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35162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AA2B56">
        <w:rPr>
          <w:rFonts w:ascii="Arial" w:eastAsia="Times New Roman" w:hAnsi="Arial" w:cs="Arial"/>
        </w:rPr>
        <w:t> </w:t>
      </w:r>
    </w:p>
    <w:p w14:paraId="7485EDBF" w14:textId="0B6FB0F5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основу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члана</w:t>
      </w:r>
      <w:r w:rsidR="00AA2B56" w:rsidRPr="00214C36">
        <w:rPr>
          <w:rFonts w:ascii="Arial" w:eastAsia="Times New Roman" w:hAnsi="Arial" w:cs="Arial"/>
          <w:lang w:val="ru-RU"/>
        </w:rPr>
        <w:t xml:space="preserve"> 119. </w:t>
      </w:r>
      <w:r w:rsidRPr="00214C36">
        <w:rPr>
          <w:rFonts w:ascii="Arial" w:eastAsia="Times New Roman" w:hAnsi="Arial" w:cs="Arial"/>
          <w:lang w:val="ru-RU"/>
        </w:rPr>
        <w:t>став</w:t>
      </w:r>
      <w:r w:rsidR="00AA2B56" w:rsidRPr="00214C36">
        <w:rPr>
          <w:rFonts w:ascii="Arial" w:eastAsia="Times New Roman" w:hAnsi="Arial" w:cs="Arial"/>
          <w:lang w:val="ru-RU"/>
        </w:rPr>
        <w:t xml:space="preserve"> 1. </w:t>
      </w:r>
      <w:r w:rsidRPr="00214C36">
        <w:rPr>
          <w:rFonts w:ascii="Arial" w:eastAsia="Times New Roman" w:hAnsi="Arial" w:cs="Arial"/>
          <w:lang w:val="ru-RU"/>
        </w:rPr>
        <w:t>тачка</w:t>
      </w:r>
      <w:r w:rsidR="00AA2B56" w:rsidRPr="00214C36">
        <w:rPr>
          <w:rFonts w:ascii="Arial" w:eastAsia="Times New Roman" w:hAnsi="Arial" w:cs="Arial"/>
          <w:lang w:val="ru-RU"/>
        </w:rPr>
        <w:t xml:space="preserve"> 1) </w:t>
      </w:r>
      <w:r w:rsidRPr="00214C36">
        <w:rPr>
          <w:rFonts w:ascii="Arial" w:eastAsia="Times New Roman" w:hAnsi="Arial" w:cs="Arial"/>
          <w:lang w:val="ru-RU"/>
        </w:rPr>
        <w:t>Закона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основама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система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образовања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 xml:space="preserve"> ("Сл. гласник РС", бр. 88/2017, </w:t>
      </w:r>
      <w:r w:rsidR="00901D61" w:rsidRPr="00214C36">
        <w:rPr>
          <w:rFonts w:ascii="Arial" w:eastAsia="Times New Roman" w:hAnsi="Arial" w:cs="Arial"/>
          <w:lang w:val="ru-RU"/>
        </w:rPr>
        <w:t>27/2018 - др. закон ,</w:t>
      </w:r>
      <w:r w:rsidRPr="00214C36">
        <w:rPr>
          <w:rFonts w:ascii="Arial" w:eastAsia="Times New Roman" w:hAnsi="Arial" w:cs="Arial"/>
          <w:lang w:val="ru-RU"/>
        </w:rPr>
        <w:t>10/2019, 6/2020</w:t>
      </w:r>
      <w:r w:rsidR="00901D61" w:rsidRPr="00214C36">
        <w:rPr>
          <w:rFonts w:ascii="Arial" w:eastAsia="Times New Roman" w:hAnsi="Arial" w:cs="Arial"/>
          <w:lang w:val="ru-RU"/>
        </w:rPr>
        <w:t>,</w:t>
      </w:r>
      <w:r w:rsidRPr="00214C36">
        <w:rPr>
          <w:rFonts w:ascii="Arial" w:eastAsia="Times New Roman" w:hAnsi="Arial" w:cs="Arial"/>
          <w:lang w:val="ru-RU"/>
        </w:rPr>
        <w:t xml:space="preserve"> 129/2021</w:t>
      </w:r>
      <w:r w:rsidR="00901D61" w:rsidRPr="00214C36">
        <w:rPr>
          <w:rFonts w:ascii="Arial" w:eastAsia="Times New Roman" w:hAnsi="Arial" w:cs="Arial"/>
          <w:lang w:val="ru-RU"/>
        </w:rPr>
        <w:t xml:space="preserve"> </w:t>
      </w:r>
      <w:r w:rsidR="00901D61">
        <w:rPr>
          <w:rFonts w:ascii="Arial" w:eastAsia="Times New Roman" w:hAnsi="Arial" w:cs="Arial"/>
          <w:lang w:val="sr-Cyrl-RS"/>
        </w:rPr>
        <w:t>и 92/2023</w:t>
      </w:r>
      <w:r w:rsidRPr="00214C36">
        <w:rPr>
          <w:rFonts w:ascii="Arial" w:eastAsia="Times New Roman" w:hAnsi="Arial" w:cs="Arial"/>
          <w:lang w:val="ru-RU"/>
        </w:rPr>
        <w:t xml:space="preserve">)- даље: Закон) и члана </w:t>
      </w:r>
      <w:r>
        <w:rPr>
          <w:rFonts w:ascii="Arial" w:eastAsia="Times New Roman" w:hAnsi="Arial" w:cs="Arial"/>
          <w:lang w:val="sr-Cyrl-RS"/>
        </w:rPr>
        <w:t xml:space="preserve">57. став 1, тачка 1. и члана  </w:t>
      </w:r>
      <w:r w:rsidR="00214C36">
        <w:rPr>
          <w:rFonts w:ascii="Arial" w:eastAsia="Times New Roman" w:hAnsi="Arial" w:cs="Arial"/>
          <w:lang w:val="sr-Cyrl-RS"/>
        </w:rPr>
        <w:t>57. став 1 тачка 1)</w:t>
      </w:r>
      <w:r w:rsidRPr="00214C36">
        <w:rPr>
          <w:rFonts w:ascii="Arial" w:eastAsia="Times New Roman" w:hAnsi="Arial" w:cs="Arial"/>
          <w:lang w:val="ru-RU"/>
        </w:rPr>
        <w:t xml:space="preserve">Статута </w:t>
      </w:r>
      <w:r>
        <w:rPr>
          <w:rFonts w:ascii="Arial" w:eastAsia="Times New Roman" w:hAnsi="Arial" w:cs="Arial"/>
          <w:lang w:val="sr-Cyrl-RS"/>
        </w:rPr>
        <w:t xml:space="preserve">Угоститељско-туристичке 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>
        <w:rPr>
          <w:rFonts w:ascii="Arial" w:eastAsia="Times New Roman" w:hAnsi="Arial" w:cs="Arial"/>
          <w:lang w:val="sr-Cyrl-RS"/>
        </w:rPr>
        <w:t xml:space="preserve"> у Чајетини </w:t>
      </w:r>
      <w:r w:rsidRPr="00214C36">
        <w:rPr>
          <w:rFonts w:ascii="Arial" w:eastAsia="Times New Roman" w:hAnsi="Arial" w:cs="Arial"/>
          <w:lang w:val="ru-RU"/>
        </w:rPr>
        <w:t xml:space="preserve"> бр.</w:t>
      </w:r>
      <w:r w:rsidRPr="00214C36">
        <w:rPr>
          <w:rFonts w:ascii="Arial" w:eastAsia="Times New Roman" w:hAnsi="Arial" w:cs="Arial"/>
          <w:lang w:val="sr-Cyrl-RS"/>
        </w:rPr>
        <w:t xml:space="preserve"> </w:t>
      </w:r>
      <w:r w:rsidR="00214C36" w:rsidRPr="00214C36">
        <w:rPr>
          <w:rFonts w:ascii="Arial" w:eastAsia="Times New Roman" w:hAnsi="Arial" w:cs="Arial"/>
          <w:color w:val="000000"/>
          <w:lang w:val="sr-Cyrl-RS"/>
        </w:rPr>
        <w:t>1187 од 14.09</w:t>
      </w:r>
      <w:r w:rsidR="00214C36" w:rsidRPr="00214C36">
        <w:rPr>
          <w:rFonts w:ascii="Arial" w:eastAsia="Times New Roman" w:hAnsi="Arial" w:cs="Arial"/>
          <w:color w:val="000000"/>
          <w:lang w:val="sr-Latn-RS"/>
        </w:rPr>
        <w:t>.202</w:t>
      </w:r>
      <w:r w:rsidR="00214C36" w:rsidRPr="00214C36">
        <w:rPr>
          <w:rFonts w:ascii="Arial" w:eastAsia="Times New Roman" w:hAnsi="Arial" w:cs="Arial"/>
          <w:color w:val="000000"/>
          <w:lang w:val="sr-Cyrl-RS"/>
        </w:rPr>
        <w:t>3</w:t>
      </w:r>
      <w:r w:rsidR="00214C36" w:rsidRPr="00214C36">
        <w:rPr>
          <w:rFonts w:ascii="Arial" w:eastAsia="Times New Roman" w:hAnsi="Arial" w:cs="Arial"/>
          <w:color w:val="000000"/>
          <w:lang w:val="sr-Latn-RS"/>
        </w:rPr>
        <w:t>.</w:t>
      </w:r>
      <w:r w:rsidRPr="00214C36">
        <w:rPr>
          <w:rFonts w:ascii="Arial" w:eastAsia="Times New Roman" w:hAnsi="Arial" w:cs="Arial"/>
          <w:lang w:val="sr-Cyrl-RS"/>
        </w:rPr>
        <w:t>.</w:t>
      </w:r>
      <w:r>
        <w:rPr>
          <w:rFonts w:ascii="Arial" w:eastAsia="Times New Roman" w:hAnsi="Arial" w:cs="Arial"/>
          <w:lang w:val="sr-Cyrl-RS"/>
        </w:rPr>
        <w:t xml:space="preserve"> године</w:t>
      </w:r>
      <w:r w:rsidR="00AA2B56" w:rsidRPr="00214C36">
        <w:rPr>
          <w:rFonts w:ascii="Arial" w:eastAsia="Times New Roman" w:hAnsi="Arial" w:cs="Arial"/>
          <w:lang w:val="ru-RU"/>
        </w:rPr>
        <w:t xml:space="preserve">, 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214C36">
        <w:rPr>
          <w:rFonts w:ascii="Arial" w:eastAsia="Times New Roman" w:hAnsi="Arial" w:cs="Arial"/>
          <w:lang w:val="ru-RU"/>
        </w:rPr>
        <w:t>29.04.2024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године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Школски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одбор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донео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50FEADB9" w14:textId="68BEFA00" w:rsidR="00AA2B56" w:rsidRPr="00214C36" w:rsidRDefault="001A0C96" w:rsidP="00DE5A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ПРАВИЛНИК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</w:p>
    <w:p w14:paraId="555B7D6E" w14:textId="77777777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</w:p>
    <w:p w14:paraId="31E7BC07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Овим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правилником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уређују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поступак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васпитне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надлежност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изрицање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правна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заштита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222534EF" w14:textId="77777777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0" w:name="str_1"/>
      <w:bookmarkEnd w:id="0"/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Обавезе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086C66E1" w14:textId="77777777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2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41B3861A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</w:t>
      </w:r>
      <w:r w:rsidR="00AA2B56" w:rsidRPr="00214C36">
        <w:rPr>
          <w:rFonts w:ascii="Arial" w:eastAsia="Times New Roman" w:hAnsi="Arial" w:cs="Arial"/>
          <w:lang w:val="ru-RU"/>
        </w:rPr>
        <w:t>: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1F2C6E69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1) </w:t>
      </w:r>
      <w:r w:rsidR="001A0C96" w:rsidRPr="00214C36">
        <w:rPr>
          <w:rFonts w:ascii="Arial" w:eastAsia="Times New Roman" w:hAnsi="Arial" w:cs="Arial"/>
          <w:lang w:val="ru-RU"/>
        </w:rPr>
        <w:t>редовно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похађа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наставу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извршава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школске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обавезе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06947941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2) </w:t>
      </w:r>
      <w:r w:rsidR="001A0C96" w:rsidRPr="00214C36">
        <w:rPr>
          <w:rFonts w:ascii="Arial" w:eastAsia="Times New Roman" w:hAnsi="Arial" w:cs="Arial"/>
          <w:lang w:val="ru-RU"/>
        </w:rPr>
        <w:t>поштује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правила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понашања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одлуке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директора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органа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школе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08FC748E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3) </w:t>
      </w:r>
      <w:r w:rsidR="001A0C96" w:rsidRPr="00214C36">
        <w:rPr>
          <w:rFonts w:ascii="Arial" w:eastAsia="Times New Roman" w:hAnsi="Arial" w:cs="Arial"/>
          <w:lang w:val="ru-RU"/>
        </w:rPr>
        <w:t>ради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усвајању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знања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вештина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вредносних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ставова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утврђених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школским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програмом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прати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сопствени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напредак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извештава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томе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наставнике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родитеље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односно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законске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заступнике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58101911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4) </w:t>
      </w:r>
      <w:r w:rsidR="001A0C96" w:rsidRPr="00214C36">
        <w:rPr>
          <w:rFonts w:ascii="Arial" w:eastAsia="Times New Roman" w:hAnsi="Arial" w:cs="Arial"/>
          <w:lang w:val="ru-RU"/>
        </w:rPr>
        <w:t>не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омета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извођење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наставе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напушта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час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без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претходног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одобрења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наставника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7C9E84D4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5) </w:t>
      </w:r>
      <w:r w:rsidR="001A0C96" w:rsidRPr="00214C36">
        <w:rPr>
          <w:rFonts w:ascii="Arial" w:eastAsia="Times New Roman" w:hAnsi="Arial" w:cs="Arial"/>
          <w:lang w:val="ru-RU"/>
        </w:rPr>
        <w:t>поштује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личност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ученика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наставника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осталих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запослених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школи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791946C3" w14:textId="66E5887F" w:rsidR="00AA2B56" w:rsidRDefault="00901D61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6</w:t>
      </w:r>
      <w:r w:rsidR="00AA2B56" w:rsidRPr="00214C36">
        <w:rPr>
          <w:rFonts w:ascii="Arial" w:eastAsia="Times New Roman" w:hAnsi="Arial" w:cs="Arial"/>
          <w:lang w:val="ru-RU"/>
        </w:rPr>
        <w:t xml:space="preserve">) </w:t>
      </w:r>
      <w:r w:rsidR="001A0C96" w:rsidRPr="00214C36">
        <w:rPr>
          <w:rFonts w:ascii="Arial" w:eastAsia="Times New Roman" w:hAnsi="Arial" w:cs="Arial"/>
          <w:lang w:val="ru-RU"/>
        </w:rPr>
        <w:t>чува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имовину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чистоћу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естетски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изглед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школских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просторија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40430352" w14:textId="64BEB866" w:rsidR="00901D61" w:rsidRPr="00214C36" w:rsidRDefault="00901D61" w:rsidP="00DE5A0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Arial" w:eastAsia="Times New Roman" w:hAnsi="Arial" w:cs="Arial"/>
          <w:lang w:val="sr-Cyrl-RS"/>
        </w:rPr>
        <w:t xml:space="preserve">7) </w:t>
      </w:r>
      <w:r w:rsidRPr="00214C36">
        <w:rPr>
          <w:rFonts w:ascii="Arial" w:eastAsia="Times New Roman" w:hAnsi="Arial" w:cs="Arial"/>
          <w:lang w:val="ru-RU"/>
        </w:rPr>
        <w:t>стара се о очувању животне средине и понаша у складу са правилима еколошке етике.</w:t>
      </w:r>
    </w:p>
    <w:p w14:paraId="59BCAD1C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остваривању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угрожава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остваривању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њихових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права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3649F832" w14:textId="77777777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" w:name="str_2"/>
      <w:bookmarkEnd w:id="1"/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Васпитни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рад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са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учеником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4EC354A7" w14:textId="77777777" w:rsidR="00AA2B5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07100169" w14:textId="6A60850B" w:rsidR="00AD2072" w:rsidRDefault="00AD2072" w:rsidP="00DE5A06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 xml:space="preserve">Према ученику који врши повреду правила понашања у школи или не поштује одлуке директора и органа школе, неоправдано изостане са наставе пет часова, односно који својим понашањем угрожава друге у остваривању њихових права, као и у случају сумње да </w:t>
      </w:r>
      <w:r w:rsidRPr="00214C36">
        <w:rPr>
          <w:rFonts w:ascii="Arial" w:eastAsia="Times New Roman" w:hAnsi="Arial" w:cs="Arial"/>
          <w:lang w:val="ru-RU"/>
        </w:rPr>
        <w:lastRenderedPageBreak/>
        <w:t xml:space="preserve">је починио тежу повреду обавезе ученика и повреду забране из чл. 110-112. овог закона, школа уз учешће родитеља, односно другог законског заступника, </w:t>
      </w:r>
      <w:r w:rsidRPr="00214C36">
        <w:rPr>
          <w:rFonts w:ascii="Arial" w:eastAsia="Times New Roman" w:hAnsi="Arial" w:cs="Arial"/>
          <w:b/>
          <w:bCs/>
          <w:lang w:val="ru-RU"/>
        </w:rPr>
        <w:t>појачава васпитни рад</w:t>
      </w:r>
      <w:r w:rsidRPr="00214C36">
        <w:rPr>
          <w:rFonts w:ascii="Arial" w:eastAsia="Times New Roman" w:hAnsi="Arial" w:cs="Arial"/>
          <w:lang w:val="ru-RU"/>
        </w:rPr>
        <w:t>.</w:t>
      </w:r>
    </w:p>
    <w:p w14:paraId="0B858E1B" w14:textId="77777777" w:rsidR="00AD2072" w:rsidRPr="00AD2072" w:rsidRDefault="00AD2072" w:rsidP="00AD2072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14:paraId="3A2D1C00" w14:textId="076B4C84" w:rsidR="00AD2072" w:rsidRDefault="00AD2072" w:rsidP="00DE5A06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Васпитни рад из става 1. овог члана остварује се активностима: у оквиру одељењске заједнице, стручним радом одељењског старешине, педагога, психолога и посебних тимова. Када је неопходно, школа сарађује и са одговарајућим установама социјалне, односно здравствене заштите, ради одређивања и пружања подршке ученику у вези са променом његовог понашања.</w:t>
      </w:r>
    </w:p>
    <w:p w14:paraId="09EC48B0" w14:textId="77777777" w:rsidR="00AD2072" w:rsidRDefault="00AD2072" w:rsidP="00AD2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3C9B1CA9" w14:textId="62FC148F" w:rsidR="00AD2072" w:rsidRPr="00214C36" w:rsidRDefault="00AD2072" w:rsidP="00DE5A06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Одељењски старешина, заједно са стручним сарадницима, односно са тимом за заштиту од дискриминације, насиља, злостављања и занемаривања или тимом за инклузивно образовање, сачињава план појачаног васпитног рада који траје најкраће до окончања васпитно-дисциплинског поступка</w:t>
      </w:r>
    </w:p>
    <w:p w14:paraId="05AED029" w14:textId="77777777" w:rsidR="00AD2072" w:rsidRPr="00AD2072" w:rsidRDefault="00AD2072" w:rsidP="00AD2072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14:paraId="5E2F6545" w14:textId="33E90880" w:rsidR="00AD2072" w:rsidRPr="00214C36" w:rsidRDefault="00AD2072" w:rsidP="00DE5A06">
      <w:pPr>
        <w:spacing w:after="0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Одељењски старешина води посебну педагошку евиденцију о појачаном васпитном раду у коју се уносе подаци о: догађају, учесницима, временској динамици, предузетим активностима и мерама и оствареним резултатима тог рада.</w:t>
      </w:r>
    </w:p>
    <w:p w14:paraId="40648A45" w14:textId="77777777" w:rsidR="00AD2072" w:rsidRDefault="00AD2072" w:rsidP="00AD2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75B654BF" w14:textId="3C78315F" w:rsidR="00AD2072" w:rsidRPr="00214C36" w:rsidRDefault="00AD2072" w:rsidP="00DE5A06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Резултате појачаног васпитног рада, на основу заједничког извештаја одељенског старешине, стручних сарадника и тимова, директор, односно наставничко веће узима у обзир приликом изрицања васпитно - дисциплинске мере.</w:t>
      </w:r>
    </w:p>
    <w:p w14:paraId="5C87300F" w14:textId="77777777" w:rsidR="00AD2072" w:rsidRPr="00AD2072" w:rsidRDefault="00AD2072" w:rsidP="00AD2072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14:paraId="244B1C2F" w14:textId="1166DBB1" w:rsidR="00AD2072" w:rsidRPr="00214C36" w:rsidRDefault="00AD2072" w:rsidP="00DE5A06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Са учеником који ван простора школе, односно другог простора у коме школа остварује образовно-васпитни рад, учини повреду забране из чл. 110-112. </w:t>
      </w:r>
      <w:r w:rsidR="00DE5A06">
        <w:rPr>
          <w:rFonts w:ascii="Arial" w:eastAsia="Times New Roman" w:hAnsi="Arial" w:cs="Arial"/>
          <w:lang w:val="sr-Cyrl-RS"/>
        </w:rPr>
        <w:t>З</w:t>
      </w:r>
      <w:r w:rsidRPr="00214C36">
        <w:rPr>
          <w:rFonts w:ascii="Arial" w:eastAsia="Times New Roman" w:hAnsi="Arial" w:cs="Arial"/>
          <w:lang w:val="ru-RU"/>
        </w:rPr>
        <w:t>акона, школа у складу са извештајем спољашње мреже заштите појачава васпитни рад, уз предузимање других активности у складу са прописима којима се уређују: критеријуми за препознавање облика дискриминације, поступање установе у случају сумње или утврђеног дискриминативног понашања и вређања угледа, части и достојанства личности, као и протокола поступања у одговору на насиље, злостављање и занемаривање.</w:t>
      </w:r>
    </w:p>
    <w:p w14:paraId="52524091" w14:textId="3206DA03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2" w:name="str_3"/>
      <w:bookmarkEnd w:id="2"/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Лакше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повреде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обавеза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васпитне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мере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3883D99C" w14:textId="77777777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54014D5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одговара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лакше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утврђене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статутом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766BFD14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Лакше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</w:t>
      </w:r>
      <w:r w:rsidR="00AA2B56" w:rsidRPr="00214C36">
        <w:rPr>
          <w:rFonts w:ascii="Arial" w:eastAsia="Times New Roman" w:hAnsi="Arial" w:cs="Arial"/>
          <w:lang w:val="ru-RU"/>
        </w:rPr>
        <w:t>: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36C4D85D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неоправдано изостајање са наставе и других облика образовно-васпитног радау току школске године,  до 25 часова у току школске године;</w:t>
      </w:r>
    </w:p>
    <w:p w14:paraId="38AD26CD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учестало кашњење на часове;</w:t>
      </w:r>
    </w:p>
    <w:p w14:paraId="65B65718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напуштање часа без одобрења наставника;</w:t>
      </w:r>
    </w:p>
    <w:p w14:paraId="1F381EA5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 xml:space="preserve">недисциплиновано понашање на часовима којима се омета настава и други облици образовно-васпитног рада у одељењу (окретање, добацивање, смејање, препирка и слично); </w:t>
      </w:r>
    </w:p>
    <w:p w14:paraId="46FC5B22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 xml:space="preserve">вербално, дрско опхођење и друго недолично понашање према наставнику, другом ученику и свим запосленим лицима или лицима која су гости у Школи и школском дворишту и Школској радионици или предузећу где се обавља практична настава; </w:t>
      </w:r>
    </w:p>
    <w:p w14:paraId="5A411439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 xml:space="preserve">немаран однос према раду (нпр. када ученик на часу нема одговарајући прибор за рад, уџбеник, потребну униформу), наставним средствима, имовини Школе и </w:t>
      </w:r>
      <w:r w:rsidRPr="00BB7204">
        <w:rPr>
          <w:rFonts w:ascii="Arial" w:hAnsi="Arial" w:cs="Arial"/>
          <w:lang w:val="ru-RU"/>
        </w:rPr>
        <w:lastRenderedPageBreak/>
        <w:t>имовини других организација за време извођења дела образовно-васпитног рада или организованих посета (оштећења, шарања, скрнављења) ;</w:t>
      </w:r>
    </w:p>
    <w:p w14:paraId="0DB1A5A1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немаран однос према чистоћи и естетском изгледу Школе и школског дворишта (писање графита, прљање зидова, бацање отпадака и сл.)</w:t>
      </w:r>
    </w:p>
    <w:p w14:paraId="732BB992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злоупотреба лекарског оправдања;</w:t>
      </w:r>
    </w:p>
    <w:p w14:paraId="6F7B1D0F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оштећење или уништење личних ствари и прибора других ученика, наставника и других запослених у школи;</w:t>
      </w:r>
    </w:p>
    <w:p w14:paraId="6116AE93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 xml:space="preserve">одбијање да примени мере заштите и безбедности ученика у </w:t>
      </w:r>
      <w:r w:rsidRPr="00BB7204">
        <w:rPr>
          <w:rFonts w:ascii="Arial" w:hAnsi="Arial" w:cs="Arial"/>
          <w:lang w:val="sr-Cyrl-RS"/>
        </w:rPr>
        <w:t>ш</w:t>
      </w:r>
      <w:r w:rsidRPr="00BB7204">
        <w:rPr>
          <w:rFonts w:ascii="Arial" w:hAnsi="Arial" w:cs="Arial"/>
          <w:lang w:val="ru-RU"/>
        </w:rPr>
        <w:t>коли , на пракси, односно практичној настави, на екскурзији, организованој настави или ваннаставним активностима ван школе;</w:t>
      </w:r>
    </w:p>
    <w:p w14:paraId="3E342D6C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непридржавање правила понашања у школи тј. понашање супротно одредбама Правила о понашању ученика, запослених и родитеља ученика и других општих аката Школе;</w:t>
      </w:r>
    </w:p>
    <w:p w14:paraId="72BF50E9" w14:textId="757F3F9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непримерено одевање  у Школи – супротно Правилима о понашању у Угоститељско-туристичкој школи или другој организацији за време школских активности;</w:t>
      </w:r>
    </w:p>
    <w:p w14:paraId="30900231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 xml:space="preserve"> </w:t>
      </w:r>
      <w:r w:rsidRPr="00BB7204">
        <w:rPr>
          <w:rFonts w:ascii="Arial" w:hAnsi="Arial" w:cs="Arial"/>
          <w:lang w:val="sr-Cyrl-CS"/>
        </w:rPr>
        <w:t>извршење повреде забране насиља на првом или другом нивоу према Правилнику о протоколу поступања у установи у одговору на насиље, злостављање и занемаривање;</w:t>
      </w:r>
    </w:p>
    <w:p w14:paraId="1FB0DBE8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 xml:space="preserve"> коришћење </w:t>
      </w:r>
      <w:r w:rsidRPr="00BB7204">
        <w:rPr>
          <w:rFonts w:ascii="Arial" w:eastAsia="Calibri" w:hAnsi="Arial" w:cs="Arial"/>
          <w:noProof/>
          <w:lang w:val="sr-Latn-CS"/>
        </w:rPr>
        <w:t xml:space="preserve">дигиталног уређаја и личног дигиталног уређаја </w:t>
      </w:r>
      <w:r w:rsidRPr="00BB7204">
        <w:rPr>
          <w:rFonts w:ascii="Arial" w:hAnsi="Arial" w:cs="Arial"/>
          <w:lang w:val="ru-RU"/>
        </w:rPr>
        <w:t xml:space="preserve">којима се ремети дисциплина на часу или на другим облицима образовно-васпитног рада </w:t>
      </w:r>
      <w:r w:rsidRPr="00BB7204">
        <w:rPr>
          <w:rFonts w:ascii="Arial" w:eastAsia="Calibri" w:hAnsi="Arial" w:cs="Arial"/>
          <w:noProof/>
          <w:lang w:val="sr-Latn-CS"/>
        </w:rPr>
        <w:t xml:space="preserve">супротно </w:t>
      </w:r>
      <w:r w:rsidRPr="00BB7204">
        <w:rPr>
          <w:rFonts w:ascii="Arial" w:eastAsia="Calibri" w:hAnsi="Arial" w:cs="Arial"/>
          <w:noProof/>
          <w:lang w:val="sr-Cyrl-RS"/>
        </w:rPr>
        <w:t>П</w:t>
      </w:r>
      <w:r w:rsidRPr="00BB7204">
        <w:rPr>
          <w:rFonts w:ascii="Arial" w:eastAsia="Calibri" w:hAnsi="Arial" w:cs="Arial"/>
          <w:noProof/>
          <w:lang w:val="sr-Latn-CS"/>
        </w:rPr>
        <w:t>равил</w:t>
      </w:r>
      <w:r w:rsidRPr="00BB7204">
        <w:rPr>
          <w:rFonts w:ascii="Arial" w:eastAsia="Calibri" w:hAnsi="Arial" w:cs="Arial"/>
          <w:noProof/>
          <w:lang w:val="sr-Cyrl-RS"/>
        </w:rPr>
        <w:t xml:space="preserve">нику о употреби мобилног телефона,електронског уређаја и другог средства у школи, </w:t>
      </w:r>
      <w:r w:rsidRPr="00BB7204">
        <w:rPr>
          <w:rFonts w:ascii="Arial" w:hAnsi="Arial" w:cs="Arial"/>
          <w:lang w:val="ru-RU"/>
        </w:rPr>
        <w:t>а којима се не угрожавају права других и не служи за превару у поступку оцењивања;</w:t>
      </w:r>
    </w:p>
    <w:p w14:paraId="5EF11F68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уколико достави одељењском старешини погрешну информацију везано за родитеља  односно старатеља;</w:t>
      </w:r>
      <w:r w:rsidRPr="00BB7204">
        <w:rPr>
          <w:rFonts w:ascii="Arial" w:hAnsi="Arial" w:cs="Arial"/>
          <w:color w:val="FF0000"/>
          <w:lang w:val="ru-RU"/>
        </w:rPr>
        <w:t xml:space="preserve"> </w:t>
      </w:r>
    </w:p>
    <w:p w14:paraId="634EC799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непоштовање одлука надлежних органа школе;</w:t>
      </w:r>
    </w:p>
    <w:p w14:paraId="604C2B38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>остале повреде које нису утврђене као теже;</w:t>
      </w:r>
    </w:p>
    <w:p w14:paraId="65230019" w14:textId="77777777" w:rsidR="003A6259" w:rsidRPr="00BB7204" w:rsidRDefault="003A6259" w:rsidP="003A6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B7204">
        <w:rPr>
          <w:rFonts w:ascii="Arial" w:hAnsi="Arial" w:cs="Arial"/>
          <w:lang w:val="ru-RU"/>
        </w:rPr>
        <w:t xml:space="preserve"> у другим случајевима утврђеним општим актима Школе;</w:t>
      </w:r>
    </w:p>
    <w:p w14:paraId="0AC7A97C" w14:textId="77777777" w:rsidR="003A6259" w:rsidRPr="00214C36" w:rsidRDefault="003A6259" w:rsidP="003A6259">
      <w:pPr>
        <w:pStyle w:val="text"/>
        <w:rPr>
          <w:rFonts w:ascii="Times New Roman" w:hAnsi="Times New Roman"/>
          <w:sz w:val="24"/>
          <w:szCs w:val="24"/>
          <w:lang w:val="ru-RU"/>
        </w:rPr>
      </w:pPr>
    </w:p>
    <w:p w14:paraId="5F5CD164" w14:textId="6591B744" w:rsidR="00AA2B56" w:rsidRPr="00214C36" w:rsidRDefault="001A0C96" w:rsidP="00DE5A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5</w:t>
      </w:r>
    </w:p>
    <w:p w14:paraId="06D9D71A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лакшу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могу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изрећи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мере</w:t>
      </w:r>
      <w:r w:rsidR="00AA2B56" w:rsidRPr="00214C36">
        <w:rPr>
          <w:rFonts w:ascii="Arial" w:eastAsia="Times New Roman" w:hAnsi="Arial" w:cs="Arial"/>
          <w:lang w:val="ru-RU"/>
        </w:rPr>
        <w:t>: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6E1DB7E4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1) </w:t>
      </w:r>
      <w:r w:rsidR="001A0C96" w:rsidRPr="00214C36">
        <w:rPr>
          <w:rFonts w:ascii="Arial" w:eastAsia="Times New Roman" w:hAnsi="Arial" w:cs="Arial"/>
          <w:lang w:val="ru-RU"/>
        </w:rPr>
        <w:t>опомена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05248F8E" w14:textId="1E44ACF9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2) </w:t>
      </w:r>
      <w:r w:rsidR="001A0C96" w:rsidRPr="00214C36">
        <w:rPr>
          <w:rFonts w:ascii="Arial" w:eastAsia="Times New Roman" w:hAnsi="Arial" w:cs="Arial"/>
          <w:lang w:val="ru-RU"/>
        </w:rPr>
        <w:t>укор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одељенског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старешине</w:t>
      </w:r>
      <w:r w:rsidR="0091622D">
        <w:rPr>
          <w:rFonts w:ascii="Arial" w:eastAsia="Times New Roman" w:hAnsi="Arial" w:cs="Arial"/>
          <w:lang w:val="sr-Cyrl-RS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66A3F973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3) </w:t>
      </w:r>
      <w:r w:rsidR="001A0C96" w:rsidRPr="00214C36">
        <w:rPr>
          <w:rFonts w:ascii="Arial" w:eastAsia="Times New Roman" w:hAnsi="Arial" w:cs="Arial"/>
          <w:lang w:val="ru-RU"/>
        </w:rPr>
        <w:t>укор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одељенског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већа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на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основу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изјашњавања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наставника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изводе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наставу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одељењу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ученика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складу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општим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актом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школе</w:t>
      </w:r>
      <w:r w:rsidRPr="00214C36">
        <w:rPr>
          <w:rFonts w:ascii="Arial" w:eastAsia="Times New Roman" w:hAnsi="Arial" w:cs="Arial"/>
          <w:lang w:val="ru-RU"/>
        </w:rPr>
        <w:t xml:space="preserve">. </w:t>
      </w:r>
    </w:p>
    <w:p w14:paraId="3BA599D4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Васпитне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изричу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без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вођења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дисциплинског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поступка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школској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години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  <w:r w:rsidRPr="00214C36">
        <w:rPr>
          <w:rFonts w:ascii="Arial" w:eastAsia="Times New Roman" w:hAnsi="Arial" w:cs="Arial"/>
          <w:lang w:val="ru-RU"/>
        </w:rPr>
        <w:t>Опомену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укор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одељенског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старешине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изриче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одељенски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старешина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5B0B26D1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Услов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изрицање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претходно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предузимање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појачаног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учеником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из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члана</w:t>
      </w:r>
      <w:r w:rsidR="00AA2B56" w:rsidRPr="00214C36">
        <w:rPr>
          <w:rFonts w:ascii="Arial" w:eastAsia="Times New Roman" w:hAnsi="Arial" w:cs="Arial"/>
          <w:lang w:val="ru-RU"/>
        </w:rPr>
        <w:t xml:space="preserve"> 3. </w:t>
      </w:r>
      <w:r w:rsidRPr="00214C36">
        <w:rPr>
          <w:rFonts w:ascii="Arial" w:eastAsia="Times New Roman" w:hAnsi="Arial" w:cs="Arial"/>
          <w:lang w:val="ru-RU"/>
        </w:rPr>
        <w:t>овог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правилника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55DD00BB" w14:textId="77777777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3" w:name="str_4"/>
      <w:bookmarkEnd w:id="3"/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Теже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повреде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обавеза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дисциплинске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мере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1A71F9DA" w14:textId="77777777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6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18AD399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Теже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прописане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Законом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тежу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одговара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време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извршења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била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прописана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Законом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65E45F49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Теже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</w:t>
      </w:r>
      <w:r w:rsidR="00AA2B56" w:rsidRPr="00214C36">
        <w:rPr>
          <w:rFonts w:ascii="Arial" w:eastAsia="Times New Roman" w:hAnsi="Arial" w:cs="Arial"/>
          <w:lang w:val="ru-RU"/>
        </w:rPr>
        <w:t>: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05285109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1) </w:t>
      </w:r>
      <w:r w:rsidR="001A0C96" w:rsidRPr="00214C36">
        <w:rPr>
          <w:rFonts w:ascii="Arial" w:eastAsia="Times New Roman" w:hAnsi="Arial" w:cs="Arial"/>
          <w:lang w:val="ru-RU"/>
        </w:rPr>
        <w:t>уништење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оштећење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скривање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изношење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преправка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дописивање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података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евиденцији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води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организација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односно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орган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76B96DC1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2) </w:t>
      </w:r>
      <w:r w:rsidR="001A0C96" w:rsidRPr="00214C36">
        <w:rPr>
          <w:rFonts w:ascii="Arial" w:eastAsia="Times New Roman" w:hAnsi="Arial" w:cs="Arial"/>
          <w:lang w:val="ru-RU"/>
        </w:rPr>
        <w:t>преправка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дописивање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података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јавној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исправи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издаје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орган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односно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исправи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изда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организација</w:t>
      </w:r>
      <w:r w:rsidRPr="00214C36">
        <w:rPr>
          <w:rFonts w:ascii="Arial" w:eastAsia="Times New Roman" w:hAnsi="Arial" w:cs="Arial"/>
          <w:lang w:val="ru-RU"/>
        </w:rPr>
        <w:t xml:space="preserve">; </w:t>
      </w:r>
    </w:p>
    <w:p w14:paraId="42B47AC0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3) </w:t>
      </w:r>
      <w:r w:rsidR="001A0C96" w:rsidRPr="00214C36">
        <w:rPr>
          <w:rFonts w:ascii="Arial" w:eastAsia="Times New Roman" w:hAnsi="Arial" w:cs="Arial"/>
          <w:lang w:val="ru-RU"/>
        </w:rPr>
        <w:t>уништење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крађа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имовине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привредног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друштва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предузетника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ученика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запосленог</w:t>
      </w:r>
      <w:r w:rsidRPr="00214C36">
        <w:rPr>
          <w:rFonts w:ascii="Arial" w:eastAsia="Times New Roman" w:hAnsi="Arial" w:cs="Arial"/>
          <w:lang w:val="ru-RU"/>
        </w:rPr>
        <w:t xml:space="preserve">; </w:t>
      </w:r>
    </w:p>
    <w:p w14:paraId="20D5F87C" w14:textId="5483B8E4" w:rsidR="00AA2B56" w:rsidRPr="00BF6EBD" w:rsidRDefault="00AA2B56" w:rsidP="00DE5A06">
      <w:pPr>
        <w:jc w:val="both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 xml:space="preserve">4) </w:t>
      </w:r>
      <w:r w:rsidR="001A0C96" w:rsidRPr="00214C36">
        <w:rPr>
          <w:rFonts w:ascii="Arial" w:eastAsia="Times New Roman" w:hAnsi="Arial" w:cs="Arial"/>
          <w:lang w:val="ru-RU"/>
        </w:rPr>
        <w:t>поседовање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подстрекавање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помагање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давање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другом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ученику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употреба</w:t>
      </w:r>
      <w:r w:rsidR="00BF6EBD">
        <w:rPr>
          <w:rFonts w:ascii="Arial" w:eastAsia="Times New Roman" w:hAnsi="Arial" w:cs="Arial"/>
          <w:lang w:val="sr-Cyrl-RS"/>
        </w:rPr>
        <w:t xml:space="preserve"> </w:t>
      </w:r>
      <w:r w:rsidR="00BF6EBD" w:rsidRPr="00214C36">
        <w:rPr>
          <w:rFonts w:ascii="Arial" w:eastAsia="Times New Roman" w:hAnsi="Arial" w:cs="Arial"/>
          <w:lang w:val="ru-RU"/>
        </w:rPr>
        <w:t>психоактивних супстанци, односно алкохола, дрога и никотинских производа</w:t>
      </w:r>
      <w:r w:rsidR="00BF6EBD" w:rsidRPr="00BF6EBD">
        <w:rPr>
          <w:rFonts w:ascii="Arial" w:eastAsia="Times New Roman" w:hAnsi="Arial" w:cs="Arial"/>
          <w:lang w:val="sr-Cyrl-RS"/>
        </w:rPr>
        <w:t>;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4BAA73A1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5) </w:t>
      </w:r>
      <w:r w:rsidR="001A0C96" w:rsidRPr="00214C36">
        <w:rPr>
          <w:rFonts w:ascii="Arial" w:eastAsia="Times New Roman" w:hAnsi="Arial" w:cs="Arial"/>
          <w:lang w:val="ru-RU"/>
        </w:rPr>
        <w:t>уношење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организацију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оружја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пиротехничког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средства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предмета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може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угрози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повреди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лице</w:t>
      </w:r>
      <w:r w:rsidRPr="00214C36">
        <w:rPr>
          <w:rFonts w:ascii="Arial" w:eastAsia="Times New Roman" w:hAnsi="Arial" w:cs="Arial"/>
          <w:lang w:val="ru-RU"/>
        </w:rPr>
        <w:t xml:space="preserve">; </w:t>
      </w:r>
    </w:p>
    <w:p w14:paraId="6522C55F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6) </w:t>
      </w:r>
      <w:r w:rsidR="001A0C96" w:rsidRPr="00214C36">
        <w:rPr>
          <w:rFonts w:ascii="Arial" w:eastAsia="Times New Roman" w:hAnsi="Arial" w:cs="Arial"/>
          <w:lang w:val="ru-RU"/>
        </w:rPr>
        <w:t>понашање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ученика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којим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угрожава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властиту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безбедност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безбедност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ученика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наставника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запослених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Школи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школским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другим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активностима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остварују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ван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организује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доводи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њиховог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физичког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иИи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психичког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повређивања</w:t>
      </w:r>
      <w:r w:rsidRPr="00214C36">
        <w:rPr>
          <w:rFonts w:ascii="Arial" w:eastAsia="Times New Roman" w:hAnsi="Arial" w:cs="Arial"/>
          <w:lang w:val="ru-RU"/>
        </w:rPr>
        <w:t xml:space="preserve">; </w:t>
      </w:r>
    </w:p>
    <w:p w14:paraId="01FABE35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7) </w:t>
      </w:r>
      <w:r w:rsidR="001A0C96" w:rsidRPr="00214C36">
        <w:rPr>
          <w:rFonts w:ascii="Arial" w:eastAsia="Times New Roman" w:hAnsi="Arial" w:cs="Arial"/>
          <w:lang w:val="ru-RU"/>
        </w:rPr>
        <w:t>употреба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мобилног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телефона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електронског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уређаја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средства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сврхе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којима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угрожавају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права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или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сврху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преваре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поступку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оцењивања</w:t>
      </w:r>
      <w:r w:rsidRPr="00214C36">
        <w:rPr>
          <w:rFonts w:ascii="Arial" w:eastAsia="Times New Roman" w:hAnsi="Arial" w:cs="Arial"/>
          <w:lang w:val="ru-RU"/>
        </w:rPr>
        <w:t xml:space="preserve">; </w:t>
      </w:r>
    </w:p>
    <w:p w14:paraId="0B5FB1ED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8) </w:t>
      </w:r>
      <w:r w:rsidR="001A0C96" w:rsidRPr="00214C36">
        <w:rPr>
          <w:rFonts w:ascii="Arial" w:eastAsia="Times New Roman" w:hAnsi="Arial" w:cs="Arial"/>
          <w:lang w:val="ru-RU"/>
        </w:rPr>
        <w:t>неоправдано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изостајање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наставе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облика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образовно</w:t>
      </w:r>
      <w:r w:rsidRPr="00214C36">
        <w:rPr>
          <w:rFonts w:ascii="Arial" w:eastAsia="Times New Roman" w:hAnsi="Arial" w:cs="Arial"/>
          <w:lang w:val="ru-RU"/>
        </w:rPr>
        <w:t>-</w:t>
      </w:r>
      <w:r w:rsidR="001A0C96" w:rsidRPr="00214C36">
        <w:rPr>
          <w:rFonts w:ascii="Arial" w:eastAsia="Times New Roman" w:hAnsi="Arial" w:cs="Arial"/>
          <w:lang w:val="ru-RU"/>
        </w:rPr>
        <w:t>васпитног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рада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више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од</w:t>
      </w:r>
      <w:r w:rsidRPr="00214C36">
        <w:rPr>
          <w:rFonts w:ascii="Arial" w:eastAsia="Times New Roman" w:hAnsi="Arial" w:cs="Arial"/>
          <w:lang w:val="ru-RU"/>
        </w:rPr>
        <w:t xml:space="preserve"> 25 </w:t>
      </w:r>
      <w:r w:rsidR="001A0C96" w:rsidRPr="00214C36">
        <w:rPr>
          <w:rFonts w:ascii="Arial" w:eastAsia="Times New Roman" w:hAnsi="Arial" w:cs="Arial"/>
          <w:lang w:val="ru-RU"/>
        </w:rPr>
        <w:t>часова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току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школске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године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од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чега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више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од</w:t>
      </w:r>
      <w:r w:rsidRPr="00214C36">
        <w:rPr>
          <w:rFonts w:ascii="Arial" w:eastAsia="Times New Roman" w:hAnsi="Arial" w:cs="Arial"/>
          <w:lang w:val="ru-RU"/>
        </w:rPr>
        <w:t xml:space="preserve"> 15 </w:t>
      </w:r>
      <w:r w:rsidR="001A0C96" w:rsidRPr="00214C36">
        <w:rPr>
          <w:rFonts w:ascii="Arial" w:eastAsia="Times New Roman" w:hAnsi="Arial" w:cs="Arial"/>
          <w:lang w:val="ru-RU"/>
        </w:rPr>
        <w:t>часова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након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писменог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обавештења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родитеља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односно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другог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законског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заступника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од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стране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школе</w:t>
      </w:r>
      <w:r w:rsidRPr="00214C36">
        <w:rPr>
          <w:rFonts w:ascii="Arial" w:eastAsia="Times New Roman" w:hAnsi="Arial" w:cs="Arial"/>
          <w:lang w:val="ru-RU"/>
        </w:rPr>
        <w:t xml:space="preserve">; </w:t>
      </w:r>
    </w:p>
    <w:p w14:paraId="71398D31" w14:textId="77777777" w:rsidR="00AA2B56" w:rsidRPr="00214C36" w:rsidRDefault="00AA2B5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9) </w:t>
      </w:r>
      <w:r w:rsidR="001A0C96" w:rsidRPr="00214C36">
        <w:rPr>
          <w:rFonts w:ascii="Arial" w:eastAsia="Times New Roman" w:hAnsi="Arial" w:cs="Arial"/>
          <w:lang w:val="ru-RU"/>
        </w:rPr>
        <w:t>учестало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чињење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лакших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повреда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обавеза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току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школске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године</w:t>
      </w:r>
      <w:r w:rsidRPr="00214C36">
        <w:rPr>
          <w:rFonts w:ascii="Arial" w:eastAsia="Times New Roman" w:hAnsi="Arial" w:cs="Arial"/>
          <w:lang w:val="ru-RU"/>
        </w:rPr>
        <w:t xml:space="preserve">, </w:t>
      </w:r>
      <w:r w:rsidR="001A0C96" w:rsidRPr="00214C36">
        <w:rPr>
          <w:rFonts w:ascii="Arial" w:eastAsia="Times New Roman" w:hAnsi="Arial" w:cs="Arial"/>
          <w:lang w:val="ru-RU"/>
        </w:rPr>
        <w:t>под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условом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су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предузете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неопходне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мере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ради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корекције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понашања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ученика</w:t>
      </w:r>
      <w:r w:rsidRPr="00214C36">
        <w:rPr>
          <w:rFonts w:ascii="Arial" w:eastAsia="Times New Roman" w:hAnsi="Arial" w:cs="Arial"/>
          <w:lang w:val="ru-RU"/>
        </w:rPr>
        <w:t xml:space="preserve">. </w:t>
      </w:r>
    </w:p>
    <w:p w14:paraId="47EA7532" w14:textId="77777777" w:rsidR="00AA2B56" w:rsidRPr="00214C36" w:rsidRDefault="001A0C96" w:rsidP="00DE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става</w:t>
      </w:r>
      <w:r w:rsidR="00AA2B56" w:rsidRPr="00214C36">
        <w:rPr>
          <w:rFonts w:ascii="Arial" w:eastAsia="Times New Roman" w:hAnsi="Arial" w:cs="Arial"/>
          <w:lang w:val="ru-RU"/>
        </w:rPr>
        <w:t xml:space="preserve"> 2. </w:t>
      </w:r>
      <w:r w:rsidRPr="00214C36">
        <w:rPr>
          <w:rFonts w:ascii="Arial" w:eastAsia="Times New Roman" w:hAnsi="Arial" w:cs="Arial"/>
          <w:lang w:val="ru-RU"/>
        </w:rPr>
        <w:t>тач</w:t>
      </w:r>
      <w:r w:rsidR="00AA2B56" w:rsidRPr="00214C36">
        <w:rPr>
          <w:rFonts w:ascii="Arial" w:eastAsia="Times New Roman" w:hAnsi="Arial" w:cs="Arial"/>
          <w:lang w:val="ru-RU"/>
        </w:rPr>
        <w:t xml:space="preserve">. 8)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9) </w:t>
      </w:r>
      <w:r w:rsidRPr="00214C36">
        <w:rPr>
          <w:rFonts w:ascii="Arial" w:eastAsia="Times New Roman" w:hAnsi="Arial" w:cs="Arial"/>
          <w:lang w:val="ru-RU"/>
        </w:rPr>
        <w:t>овог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члана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поступност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изрицању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089ED928" w14:textId="77777777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7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50FD8CC7" w14:textId="400BF748" w:rsidR="00AA2B56" w:rsidRPr="00214C36" w:rsidRDefault="001A0C96" w:rsidP="00DE5A0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тежу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57445C">
        <w:rPr>
          <w:rFonts w:ascii="Arial" w:eastAsia="Times New Roman" w:hAnsi="Arial" w:cs="Arial"/>
          <w:lang w:val="sr-Cyrl-RS"/>
        </w:rPr>
        <w:t xml:space="preserve">из члана 83. Закона и члана члана 6 овог </w:t>
      </w:r>
      <w:r w:rsidR="00DE5A06">
        <w:rPr>
          <w:rFonts w:ascii="Arial" w:eastAsia="Times New Roman" w:hAnsi="Arial" w:cs="Arial"/>
          <w:lang w:val="sr-Cyrl-RS"/>
        </w:rPr>
        <w:t>П</w:t>
      </w:r>
      <w:r w:rsidR="0057445C">
        <w:rPr>
          <w:rFonts w:ascii="Arial" w:eastAsia="Times New Roman" w:hAnsi="Arial" w:cs="Arial"/>
          <w:lang w:val="sr-Cyrl-RS"/>
        </w:rPr>
        <w:t xml:space="preserve">равилника , као и за учињену повреду забрана из члана 110-112. Закона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изриче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>: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2A0E7F71" w14:textId="77777777" w:rsidR="00AA2B56" w:rsidRPr="00214C36" w:rsidRDefault="00AA2B5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1) </w:t>
      </w:r>
      <w:r w:rsidR="001A0C96" w:rsidRPr="00214C36">
        <w:rPr>
          <w:rFonts w:ascii="Arial" w:eastAsia="Times New Roman" w:hAnsi="Arial" w:cs="Arial"/>
          <w:lang w:val="ru-RU"/>
        </w:rPr>
        <w:t>укор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директора</w:t>
      </w:r>
      <w:r w:rsidRPr="00214C36">
        <w:rPr>
          <w:rFonts w:ascii="Arial" w:eastAsia="Times New Roman" w:hAnsi="Arial" w:cs="Arial"/>
          <w:lang w:val="ru-RU"/>
        </w:rPr>
        <w:t>;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093BE107" w14:textId="77777777" w:rsidR="00AA2B56" w:rsidRPr="00214C36" w:rsidRDefault="00AA2B5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 xml:space="preserve">2) </w:t>
      </w:r>
      <w:r w:rsidR="001A0C96" w:rsidRPr="00214C36">
        <w:rPr>
          <w:rFonts w:ascii="Arial" w:eastAsia="Times New Roman" w:hAnsi="Arial" w:cs="Arial"/>
          <w:lang w:val="ru-RU"/>
        </w:rPr>
        <w:t>укор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наставничког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већа</w:t>
      </w:r>
      <w:r w:rsidRPr="00214C36">
        <w:rPr>
          <w:rFonts w:ascii="Arial" w:eastAsia="Times New Roman" w:hAnsi="Arial" w:cs="Arial"/>
          <w:lang w:val="ru-RU"/>
        </w:rPr>
        <w:t>.</w:t>
      </w: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p w14:paraId="59348E40" w14:textId="6769EB41" w:rsidR="00AA2B56" w:rsidRPr="00214C36" w:rsidRDefault="00AA2B5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lastRenderedPageBreak/>
        <w:t xml:space="preserve">3) </w:t>
      </w:r>
      <w:r w:rsidR="001A0C96" w:rsidRPr="00214C36">
        <w:rPr>
          <w:rFonts w:ascii="Arial" w:eastAsia="Times New Roman" w:hAnsi="Arial" w:cs="Arial"/>
          <w:lang w:val="ru-RU"/>
        </w:rPr>
        <w:t>искључење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ученика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школе</w:t>
      </w:r>
      <w:r w:rsidRPr="00214C36">
        <w:rPr>
          <w:rFonts w:ascii="Arial" w:eastAsia="Times New Roman" w:hAnsi="Arial" w:cs="Arial"/>
          <w:lang w:val="ru-RU"/>
        </w:rPr>
        <w:t xml:space="preserve">,. </w:t>
      </w:r>
    </w:p>
    <w:p w14:paraId="50421CBE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изриче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спроведеном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поступку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утврђена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135589A8" w14:textId="77777777" w:rsidR="00AA2B5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Васпитна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изричу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школској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години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221CE1A7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Када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учини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малолетан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Школа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одмах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најкасније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наредног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обавештава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родитеља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5C48337B" w14:textId="77777777" w:rsidR="00DE5A06" w:rsidRDefault="00DE5A0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4" w:name="str_5"/>
      <w:bookmarkEnd w:id="4"/>
    </w:p>
    <w:p w14:paraId="49097B1D" w14:textId="261A5C00" w:rsidR="00AA2B5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Повреде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забране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дисциплинске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мере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2B4D2CCC" w14:textId="0662BA26" w:rsidR="00A432A7" w:rsidRPr="00A432A7" w:rsidRDefault="00A432A7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Забрана дискриминације</w:t>
      </w:r>
    </w:p>
    <w:p w14:paraId="0BC4F143" w14:textId="77777777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8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0DDD34C8" w14:textId="77777777" w:rsidR="00A432A7" w:rsidRDefault="001A0C96" w:rsidP="00A432A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A432A7">
        <w:rPr>
          <w:rFonts w:ascii="Arial" w:eastAsia="Times New Roman" w:hAnsi="Arial" w:cs="Arial"/>
          <w:lang w:val="sr-Cyrl-RS"/>
        </w:rPr>
        <w:t>Школи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забрањене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дискриминација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дискриминаторно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поступање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којим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посредан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непосредан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отворен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прикривен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начин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неоправдано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разлика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неједнако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поступа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врши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пропуштање</w:t>
      </w:r>
      <w:r w:rsidR="00AA2B56" w:rsidRPr="00214C36">
        <w:rPr>
          <w:rFonts w:ascii="Arial" w:eastAsia="Times New Roman" w:hAnsi="Arial" w:cs="Arial"/>
          <w:lang w:val="ru-RU"/>
        </w:rPr>
        <w:t xml:space="preserve"> (</w:t>
      </w:r>
      <w:r w:rsidRPr="00214C36">
        <w:rPr>
          <w:rFonts w:ascii="Arial" w:eastAsia="Times New Roman" w:hAnsi="Arial" w:cs="Arial"/>
          <w:lang w:val="ru-RU"/>
        </w:rPr>
        <w:t>искључивање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ограничавање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првенства</w:t>
      </w:r>
      <w:r w:rsidR="00AA2B56" w:rsidRPr="00214C36">
        <w:rPr>
          <w:rFonts w:ascii="Arial" w:eastAsia="Times New Roman" w:hAnsi="Arial" w:cs="Arial"/>
          <w:lang w:val="ru-RU"/>
        </w:rPr>
        <w:t xml:space="preserve">)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односу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лице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групе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лица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као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чланове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њихових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породица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њима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блиска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лица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отворен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прикривен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начин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заснива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раси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боји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коже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прецима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држављанству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статусу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мигранта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расељеног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лица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националној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припадности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етничком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пореклу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језику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верским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политичким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убеђењима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полу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родном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идентитету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сексуалној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орјентацији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имовинском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стању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социјалном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културном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пореклу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рођењу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генетским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особеностима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здравственом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стању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сметњи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развоју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инвалидитету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брачном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породичном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статусу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осуђиваности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старосном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добу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изгледу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чланству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политичким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синдикалним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организацијама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стварним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претпостављеним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личним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својствима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као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основима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утврђеним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прописује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дискриминације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6AE62D5B" w14:textId="42CEAD5A" w:rsidR="00A432A7" w:rsidRPr="00214C36" w:rsidRDefault="00A432A7" w:rsidP="00A432A7">
      <w:pPr>
        <w:spacing w:before="100" w:beforeAutospacing="1" w:after="100" w:afterAutospacing="1" w:line="240" w:lineRule="auto"/>
        <w:rPr>
          <w:rFonts w:ascii="Arial" w:hAnsi="Arial" w:cs="Arial"/>
          <w:lang w:val="ru-RU"/>
        </w:rPr>
      </w:pPr>
      <w:r w:rsidRPr="00A432A7">
        <w:rPr>
          <w:rFonts w:ascii="Arial" w:hAnsi="Arial" w:cs="Arial"/>
          <w:lang w:val="sr-Latn-RS"/>
        </w:rPr>
        <w:t>Н</w:t>
      </w:r>
      <w:r w:rsidRPr="00A432A7">
        <w:rPr>
          <w:rFonts w:ascii="Arial" w:hAnsi="Arial" w:cs="Arial"/>
          <w:lang w:val="sr-Cyrl-RS"/>
        </w:rPr>
        <w:t xml:space="preserve">е </w:t>
      </w:r>
      <w:r w:rsidRPr="00A432A7">
        <w:rPr>
          <w:rFonts w:ascii="Arial" w:hAnsi="Arial" w:cs="Arial"/>
          <w:lang w:val="sr-Latn-RS"/>
        </w:rPr>
        <w:t xml:space="preserve">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 </w:t>
      </w:r>
    </w:p>
    <w:p w14:paraId="1B66F093" w14:textId="77777777" w:rsidR="00A432A7" w:rsidRPr="00A432A7" w:rsidRDefault="00A432A7" w:rsidP="00A432A7">
      <w:pPr>
        <w:pStyle w:val="text"/>
        <w:rPr>
          <w:rFonts w:ascii="Arial" w:hAnsi="Arial" w:cs="Arial"/>
          <w:lang w:val="sr-Cyrl-RS"/>
        </w:rPr>
      </w:pPr>
      <w:r w:rsidRPr="00A432A7">
        <w:rPr>
          <w:rFonts w:ascii="Arial" w:hAnsi="Arial" w:cs="Arial"/>
          <w:lang w:val="sr-Latn-RS"/>
        </w:rPr>
        <w:t xml:space="preserve">Школа је дужна да предузме све мере прописане Законом када се посумња или утврди дискриминаторно понашање у Школи. </w:t>
      </w:r>
    </w:p>
    <w:p w14:paraId="771E9279" w14:textId="77777777" w:rsidR="00A432A7" w:rsidRPr="00A432A7" w:rsidRDefault="00A432A7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</w:p>
    <w:p w14:paraId="500EF8C9" w14:textId="77777777" w:rsidR="00A432A7" w:rsidRDefault="00A432A7" w:rsidP="00A43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4DA6003F" w14:textId="77777777" w:rsidR="00A432A7" w:rsidRDefault="00A432A7" w:rsidP="00A43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4631D7A4" w14:textId="77777777" w:rsidR="00A432A7" w:rsidRDefault="00A432A7" w:rsidP="00A43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6D2F86AF" w14:textId="7464482D" w:rsidR="00A432A7" w:rsidRPr="00A432A7" w:rsidRDefault="00A432A7" w:rsidP="00A43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  <w:r w:rsidRPr="00A432A7">
        <w:rPr>
          <w:rFonts w:ascii="Arial" w:eastAsia="Times New Roman" w:hAnsi="Arial" w:cs="Arial"/>
          <w:b/>
          <w:bCs/>
          <w:lang w:val="sr-Cyrl-RS"/>
        </w:rPr>
        <w:lastRenderedPageBreak/>
        <w:t>Забрана насиља, злостављања и занемаривања</w:t>
      </w:r>
    </w:p>
    <w:p w14:paraId="5E6B0D76" w14:textId="77777777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9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BF0484D" w14:textId="6DE2D0F0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A432A7">
        <w:rPr>
          <w:rFonts w:ascii="Arial" w:eastAsia="Times New Roman" w:hAnsi="Arial" w:cs="Arial"/>
          <w:lang w:val="sr-Cyrl-RS"/>
        </w:rPr>
        <w:t>Школи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забрањено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физичко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психичко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социјално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сексуално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дигитално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свако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злостављање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занемаривање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запосленог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одраслог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родитеља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трећег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лица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установи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5C12830B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злостављањем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подразумева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сваки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облик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једанпут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понављаног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вербалног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невербалног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понашања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последицу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стварно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потенцијално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угрожавање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здравља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развоја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достојанства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личности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одраслог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4D3A2B5D" w14:textId="77777777" w:rsidR="00AA2B5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Занемаривање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немарно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поступање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представља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пропуштање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установе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запосленог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обезбеди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услове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правилан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развој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одраслог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4FB7518D" w14:textId="77777777" w:rsidR="00CB00AE" w:rsidRPr="00214C36" w:rsidRDefault="00CB00AE" w:rsidP="00CB00AE">
      <w:pPr>
        <w:pStyle w:val="text"/>
        <w:rPr>
          <w:rFonts w:ascii="Arial" w:hAnsi="Arial" w:cs="Arial"/>
          <w:lang w:val="ru-RU"/>
        </w:rPr>
      </w:pPr>
      <w:r w:rsidRPr="00A432A7">
        <w:rPr>
          <w:rFonts w:ascii="Arial" w:hAnsi="Arial" w:cs="Arial"/>
          <w:lang w:val="sr-Latn-RS"/>
        </w:rPr>
        <w:t xml:space="preserve">Школа је дужна да одмах поднесе пријаву надлежном органу ако се код ученика или одраслог примете знаци насиља, злостављања или занемаривања. </w:t>
      </w:r>
    </w:p>
    <w:p w14:paraId="4B9E7DFA" w14:textId="77777777" w:rsidR="00AA2B5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Под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физичким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сматра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физичко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кажњавање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одраслог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стране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запосленог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родитеља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трећег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лица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установи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свако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понашање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може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доведе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стварног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потенцијалног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телесног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повређивања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одраслог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запосленог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насилно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понашање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запосленог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одраслом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као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одраслог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одраслом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запосленом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1A53CEF1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психичким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сматра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понашање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доводи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тренутног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трајног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угрожавања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психичког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емоционалног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здравља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достојанства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1C36B557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социјалним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сматра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искључивање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одраслог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групе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вршњака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различитих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облика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установе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79D79083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сексуалним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злостављањем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сматра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понашање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сексуално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узнемирава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наводи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приморава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учешће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сексуалним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жели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схвата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није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развојно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дорастао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користи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проституцију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порнографију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облике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сексуалне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експлоатације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5DCFDD7C" w14:textId="77777777" w:rsidR="00AA2B5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Под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дигиталним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злостављањем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сматра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злоупотреба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информационо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комуникационих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технологија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која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може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последицу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личности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угрожавање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достојанства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остварује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слањем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порука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електронском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поштом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смс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ом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ммс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ом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путем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веб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сајта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четовањем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укључивањем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форуме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социјалне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мреже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облицима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дигиталне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комуникације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2E5266E1" w14:textId="77777777" w:rsidR="00EC27F6" w:rsidRDefault="00EC27F6" w:rsidP="00EC27F6">
      <w:pPr>
        <w:pStyle w:val="text"/>
        <w:rPr>
          <w:rFonts w:ascii="Arial" w:hAnsi="Arial" w:cs="Arial"/>
          <w:lang w:val="sr-Cyrl-RS"/>
        </w:rPr>
      </w:pPr>
      <w:r w:rsidRPr="00A432A7">
        <w:rPr>
          <w:rFonts w:ascii="Arial" w:hAnsi="Arial" w:cs="Arial"/>
          <w:lang w:val="sr-Latn-RS"/>
        </w:rPr>
        <w:t xml:space="preserve">Школа је дужна да одмах поднесе пријаву надлежном органу ако се код ученика или одраслог примете знаци насиља, злостављања или занемаривања. </w:t>
      </w:r>
    </w:p>
    <w:p w14:paraId="11C5CC2E" w14:textId="77777777" w:rsidR="00EC27F6" w:rsidRPr="00EC27F6" w:rsidRDefault="00EC27F6" w:rsidP="00EC27F6">
      <w:pPr>
        <w:pStyle w:val="text"/>
        <w:rPr>
          <w:rFonts w:ascii="Arial" w:hAnsi="Arial" w:cs="Arial"/>
          <w:lang w:val="sr-Cyrl-RS"/>
        </w:rPr>
      </w:pPr>
    </w:p>
    <w:p w14:paraId="25E687FA" w14:textId="77777777" w:rsidR="00EC27F6" w:rsidRPr="00214C36" w:rsidRDefault="00EC27F6" w:rsidP="00EC27F6">
      <w:pPr>
        <w:spacing w:after="150"/>
        <w:jc w:val="both"/>
        <w:rPr>
          <w:rFonts w:ascii="Arial" w:eastAsia="Calibri" w:hAnsi="Arial" w:cs="Arial"/>
          <w:color w:val="000000"/>
          <w:lang w:val="ru-RU"/>
        </w:rPr>
      </w:pPr>
      <w:r w:rsidRPr="00214C36">
        <w:rPr>
          <w:rFonts w:ascii="Arial" w:eastAsia="Calibri" w:hAnsi="Arial" w:cs="Arial"/>
          <w:color w:val="000000"/>
          <w:lang w:val="ru-RU"/>
        </w:rPr>
        <w:t>Установа је дужна да надлежном органу пријави сваки облик насиља, злостављања и занемаривања у установи почињен од стране родитеља, односно другог законског заступника или трећег лица у установи.</w:t>
      </w:r>
    </w:p>
    <w:p w14:paraId="17FB4569" w14:textId="77777777" w:rsidR="00EC27F6" w:rsidRPr="00214C36" w:rsidRDefault="00EC27F6" w:rsidP="00EC27F6">
      <w:pPr>
        <w:spacing w:after="150"/>
        <w:jc w:val="both"/>
        <w:rPr>
          <w:rFonts w:ascii="Arial" w:eastAsia="Calibri" w:hAnsi="Arial" w:cs="Arial"/>
          <w:lang w:val="ru-RU"/>
        </w:rPr>
      </w:pPr>
      <w:r w:rsidRPr="00214C36">
        <w:rPr>
          <w:rFonts w:ascii="Arial" w:eastAsia="Calibri" w:hAnsi="Arial" w:cs="Arial"/>
          <w:color w:val="000000"/>
          <w:lang w:val="ru-RU"/>
        </w:rPr>
        <w:lastRenderedPageBreak/>
        <w:t>Министарство врши пријем пријава у вези са насиљем, злостављањем и занемаривањем ученика путем софтверског решења – Националне платформе за превенцију насиља које укључује децу – Чувам те.</w:t>
      </w:r>
    </w:p>
    <w:p w14:paraId="1DA27A7B" w14:textId="77777777" w:rsidR="00EC27F6" w:rsidRDefault="00EC27F6" w:rsidP="00EC27F6">
      <w:pPr>
        <w:spacing w:after="150"/>
        <w:jc w:val="both"/>
        <w:rPr>
          <w:rFonts w:ascii="Arial" w:eastAsia="Calibri" w:hAnsi="Arial" w:cs="Arial"/>
          <w:color w:val="000000"/>
          <w:lang w:val="sr-Cyrl-RS"/>
        </w:rPr>
      </w:pPr>
      <w:r w:rsidRPr="00214C36">
        <w:rPr>
          <w:rFonts w:ascii="Arial" w:eastAsia="Calibri" w:hAnsi="Arial" w:cs="Arial"/>
          <w:color w:val="000000"/>
          <w:lang w:val="ru-RU"/>
        </w:rPr>
        <w:t>Протокол поступања у установи у одговору на насиље, злостављање и занемаривање, садржај и начин спровођења превентивних и интервентних активности, услове и начине за процену ризика, начине заштите од насиља, злостављања и занемаривања, као и могућност</w:t>
      </w:r>
      <w:r w:rsidRPr="00214C36">
        <w:rPr>
          <w:rFonts w:ascii="Arial" w:eastAsia="Calibri" w:hAnsi="Arial" w:cs="Arial"/>
          <w:b/>
          <w:color w:val="000000"/>
          <w:lang w:val="ru-RU"/>
        </w:rPr>
        <w:t xml:space="preserve"> </w:t>
      </w:r>
      <w:r w:rsidRPr="00214C36">
        <w:rPr>
          <w:rFonts w:ascii="Arial" w:eastAsia="Calibri" w:hAnsi="Arial" w:cs="Arial"/>
          <w:color w:val="000000"/>
          <w:lang w:val="ru-RU"/>
        </w:rPr>
        <w:t>коришћења софтверског решења – Националне платформе за превенцију насиља које укључује децу – Чувам те, прописује министар.</w:t>
      </w:r>
    </w:p>
    <w:p w14:paraId="5D555BEA" w14:textId="77777777" w:rsidR="00EC27F6" w:rsidRPr="00214C36" w:rsidRDefault="00EC27F6" w:rsidP="00EC27F6">
      <w:pPr>
        <w:pStyle w:val="podnaslov"/>
        <w:jc w:val="center"/>
        <w:rPr>
          <w:rFonts w:ascii="Arial" w:hAnsi="Arial" w:cs="Arial"/>
          <w:sz w:val="22"/>
          <w:szCs w:val="22"/>
          <w:lang w:val="ru-RU"/>
        </w:rPr>
      </w:pPr>
      <w:r w:rsidRPr="00EC27F6">
        <w:rPr>
          <w:rFonts w:ascii="Arial" w:hAnsi="Arial" w:cs="Arial"/>
          <w:sz w:val="22"/>
          <w:szCs w:val="22"/>
          <w:lang w:val="sr-Latn-RS"/>
        </w:rPr>
        <w:t xml:space="preserve">Забрана </w:t>
      </w:r>
      <w:r w:rsidRPr="00214C36">
        <w:rPr>
          <w:rFonts w:ascii="Arial" w:hAnsi="Arial" w:cs="Arial"/>
          <w:sz w:val="22"/>
          <w:szCs w:val="22"/>
          <w:lang w:val="ru-RU"/>
        </w:rPr>
        <w:t>понашања</w:t>
      </w:r>
      <w:r w:rsidRPr="00EC27F6">
        <w:rPr>
          <w:rFonts w:ascii="Arial" w:hAnsi="Arial" w:cs="Arial"/>
          <w:sz w:val="22"/>
          <w:szCs w:val="22"/>
          <w:lang w:val="sr-Latn-RS"/>
        </w:rPr>
        <w:t xml:space="preserve"> које вређа углед, част или достојанство</w:t>
      </w:r>
    </w:p>
    <w:p w14:paraId="2EB3F713" w14:textId="3015CE14" w:rsidR="00EC27F6" w:rsidRPr="00214C36" w:rsidRDefault="00EC27F6" w:rsidP="00EC27F6">
      <w:pPr>
        <w:pStyle w:val="clan"/>
        <w:rPr>
          <w:rFonts w:ascii="Arial" w:hAnsi="Arial" w:cs="Arial"/>
          <w:sz w:val="22"/>
          <w:szCs w:val="22"/>
          <w:lang w:val="ru-RU"/>
        </w:rPr>
      </w:pPr>
      <w:r w:rsidRPr="00EC27F6">
        <w:rPr>
          <w:rFonts w:ascii="Arial" w:hAnsi="Arial" w:cs="Arial"/>
          <w:sz w:val="22"/>
          <w:szCs w:val="22"/>
          <w:lang w:val="sr-Latn-RS"/>
        </w:rPr>
        <w:t>Члан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 </w:t>
      </w:r>
      <w:r w:rsidRPr="00EC27F6">
        <w:rPr>
          <w:rFonts w:ascii="Arial" w:hAnsi="Arial" w:cs="Arial"/>
          <w:sz w:val="22"/>
          <w:szCs w:val="22"/>
          <w:lang w:val="sr-Latn-RS"/>
        </w:rPr>
        <w:t>1</w:t>
      </w:r>
      <w:r w:rsidR="0057405E">
        <w:rPr>
          <w:rFonts w:ascii="Arial" w:hAnsi="Arial" w:cs="Arial"/>
          <w:sz w:val="22"/>
          <w:szCs w:val="22"/>
          <w:lang w:val="sr-Cyrl-RS"/>
        </w:rPr>
        <w:t>0</w:t>
      </w:r>
      <w:r w:rsidRPr="00EC27F6">
        <w:rPr>
          <w:rFonts w:ascii="Arial" w:hAnsi="Arial" w:cs="Arial"/>
          <w:sz w:val="22"/>
          <w:szCs w:val="22"/>
          <w:lang w:val="sr-Latn-RS"/>
        </w:rPr>
        <w:t>.</w:t>
      </w:r>
    </w:p>
    <w:p w14:paraId="491A704A" w14:textId="77777777" w:rsidR="00EC27F6" w:rsidRPr="00EC27F6" w:rsidRDefault="00EC27F6" w:rsidP="00EC27F6">
      <w:pPr>
        <w:pStyle w:val="text"/>
        <w:rPr>
          <w:rFonts w:ascii="Arial" w:hAnsi="Arial" w:cs="Arial"/>
          <w:lang w:val="sr-Latn-RS"/>
        </w:rPr>
      </w:pPr>
    </w:p>
    <w:p w14:paraId="16529F4D" w14:textId="77777777" w:rsidR="00EC27F6" w:rsidRPr="00EC27F6" w:rsidRDefault="00EC27F6" w:rsidP="00EC27F6">
      <w:pPr>
        <w:pStyle w:val="text"/>
        <w:rPr>
          <w:rFonts w:ascii="Arial" w:hAnsi="Arial" w:cs="Arial"/>
          <w:lang w:val="sr-Latn-RS"/>
        </w:rPr>
      </w:pPr>
      <w:r w:rsidRPr="00EC27F6">
        <w:rPr>
          <w:rFonts w:ascii="Arial" w:hAnsi="Arial" w:cs="Arial"/>
          <w:lang w:val="sr-Latn-RS"/>
        </w:rPr>
        <w:t xml:space="preserve">Забрањено је свако понашање ученика и одраслог према запосленом; родитеља, односно другог законског заступника или трећег лица према запосленом; ученика и одраслог према другом детету, ученику или одраслом, којим се вређа углед, част или достојанство. </w:t>
      </w:r>
    </w:p>
    <w:p w14:paraId="7AB60D55" w14:textId="77777777" w:rsidR="00EC27F6" w:rsidRPr="00214C36" w:rsidRDefault="00EC27F6" w:rsidP="00EC27F6">
      <w:pPr>
        <w:pStyle w:val="text"/>
        <w:rPr>
          <w:rFonts w:ascii="Arial" w:hAnsi="Arial" w:cs="Arial"/>
          <w:lang w:val="ru-RU"/>
        </w:rPr>
      </w:pPr>
      <w:r w:rsidRPr="00EC27F6">
        <w:rPr>
          <w:rFonts w:ascii="Arial" w:hAnsi="Arial" w:cs="Arial"/>
          <w:lang w:val="sr-Latn-RS"/>
        </w:rPr>
        <w:t xml:space="preserve">Директор Школе дужан је да у року од три дана од дана сазнања за повреду забране из става 1. овог члана предузме одговарајуће активности и мере у оквиру надлежности Школе. </w:t>
      </w:r>
      <w:r w:rsidRPr="00EC27F6">
        <w:rPr>
          <w:rFonts w:ascii="Arial" w:hAnsi="Arial" w:cs="Arial"/>
        </w:rPr>
        <w:t> </w:t>
      </w:r>
    </w:p>
    <w:p w14:paraId="352A7735" w14:textId="77777777" w:rsidR="00EC27F6" w:rsidRPr="00EC27F6" w:rsidRDefault="00EC27F6" w:rsidP="00EC27F6">
      <w:pPr>
        <w:pStyle w:val="text"/>
        <w:rPr>
          <w:rFonts w:ascii="Arial" w:hAnsi="Arial" w:cs="Arial"/>
          <w:lang w:val="sr-Cyrl-RS"/>
        </w:rPr>
      </w:pPr>
      <w:r w:rsidRPr="00EC27F6">
        <w:rPr>
          <w:rFonts w:ascii="Arial" w:hAnsi="Arial" w:cs="Arial"/>
          <w:lang w:val="sr-Cyrl-RS"/>
        </w:rPr>
        <w:t>Поступање школе када се посумња или утврди вређање угледа, части или достојанства, начине спровођења превентивних или интервентних активности, услове и начине за процену ризика, начине заштите и друга питања од значаја за заштиту, прописује министар.</w:t>
      </w:r>
    </w:p>
    <w:p w14:paraId="392BF383" w14:textId="54DBE063" w:rsidR="00EC27F6" w:rsidRPr="00EC27F6" w:rsidRDefault="00EC27F6" w:rsidP="00EC27F6">
      <w:pPr>
        <w:pStyle w:val="text"/>
        <w:jc w:val="center"/>
        <w:rPr>
          <w:rFonts w:ascii="Arial" w:hAnsi="Arial" w:cs="Arial"/>
          <w:b/>
          <w:lang w:val="sr-Cyrl-RS"/>
        </w:rPr>
      </w:pPr>
      <w:r w:rsidRPr="00EC27F6">
        <w:rPr>
          <w:rFonts w:ascii="Arial" w:hAnsi="Arial" w:cs="Arial"/>
          <w:b/>
          <w:lang w:val="sr-Cyrl-RS"/>
        </w:rPr>
        <w:t>Члан 1</w:t>
      </w:r>
      <w:r w:rsidR="0057405E">
        <w:rPr>
          <w:rFonts w:ascii="Arial" w:hAnsi="Arial" w:cs="Arial"/>
          <w:b/>
          <w:lang w:val="sr-Cyrl-RS"/>
        </w:rPr>
        <w:t>0</w:t>
      </w:r>
      <w:r w:rsidRPr="00EC27F6">
        <w:rPr>
          <w:rFonts w:ascii="Arial" w:hAnsi="Arial" w:cs="Arial"/>
          <w:b/>
          <w:lang w:val="sr-Cyrl-RS"/>
        </w:rPr>
        <w:t>а.</w:t>
      </w:r>
    </w:p>
    <w:p w14:paraId="6629B876" w14:textId="77777777" w:rsidR="00EC27F6" w:rsidRPr="00EC27F6" w:rsidRDefault="00EC27F6" w:rsidP="00EC27F6">
      <w:pPr>
        <w:pStyle w:val="text"/>
        <w:jc w:val="center"/>
        <w:rPr>
          <w:rFonts w:ascii="Arial" w:hAnsi="Arial" w:cs="Arial"/>
          <w:b/>
          <w:lang w:val="sr-Cyrl-RS"/>
        </w:rPr>
      </w:pPr>
    </w:p>
    <w:p w14:paraId="699678D5" w14:textId="77777777" w:rsidR="00EC27F6" w:rsidRPr="00EC27F6" w:rsidRDefault="00EC27F6" w:rsidP="00EC27F6">
      <w:pPr>
        <w:pStyle w:val="text"/>
        <w:rPr>
          <w:rFonts w:ascii="Arial" w:hAnsi="Arial" w:cs="Arial"/>
          <w:lang w:val="sr-Cyrl-RS"/>
        </w:rPr>
      </w:pPr>
      <w:r w:rsidRPr="00EC27F6">
        <w:rPr>
          <w:rFonts w:ascii="Arial" w:hAnsi="Arial" w:cs="Arial"/>
          <w:lang w:val="sr-Cyrl-RS"/>
        </w:rPr>
        <w:t>Школа обавештава министарство о повреди забране из чл. 110-112. Закона, у складу са прописима којима се уређују : критеријуми за препознавање облика дискриминације, поступање установе у случају сумње или утврђеног дискриминативног понашања и вређања угледа, части и достојанства личности, као и протокола поступања у одговору на насиље, злостављање и занемаривање.</w:t>
      </w:r>
    </w:p>
    <w:p w14:paraId="0DA21976" w14:textId="77777777" w:rsidR="00EC27F6" w:rsidRPr="00EC27F6" w:rsidRDefault="00EC27F6" w:rsidP="00EC27F6">
      <w:pPr>
        <w:spacing w:after="150"/>
        <w:jc w:val="both"/>
        <w:rPr>
          <w:rFonts w:ascii="Arial" w:eastAsia="Calibri" w:hAnsi="Arial" w:cs="Arial"/>
          <w:lang w:val="sr-Cyrl-RS"/>
        </w:rPr>
      </w:pPr>
    </w:p>
    <w:p w14:paraId="2B290E4B" w14:textId="265F3630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57405E">
        <w:rPr>
          <w:rFonts w:ascii="Arial" w:eastAsia="Times New Roman" w:hAnsi="Arial" w:cs="Arial"/>
          <w:b/>
          <w:bCs/>
          <w:lang w:val="ru-RU"/>
        </w:rPr>
        <w:t>1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61162B36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одговара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ако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време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била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прописана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Законом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2A8499E6" w14:textId="691AFE68" w:rsidR="00AA2B56" w:rsidRPr="00214C36" w:rsidRDefault="001A0C96" w:rsidP="00AB75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забране</w:t>
      </w:r>
      <w:r w:rsidR="00AA2B56" w:rsidRPr="00214C36">
        <w:rPr>
          <w:rFonts w:ascii="Arial" w:eastAsia="Times New Roman" w:hAnsi="Arial" w:cs="Arial"/>
          <w:lang w:val="ru-RU"/>
        </w:rPr>
        <w:t xml:space="preserve"> (</w:t>
      </w:r>
      <w:r w:rsidRPr="00214C36">
        <w:rPr>
          <w:rFonts w:ascii="Arial" w:eastAsia="Times New Roman" w:hAnsi="Arial" w:cs="Arial"/>
          <w:lang w:val="ru-RU"/>
        </w:rPr>
        <w:t>чл</w:t>
      </w:r>
      <w:r w:rsidR="00AA2B56" w:rsidRPr="00214C36">
        <w:rPr>
          <w:rFonts w:ascii="Arial" w:eastAsia="Times New Roman" w:hAnsi="Arial" w:cs="Arial"/>
          <w:lang w:val="ru-RU"/>
        </w:rPr>
        <w:t xml:space="preserve">. 110-112. </w:t>
      </w:r>
      <w:r w:rsidRPr="00214C36">
        <w:rPr>
          <w:rFonts w:ascii="Arial" w:eastAsia="Times New Roman" w:hAnsi="Arial" w:cs="Arial"/>
          <w:lang w:val="ru-RU"/>
        </w:rPr>
        <w:t>Закона</w:t>
      </w:r>
      <w:r w:rsidR="00AA2B56" w:rsidRPr="00214C36">
        <w:rPr>
          <w:rFonts w:ascii="Arial" w:eastAsia="Times New Roman" w:hAnsi="Arial" w:cs="Arial"/>
          <w:lang w:val="ru-RU"/>
        </w:rPr>
        <w:t xml:space="preserve">)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изриче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укор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директора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укор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наставничког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већа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искључење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3C10D9E2" w14:textId="7E306F6F" w:rsidR="00AA2B5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1</w:t>
      </w:r>
      <w:r w:rsidRPr="00214C36">
        <w:rPr>
          <w:rFonts w:ascii="Arial" w:eastAsia="Times New Roman" w:hAnsi="Arial" w:cs="Arial"/>
          <w:b/>
          <w:bCs/>
          <w:lang w:val="ru-RU"/>
        </w:rPr>
        <w:t>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02A4D2A9" w14:textId="4B9EB937" w:rsidR="00256015" w:rsidRPr="00256015" w:rsidRDefault="001A0C96" w:rsidP="00AB75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Упоредо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изрицањем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одређује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обавезу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обављања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друштвено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>-</w:t>
      </w:r>
      <w:r w:rsidRPr="00214C36">
        <w:rPr>
          <w:rFonts w:ascii="Arial" w:eastAsia="Times New Roman" w:hAnsi="Arial" w:cs="Arial"/>
          <w:b/>
          <w:bCs/>
          <w:lang w:val="ru-RU"/>
        </w:rPr>
        <w:t>корисног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, </w:t>
      </w:r>
      <w:r w:rsidRPr="00214C36">
        <w:rPr>
          <w:rFonts w:ascii="Arial" w:eastAsia="Times New Roman" w:hAnsi="Arial" w:cs="Arial"/>
          <w:b/>
          <w:bCs/>
          <w:lang w:val="ru-RU"/>
        </w:rPr>
        <w:t>односно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хуманитарног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рада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одвија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просторијама</w:t>
      </w:r>
      <w:r w:rsidR="00256015">
        <w:rPr>
          <w:rFonts w:ascii="Arial" w:eastAsia="Times New Roman" w:hAnsi="Arial" w:cs="Arial"/>
          <w:lang w:val="sr-Cyrl-RS"/>
        </w:rPr>
        <w:t xml:space="preserve"> школе под надзором наставника, у складу са проценом уз учешће </w:t>
      </w:r>
      <w:r w:rsidR="00256015">
        <w:rPr>
          <w:rFonts w:ascii="Arial" w:eastAsia="Times New Roman" w:hAnsi="Arial" w:cs="Arial"/>
          <w:lang w:val="sr-Cyrl-RS"/>
        </w:rPr>
        <w:lastRenderedPageBreak/>
        <w:t>родитеља, директора, односно стручног сарадника или ван просторија школе у сарадњи са надлежним центром за социјални рад и другим релевантним</w:t>
      </w:r>
      <w:r w:rsidR="0022106D">
        <w:rPr>
          <w:rFonts w:ascii="Arial" w:eastAsia="Times New Roman" w:hAnsi="Arial" w:cs="Arial"/>
          <w:lang w:val="sr-Cyrl-RS"/>
        </w:rPr>
        <w:t xml:space="preserve"> </w:t>
      </w:r>
      <w:r w:rsidR="00256015">
        <w:rPr>
          <w:rFonts w:ascii="Arial" w:eastAsia="Times New Roman" w:hAnsi="Arial" w:cs="Arial"/>
          <w:lang w:val="sr-Cyrl-RS"/>
        </w:rPr>
        <w:t>установама/институцијама.</w:t>
      </w:r>
      <w:r w:rsidR="0022106D">
        <w:rPr>
          <w:rFonts w:ascii="Arial" w:eastAsia="Times New Roman" w:hAnsi="Arial" w:cs="Arial"/>
          <w:lang w:val="sr-Cyrl-RS"/>
        </w:rPr>
        <w:t xml:space="preserve">   </w:t>
      </w:r>
    </w:p>
    <w:p w14:paraId="679DEF6F" w14:textId="77777777" w:rsidR="00AA2B56" w:rsidRPr="00214C36" w:rsidRDefault="001A0C96" w:rsidP="00AB75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Школа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одређује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друштвено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корисни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хуманитарни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складу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тежином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водећи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рачуна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психофизичкој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здравственој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способности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узрасту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достојанству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томе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дужна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одмах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родитеља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заступника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30F751DD" w14:textId="77777777" w:rsidR="00AA2B56" w:rsidRPr="00214C36" w:rsidRDefault="001A0C96" w:rsidP="00AB75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случају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изрицања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похађа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ИОП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узима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обзир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мишљење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представника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инклузивно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образовање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1B0C4B47" w14:textId="77777777" w:rsidR="00AA2B56" w:rsidRPr="00214C36" w:rsidRDefault="001A0C96" w:rsidP="00AB75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Активности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хуманитарног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друштвено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корисног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организују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групи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одељењу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разреду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класи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установи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самостално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подршку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вршњака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наставника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стручног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сарадника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41B09AEA" w14:textId="00220248" w:rsidR="00AA2B56" w:rsidRPr="00AB7575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Latn-RS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1</w:t>
      </w:r>
      <w:r w:rsidRPr="00214C36">
        <w:rPr>
          <w:rFonts w:ascii="Arial" w:eastAsia="Times New Roman" w:hAnsi="Arial" w:cs="Arial"/>
          <w:b/>
          <w:bCs/>
          <w:lang w:val="ru-RU"/>
        </w:rPr>
        <w:t>б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F33DEB9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Код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изречених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лакше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повреде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друштвено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корисног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хуманитарног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могу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бити</w:t>
      </w:r>
      <w:r w:rsidR="00AA2B56" w:rsidRPr="00214C36">
        <w:rPr>
          <w:rFonts w:ascii="Arial" w:eastAsia="Times New Roman" w:hAnsi="Arial" w:cs="Arial"/>
          <w:lang w:val="ru-RU"/>
        </w:rPr>
        <w:t xml:space="preserve">: </w:t>
      </w:r>
    </w:p>
    <w:p w14:paraId="73F41F45" w14:textId="13A1E33D" w:rsidR="00AA2B56" w:rsidRPr="00214C36" w:rsidRDefault="001A0C96" w:rsidP="00AB75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продужење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редара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писање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темом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израда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паноа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одређену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тему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брига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простору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бораве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ученици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продуженом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боравку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наставнику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дежурном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наставнику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стручном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сараднику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административним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пословима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школским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тимовима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организовање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хуманитарне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акције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домару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техничком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особљу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учешће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организовању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предавања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спољних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сарадника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трпезарији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наставницима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ваннаставним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активностима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уређење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дворишта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учешће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организовању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културних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спортских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школи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израда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флајера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стрипова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сл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небезбедном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понашању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  <w:r w:rsidR="00256015">
        <w:rPr>
          <w:rFonts w:ascii="Arial" w:eastAsia="Times New Roman" w:hAnsi="Arial" w:cs="Arial"/>
          <w:lang w:val="sr-Cyrl-RS"/>
        </w:rPr>
        <w:t>у смислу Правилника о обављању друштвено-корисног, односно хуманитарног рада у установама образовања и васпитања.</w:t>
      </w:r>
    </w:p>
    <w:p w14:paraId="77607F84" w14:textId="23CDAF00" w:rsidR="00AA2B56" w:rsidRPr="007C6D38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Latn-RS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1</w:t>
      </w:r>
      <w:r w:rsidRPr="00214C36">
        <w:rPr>
          <w:rFonts w:ascii="Arial" w:eastAsia="Times New Roman" w:hAnsi="Arial" w:cs="Arial"/>
          <w:b/>
          <w:bCs/>
          <w:lang w:val="ru-RU"/>
        </w:rPr>
        <w:t>ц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C08E90F" w14:textId="10F35311" w:rsidR="00AA2B56" w:rsidRPr="00214C36" w:rsidRDefault="001A0C96" w:rsidP="00AB75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При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изрицању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за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теже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повреде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могуће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следеће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друштвено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корисног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хуманитарног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рада</w:t>
      </w:r>
      <w:r w:rsidR="00AA2B56" w:rsidRPr="00214C36">
        <w:rPr>
          <w:rFonts w:ascii="Arial" w:eastAsia="Times New Roman" w:hAnsi="Arial" w:cs="Arial"/>
          <w:lang w:val="ru-RU"/>
        </w:rPr>
        <w:t xml:space="preserve">: </w:t>
      </w:r>
      <w:r w:rsidRPr="00214C36">
        <w:rPr>
          <w:rFonts w:ascii="Arial" w:eastAsia="Times New Roman" w:hAnsi="Arial" w:cs="Arial"/>
          <w:lang w:val="ru-RU"/>
        </w:rPr>
        <w:t>укључивање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припрему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израду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летописа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часописа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приказ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значају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евиденција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јавних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исправа</w:t>
      </w:r>
      <w:r w:rsidR="00AA2B56" w:rsidRPr="00214C36">
        <w:rPr>
          <w:rFonts w:ascii="Arial" w:eastAsia="Times New Roman" w:hAnsi="Arial" w:cs="Arial"/>
          <w:lang w:val="ru-RU"/>
        </w:rPr>
        <w:t xml:space="preserve"> (</w:t>
      </w:r>
      <w:r w:rsidRPr="00214C36">
        <w:rPr>
          <w:rFonts w:ascii="Arial" w:eastAsia="Times New Roman" w:hAnsi="Arial" w:cs="Arial"/>
          <w:lang w:val="ru-RU"/>
        </w:rPr>
        <w:t>ако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евиденције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јавне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исправе</w:t>
      </w:r>
      <w:r w:rsidR="00AA2B56" w:rsidRPr="00214C36">
        <w:rPr>
          <w:rFonts w:ascii="Arial" w:eastAsia="Times New Roman" w:hAnsi="Arial" w:cs="Arial"/>
          <w:lang w:val="ru-RU"/>
        </w:rPr>
        <w:t xml:space="preserve">); </w:t>
      </w:r>
      <w:r w:rsidRPr="00214C36">
        <w:rPr>
          <w:rFonts w:ascii="Arial" w:eastAsia="Times New Roman" w:hAnsi="Arial" w:cs="Arial"/>
          <w:lang w:val="ru-RU"/>
        </w:rPr>
        <w:t>презентације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чување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имовине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имовине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личне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имовине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брига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простору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борави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одржавању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AA2B56" w:rsidRPr="00214C36">
        <w:rPr>
          <w:rFonts w:ascii="Arial" w:eastAsia="Times New Roman" w:hAnsi="Arial" w:cs="Arial"/>
          <w:lang w:val="ru-RU"/>
        </w:rPr>
        <w:t xml:space="preserve"> (</w:t>
      </w:r>
      <w:r w:rsidRPr="00214C36">
        <w:rPr>
          <w:rFonts w:ascii="Arial" w:eastAsia="Times New Roman" w:hAnsi="Arial" w:cs="Arial"/>
          <w:lang w:val="ru-RU"/>
        </w:rPr>
        <w:t>код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уништење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крађу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имовине</w:t>
      </w:r>
      <w:r w:rsidR="00AA2B56" w:rsidRPr="00214C36">
        <w:rPr>
          <w:rFonts w:ascii="Arial" w:eastAsia="Times New Roman" w:hAnsi="Arial" w:cs="Arial"/>
          <w:lang w:val="ru-RU"/>
        </w:rPr>
        <w:t xml:space="preserve">);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изради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брошура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учешће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предавањима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темама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систем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вредности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желимо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промени</w:t>
      </w:r>
      <w:r w:rsidR="00AA2B56" w:rsidRPr="00214C36">
        <w:rPr>
          <w:rFonts w:ascii="Arial" w:eastAsia="Times New Roman" w:hAnsi="Arial" w:cs="Arial"/>
          <w:lang w:val="ru-RU"/>
        </w:rPr>
        <w:t xml:space="preserve"> (</w:t>
      </w:r>
      <w:r w:rsidRPr="00214C36">
        <w:rPr>
          <w:rFonts w:ascii="Arial" w:eastAsia="Times New Roman" w:hAnsi="Arial" w:cs="Arial"/>
          <w:lang w:val="ru-RU"/>
        </w:rPr>
        <w:t>код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уношењем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коришћењем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разних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средстава</w:t>
      </w:r>
      <w:r w:rsidR="00AA2B56" w:rsidRPr="00214C36">
        <w:rPr>
          <w:rFonts w:ascii="Arial" w:eastAsia="Times New Roman" w:hAnsi="Arial" w:cs="Arial"/>
          <w:lang w:val="ru-RU"/>
        </w:rPr>
        <w:t xml:space="preserve"> - </w:t>
      </w:r>
      <w:r w:rsidRPr="00214C36">
        <w:rPr>
          <w:rFonts w:ascii="Arial" w:eastAsia="Times New Roman" w:hAnsi="Arial" w:cs="Arial"/>
          <w:lang w:val="ru-RU"/>
        </w:rPr>
        <w:t>пиротехничких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коришћења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психоактивних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супстанци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алкохола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сл</w:t>
      </w:r>
      <w:r w:rsidR="00AA2B56" w:rsidRPr="00214C36">
        <w:rPr>
          <w:rFonts w:ascii="Arial" w:eastAsia="Times New Roman" w:hAnsi="Arial" w:cs="Arial"/>
          <w:lang w:val="ru-RU"/>
        </w:rPr>
        <w:t xml:space="preserve">);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тиму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заштиту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организовању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предавања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повредом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наставнику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дежурном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наставнику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домару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помоћном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особљу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запосленима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одржавању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хигијене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продуженом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боравку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извођењу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презентација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заштите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личних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података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интернету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стручном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сараднику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прикупљању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остваривање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предавања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одређену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тему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  <w:r w:rsidR="00256015">
        <w:rPr>
          <w:rFonts w:ascii="Arial" w:eastAsia="Times New Roman" w:hAnsi="Arial" w:cs="Arial"/>
          <w:lang w:val="sr-Cyrl-RS"/>
        </w:rPr>
        <w:t>у смислу Правилника о обављању друштвено-корисног, односно хуманитарног рада у установама образовања и васпитања.</w:t>
      </w:r>
    </w:p>
    <w:p w14:paraId="0CE1B2E7" w14:textId="5C77C007" w:rsidR="00AA2B56" w:rsidRPr="007C6D38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Latn-RS"/>
        </w:rPr>
      </w:pPr>
      <w:r w:rsidRPr="00214C36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1</w:t>
      </w:r>
      <w:r w:rsidRPr="00214C36">
        <w:rPr>
          <w:rFonts w:ascii="Arial" w:eastAsia="Times New Roman" w:hAnsi="Arial" w:cs="Arial"/>
          <w:b/>
          <w:bCs/>
          <w:lang w:val="ru-RU"/>
        </w:rPr>
        <w:t>д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9990236" w14:textId="5DD21D71" w:rsidR="00AA2B56" w:rsidRPr="00214C36" w:rsidRDefault="001A0C96" w:rsidP="00AB75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Могуће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изречене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разлога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повреда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lang w:val="ru-RU"/>
        </w:rPr>
        <w:t>забране</w:t>
      </w:r>
      <w:r w:rsidR="00AA2B56" w:rsidRPr="00214C36">
        <w:rPr>
          <w:rFonts w:ascii="Arial" w:eastAsia="Times New Roman" w:hAnsi="Arial" w:cs="Arial"/>
          <w:lang w:val="ru-RU"/>
        </w:rPr>
        <w:t xml:space="preserve"> (</w:t>
      </w:r>
      <w:r w:rsidRPr="00214C36">
        <w:rPr>
          <w:rFonts w:ascii="Arial" w:eastAsia="Times New Roman" w:hAnsi="Arial" w:cs="Arial"/>
          <w:lang w:val="ru-RU"/>
        </w:rPr>
        <w:t>забрана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насиља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злостављања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занемаривања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дискриминације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понашања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вређа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част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углед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достојанство</w:t>
      </w:r>
      <w:r w:rsidR="00AA2B56" w:rsidRPr="00214C36">
        <w:rPr>
          <w:rFonts w:ascii="Arial" w:eastAsia="Times New Roman" w:hAnsi="Arial" w:cs="Arial"/>
          <w:lang w:val="ru-RU"/>
        </w:rPr>
        <w:t xml:space="preserve">) </w:t>
      </w:r>
      <w:r w:rsidRPr="00214C36">
        <w:rPr>
          <w:rFonts w:ascii="Arial" w:eastAsia="Times New Roman" w:hAnsi="Arial" w:cs="Arial"/>
          <w:lang w:val="ru-RU"/>
        </w:rPr>
        <w:t>су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следеће</w:t>
      </w:r>
      <w:r w:rsidR="00AA2B56" w:rsidRPr="00214C36">
        <w:rPr>
          <w:rFonts w:ascii="Arial" w:eastAsia="Times New Roman" w:hAnsi="Arial" w:cs="Arial"/>
          <w:lang w:val="ru-RU"/>
        </w:rPr>
        <w:t xml:space="preserve">: </w:t>
      </w:r>
      <w:r w:rsidRPr="00214C36">
        <w:rPr>
          <w:rFonts w:ascii="Arial" w:eastAsia="Times New Roman" w:hAnsi="Arial" w:cs="Arial"/>
          <w:lang w:val="ru-RU"/>
        </w:rPr>
        <w:t>организовање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предавања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тему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људских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детета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организовање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предавања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теме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грађанска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одговорности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организовање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предавања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родитеље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везана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грађанска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одговорности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учествовање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организовању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хуманитарне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акције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угроженима</w:t>
      </w:r>
      <w:r w:rsidR="00AA2B56" w:rsidRPr="00214C36">
        <w:rPr>
          <w:rFonts w:ascii="Arial" w:eastAsia="Times New Roman" w:hAnsi="Arial" w:cs="Arial"/>
          <w:lang w:val="ru-RU"/>
        </w:rPr>
        <w:t xml:space="preserve">; </w:t>
      </w:r>
      <w:r w:rsidRPr="00214C36">
        <w:rPr>
          <w:rFonts w:ascii="Arial" w:eastAsia="Times New Roman" w:hAnsi="Arial" w:cs="Arial"/>
          <w:lang w:val="ru-RU"/>
        </w:rPr>
        <w:t>подршка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помоћ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педагошком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асистенту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личном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пратиоцу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пружању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подршке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ученицима</w:t>
      </w:r>
      <w:r w:rsidR="00256015">
        <w:rPr>
          <w:rFonts w:ascii="Arial" w:eastAsia="Times New Roman" w:hAnsi="Arial" w:cs="Arial"/>
          <w:lang w:val="sr-Cyrl-RS"/>
        </w:rPr>
        <w:t xml:space="preserve"> и др. у смислу Правилника о обављању друштвено-корисног, односно хуманитарног рада у установама образовања и васпитања.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63CC805C" w14:textId="46A3BAA3" w:rsidR="00AB7575" w:rsidRDefault="009508A7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5" w:name="str_6"/>
      <w:bookmarkEnd w:id="5"/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Члан </w:t>
      </w:r>
      <w:r w:rsidR="008F59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12</w:t>
      </w:r>
    </w:p>
    <w:p w14:paraId="0A3CE0A4" w14:textId="77777777" w:rsidR="009508A7" w:rsidRPr="00214C36" w:rsidRDefault="009508A7" w:rsidP="009508A7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214C36">
        <w:rPr>
          <w:color w:val="333333"/>
          <w:lang w:val="ru-RU"/>
        </w:rPr>
        <w:t>Друштвено-користан рад се планира и реализује у оквиру појачаног васпитног рада ученика за учињену лакшу и тежу повреду обавеза ученика, као и повреда забране уређене законом којим се уређују основе система образовања и васпитања, а водећи рачуна о психофизичкој и здравственој способности, узрасту и достојанству ученика.</w:t>
      </w:r>
    </w:p>
    <w:p w14:paraId="5C82B404" w14:textId="77777777" w:rsidR="009508A7" w:rsidRPr="00214C36" w:rsidRDefault="009508A7" w:rsidP="009508A7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214C36">
        <w:rPr>
          <w:color w:val="333333"/>
          <w:lang w:val="ru-RU"/>
        </w:rPr>
        <w:t>У ситуацији повреде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друштвено-корисног рада за ученика.</w:t>
      </w:r>
    </w:p>
    <w:p w14:paraId="1D40DF63" w14:textId="77777777" w:rsidR="009508A7" w:rsidRPr="00214C36" w:rsidRDefault="009508A7" w:rsidP="009508A7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214C36">
        <w:rPr>
          <w:color w:val="333333"/>
          <w:lang w:val="ru-RU"/>
        </w:rPr>
        <w:t>У ситуацијама лакше повреде обавеза ученика и првог нивоа вршњачког насиља када се планирају активности појачаног васпитног рада за ученика, одељенски старешина у сарадњи са родитељима одређује активности друштвено-корисног рада за ученика.</w:t>
      </w:r>
    </w:p>
    <w:p w14:paraId="5CC69BF3" w14:textId="77777777" w:rsidR="009508A7" w:rsidRPr="00214C36" w:rsidRDefault="009508A7" w:rsidP="009508A7">
      <w:pPr>
        <w:pStyle w:val="basic-paragraph"/>
        <w:shd w:val="clear" w:color="auto" w:fill="FFFFFF"/>
        <w:spacing w:before="0" w:beforeAutospacing="0" w:after="150" w:afterAutospacing="0"/>
        <w:rPr>
          <w:color w:val="333333"/>
          <w:lang w:val="ru-RU"/>
        </w:rPr>
      </w:pPr>
      <w:r w:rsidRPr="00214C36">
        <w:rPr>
          <w:color w:val="333333"/>
          <w:lang w:val="ru-RU"/>
        </w:rPr>
        <w:t>Родитељ је дужан да активно учествује у остваривању плана појачаног васпитног рада, као и реализацији друштвено-корисног рада.</w:t>
      </w:r>
    </w:p>
    <w:p w14:paraId="4A59A1F4" w14:textId="77777777" w:rsidR="009508A7" w:rsidRPr="00214C36" w:rsidRDefault="009508A7" w:rsidP="009508A7">
      <w:pPr>
        <w:pStyle w:val="basic-paragraph"/>
        <w:shd w:val="clear" w:color="auto" w:fill="FFFFFF"/>
        <w:spacing w:before="0" w:beforeAutospacing="0" w:after="150" w:afterAutospacing="0"/>
        <w:rPr>
          <w:color w:val="333333"/>
          <w:lang w:val="ru-RU"/>
        </w:rPr>
      </w:pPr>
      <w:r w:rsidRPr="00214C36">
        <w:rPr>
          <w:color w:val="333333"/>
          <w:lang w:val="ru-RU"/>
        </w:rPr>
        <w:t>Родитељ је одговоран ако ученик одбије да учествује у реализацији активности друштвено-корисног рада, у складу са законом.</w:t>
      </w:r>
    </w:p>
    <w:p w14:paraId="6BA6DDF6" w14:textId="77777777" w:rsidR="009508A7" w:rsidRPr="00F52C29" w:rsidRDefault="009508A7" w:rsidP="009508A7">
      <w:pPr>
        <w:pStyle w:val="text"/>
        <w:jc w:val="left"/>
        <w:rPr>
          <w:rFonts w:ascii="Times New Roman" w:hAnsi="Times New Roman"/>
          <w:b/>
          <w:sz w:val="24"/>
          <w:szCs w:val="24"/>
          <w:lang w:val="sr-Cyrl-RS"/>
        </w:rPr>
      </w:pPr>
    </w:p>
    <w:p w14:paraId="0DF6B799" w14:textId="018A34A1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дисциплински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поступак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4CEE2439" w14:textId="1E8F6DEA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3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54EF355D" w14:textId="11980E92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За теже повреде обавеза ученика и за повреде забране из чл. 110-112. </w:t>
      </w:r>
      <w:r w:rsidRPr="00915185">
        <w:rPr>
          <w:rFonts w:ascii="Arial" w:hAnsi="Arial" w:cs="Arial"/>
          <w:sz w:val="22"/>
          <w:szCs w:val="22"/>
          <w:lang w:val="sr-Cyrl-RS"/>
        </w:rPr>
        <w:t>З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акона школа води васпитно-дисциплински поступак о којем обавештава родитеља, односно другог законског заступника ученика. </w:t>
      </w:r>
    </w:p>
    <w:p w14:paraId="77DF1ACE" w14:textId="6D06729C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Школа обавештава Министарство о повреди забране из чл. 110-112. </w:t>
      </w:r>
      <w:r w:rsidRPr="00915185">
        <w:rPr>
          <w:rFonts w:ascii="Arial" w:hAnsi="Arial" w:cs="Arial"/>
          <w:sz w:val="22"/>
          <w:szCs w:val="22"/>
          <w:lang w:val="sr-Cyrl-RS"/>
        </w:rPr>
        <w:t>З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акона, у складу са прописима којима се уређују: критеријуми за препознавање облика дискриминације, поступање установе у случају сумње или утврђеног дискриминативног понашања и вређања угледа, части и достојанства личности, као и протокола поступања у одговору на насиље, злостављање и занемаривање. </w:t>
      </w:r>
    </w:p>
    <w:p w14:paraId="451451DD" w14:textId="452CE429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lastRenderedPageBreak/>
        <w:t xml:space="preserve">За учињену тежу повреду обавезе ученика директор закључком покреће васпитно-дисциплински поступак најкасније у року од </w:t>
      </w:r>
      <w:r w:rsidRPr="00214C36">
        <w:rPr>
          <w:rFonts w:ascii="Arial" w:hAnsi="Arial" w:cs="Arial"/>
          <w:b/>
          <w:bCs/>
          <w:sz w:val="22"/>
          <w:szCs w:val="22"/>
          <w:lang w:val="ru-RU"/>
        </w:rPr>
        <w:t xml:space="preserve">пет 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радних дана од дана сазнања, а за учињену повреду забране из чл. 110-112. овог закона закључком покреће поступак одмах, а најкасније у року од два радна дана од дана сазнања, о чему одмах, а најкасније наредног радног дана, обавештава родитеља, односно другог законског заступника. </w:t>
      </w:r>
    </w:p>
    <w:p w14:paraId="37955D08" w14:textId="530E6B33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Изузетно од става 3. овог члана, за учињене теже повреде обавеза ученика из члана 83. став 8. тач. 4) и 5) </w:t>
      </w:r>
      <w:r w:rsidRPr="00915185">
        <w:rPr>
          <w:rFonts w:ascii="Arial" w:hAnsi="Arial" w:cs="Arial"/>
          <w:sz w:val="22"/>
          <w:szCs w:val="22"/>
          <w:lang w:val="sr-Cyrl-RS"/>
        </w:rPr>
        <w:t>З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акона, директор закључком покреће васпитно-дисциплински поступак одмах, а најкасније у року од два радна дана од дана сазнања, о чему одмах обавештава родитеља, односно другог законског заступника. </w:t>
      </w:r>
    </w:p>
    <w:p w14:paraId="781EDC43" w14:textId="30716434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Директор води поступак и окончава га решењем. </w:t>
      </w:r>
    </w:p>
    <w:p w14:paraId="52F4E6CE" w14:textId="5D747442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У васпитно-дисциплинском поступку ученик, уз присуство родитеља, односно другог законског заступника, као и сви остали учесници и сведоци морају бити саслушани и дати писану изјаву. </w:t>
      </w:r>
    </w:p>
    <w:p w14:paraId="18475F67" w14:textId="1B72F884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Уколико се родитељ, односно други законски заступник ученика, који је уредно обавештен, не одазове да присуствује васпитно-дисциплинском поступку, директор школе поставља одмах, а најкасније наредног радног дана, психолога, односно педагога установе да у том поступку заступа интересе ученика, о чему одмах обавештава центар за социјални рад. </w:t>
      </w:r>
    </w:p>
    <w:p w14:paraId="0523C1D9" w14:textId="0F9787F6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Васпитно-дисциплински поступак окончава се доношењем решења у року од 30 дана од дана покретања. </w:t>
      </w:r>
    </w:p>
    <w:p w14:paraId="47D043A0" w14:textId="2C358A86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У оквиру појачаног васпитног рада са ученицима реализује се и друштвено-корисни, односно хуманитарни рад. </w:t>
      </w:r>
    </w:p>
    <w:p w14:paraId="1BBF27E5" w14:textId="1EC2DC35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Изузетно од става 8. овог члана, у случају учињене теже повреде обавеза ученика из члана 83. став 8. тач. 4) и 5) </w:t>
      </w:r>
      <w:r w:rsidRPr="00915185">
        <w:rPr>
          <w:rFonts w:ascii="Arial" w:hAnsi="Arial" w:cs="Arial"/>
          <w:sz w:val="22"/>
          <w:szCs w:val="22"/>
          <w:lang w:val="sr-Cyrl-RS"/>
        </w:rPr>
        <w:t>З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акона и повреде забране, васпитно-дисциплински поступак окончава се доношењем решења у року од 20 дана од дана покретања. </w:t>
      </w:r>
    </w:p>
    <w:p w14:paraId="0F6A3CB5" w14:textId="5A11AE45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У васпитно дисциплинском поступку који је покренут за тежу повреду обавезе ученика из члана 83. став 8. тач. 4) и 5) </w:t>
      </w:r>
      <w:r w:rsidRPr="00915185">
        <w:rPr>
          <w:rFonts w:ascii="Arial" w:hAnsi="Arial" w:cs="Arial"/>
          <w:sz w:val="22"/>
          <w:szCs w:val="22"/>
          <w:lang w:val="sr-Cyrl-RS"/>
        </w:rPr>
        <w:t>З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акона и повреду забране, ученик </w:t>
      </w:r>
      <w:r w:rsidRPr="00214C36">
        <w:rPr>
          <w:rFonts w:ascii="Arial" w:hAnsi="Arial" w:cs="Arial"/>
          <w:b/>
          <w:bCs/>
          <w:sz w:val="22"/>
          <w:szCs w:val="22"/>
          <w:lang w:val="ru-RU"/>
        </w:rPr>
        <w:t>може бити удаљен из непосредног образовно-васпитног рада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 који обухвата обавезну наставу и остале облике образовно-васпитног рада. </w:t>
      </w:r>
    </w:p>
    <w:p w14:paraId="79A7AE49" w14:textId="7669A308" w:rsidR="00915185" w:rsidRPr="00214C36" w:rsidRDefault="00915185" w:rsidP="00915185">
      <w:pPr>
        <w:pStyle w:val="izmenatekst"/>
        <w:rPr>
          <w:rFonts w:ascii="Arial" w:hAnsi="Arial" w:cs="Arial"/>
          <w:b/>
          <w:bCs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Ученик може бити удаљен из непосредног образовно-васпитног рада и осталих облика образовно-васпитног рада </w:t>
      </w:r>
      <w:r w:rsidRPr="00214C36">
        <w:rPr>
          <w:rFonts w:ascii="Arial" w:hAnsi="Arial" w:cs="Arial"/>
          <w:b/>
          <w:bCs/>
          <w:sz w:val="22"/>
          <w:szCs w:val="22"/>
          <w:lang w:val="ru-RU"/>
        </w:rPr>
        <w:t xml:space="preserve">најкраће пет радних дана, а најдуже до окончања васпитно-дисциплинског поступка. </w:t>
      </w:r>
    </w:p>
    <w:p w14:paraId="30D6321D" w14:textId="1DF06CD6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Директор школе, након процене тима за заштиту од дискриминације, насиља, злостављања и занемаривања у складу са </w:t>
      </w:r>
      <w:r w:rsidRPr="00915185">
        <w:rPr>
          <w:rFonts w:ascii="Arial" w:hAnsi="Arial" w:cs="Arial"/>
          <w:sz w:val="22"/>
          <w:szCs w:val="22"/>
          <w:lang w:val="sr-Cyrl-RS"/>
        </w:rPr>
        <w:t>П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ротоколом поступања у установи у одговору на насиље, злостављање и занемаривање и </w:t>
      </w:r>
      <w:r w:rsidRPr="00915185">
        <w:rPr>
          <w:rFonts w:ascii="Arial" w:hAnsi="Arial" w:cs="Arial"/>
          <w:sz w:val="22"/>
          <w:szCs w:val="22"/>
          <w:lang w:val="sr-Cyrl-RS"/>
        </w:rPr>
        <w:t>П</w:t>
      </w:r>
      <w:r w:rsidRPr="00214C36">
        <w:rPr>
          <w:rFonts w:ascii="Arial" w:hAnsi="Arial" w:cs="Arial"/>
          <w:sz w:val="22"/>
          <w:szCs w:val="22"/>
          <w:lang w:val="ru-RU"/>
        </w:rPr>
        <w:t xml:space="preserve">равилником о друштвено-корисном, односно хуманитарном раду, доноси решење о удаљењу ученика из става 11. овог члана. </w:t>
      </w:r>
    </w:p>
    <w:p w14:paraId="244D454C" w14:textId="7F95A56A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Током удаљења ученика из става 11. овог члана ученик, родитељ, односно други законски заступник је дужан да се информише о току наставног процеса и да садржаје програма </w:t>
      </w:r>
      <w:r w:rsidRPr="00214C36">
        <w:rPr>
          <w:rFonts w:ascii="Arial" w:hAnsi="Arial" w:cs="Arial"/>
          <w:sz w:val="22"/>
          <w:szCs w:val="22"/>
          <w:lang w:val="ru-RU"/>
        </w:rPr>
        <w:lastRenderedPageBreak/>
        <w:t xml:space="preserve">наставе и учења прати уз употребу наставног материјала који је школа у обавези да достави ученику ради обезбеђивања континуитета у образовању. </w:t>
      </w:r>
    </w:p>
    <w:p w14:paraId="43684861" w14:textId="7CE51037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Школа је дужна да о удаљењу ученика из става 11. овог члана обавести надлежни центар за социјални рад ради заједничког деловања у реализацији појачаног васпитног рада. </w:t>
      </w:r>
    </w:p>
    <w:p w14:paraId="12AD8DED" w14:textId="11869536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Пре доношења решења о удаљењу морају се утврдити све чињенице које су од значаја за одлучивање. </w:t>
      </w:r>
    </w:p>
    <w:p w14:paraId="272A8B06" w14:textId="6D845336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Уколико у току трајања васпитно-дисциплинског поступка ученик средње школе, родитељ, односно други законски заступник, поднесе захтев да се ученик испише из школе, школа ће донети решење којим се издавање исписнице одлаже до окончања васпитно-дисциплинског поступка. </w:t>
      </w:r>
    </w:p>
    <w:p w14:paraId="26243B6D" w14:textId="587029D7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На решење из става 17. овог члана ученик, његов родитељ, односно други законски заступник, нема право жалбе али има право на судску заштиту у управном спору. </w:t>
      </w:r>
    </w:p>
    <w:p w14:paraId="57087AB2" w14:textId="1F49853E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Подаци о изреченим васпитним и васпитно-дисциплинским мерама морају бити унети у одговарајући део обрасца исписнице, приликом уписивања ученика у другу средњу школу у току школске године. </w:t>
      </w:r>
    </w:p>
    <w:p w14:paraId="7B57DE0B" w14:textId="5185DE92" w:rsidR="00915185" w:rsidRPr="00214C36" w:rsidRDefault="00915185" w:rsidP="00915185">
      <w:pPr>
        <w:pStyle w:val="izmenatekst"/>
        <w:rPr>
          <w:rFonts w:ascii="Arial" w:hAnsi="Arial" w:cs="Arial"/>
          <w:sz w:val="22"/>
          <w:szCs w:val="22"/>
          <w:lang w:val="ru-RU"/>
        </w:rPr>
      </w:pPr>
      <w:r w:rsidRPr="00214C36">
        <w:rPr>
          <w:rFonts w:ascii="Arial" w:hAnsi="Arial" w:cs="Arial"/>
          <w:sz w:val="22"/>
          <w:szCs w:val="22"/>
          <w:lang w:val="ru-RU"/>
        </w:rPr>
        <w:t xml:space="preserve">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мреже. </w:t>
      </w:r>
    </w:p>
    <w:p w14:paraId="74EE54F6" w14:textId="641201F2" w:rsidR="00915185" w:rsidRPr="00915185" w:rsidRDefault="00915185" w:rsidP="00915185">
      <w:pPr>
        <w:pStyle w:val="izmenatekst"/>
        <w:rPr>
          <w:rFonts w:ascii="Arial" w:hAnsi="Arial" w:cs="Arial"/>
          <w:sz w:val="22"/>
          <w:szCs w:val="22"/>
          <w:lang w:val="sr-Cyrl-RS"/>
        </w:rPr>
      </w:pPr>
      <w:r w:rsidRPr="00214C36">
        <w:rPr>
          <w:rFonts w:ascii="Arial" w:hAnsi="Arial" w:cs="Arial"/>
          <w:sz w:val="22"/>
          <w:szCs w:val="22"/>
          <w:lang w:val="ru-RU"/>
        </w:rPr>
        <w:t>Ближе услове, начин, садржај, дужину, место и време обављања и друга питања од значаја за обављање друштвено-корисног, односно хуманитарног рада из става 9. овог члана прописује министар."</w:t>
      </w:r>
    </w:p>
    <w:p w14:paraId="178253B7" w14:textId="4898A4DB" w:rsidR="00AA2B56" w:rsidRPr="0057405E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57405E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57405E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4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57405E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6FE35CC" w14:textId="77777777" w:rsidR="009B3B29" w:rsidRPr="00B65E69" w:rsidRDefault="001A0C96" w:rsidP="00AB75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Приликом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изрицања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било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прописаних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према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</w:t>
      </w:r>
      <w:r w:rsidR="00FC117C" w:rsidRPr="00B65E69">
        <w:rPr>
          <w:rFonts w:ascii="Arial" w:eastAsia="Times New Roman" w:hAnsi="Arial" w:cs="Arial"/>
          <w:lang w:val="sr-Cyrl-RS"/>
        </w:rPr>
        <w:t xml:space="preserve"> врши повреду правила понашања у школи или не поштује одлуке директора </w:t>
      </w:r>
      <w:r w:rsidR="009B3B29" w:rsidRPr="00B65E69">
        <w:rPr>
          <w:rFonts w:ascii="Arial" w:eastAsia="Times New Roman" w:hAnsi="Arial" w:cs="Arial"/>
          <w:lang w:val="sr-Cyrl-RS"/>
        </w:rPr>
        <w:t xml:space="preserve"> и органа школе, неоправдано изостане са наставе пет часова, односно који својим понашањем угрожава друге  у остваривању њихових права као и у случају сумње да је 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учинио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тежу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9B3B29" w:rsidRPr="00B65E69">
        <w:rPr>
          <w:rFonts w:ascii="Arial" w:eastAsia="Times New Roman" w:hAnsi="Arial" w:cs="Arial"/>
          <w:lang w:val="sr-Cyrl-RS"/>
        </w:rPr>
        <w:t xml:space="preserve"> ученика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чл</w:t>
      </w:r>
      <w:r w:rsidR="00AA2B56" w:rsidRPr="00214C36">
        <w:rPr>
          <w:rFonts w:ascii="Arial" w:eastAsia="Times New Roman" w:hAnsi="Arial" w:cs="Arial"/>
          <w:lang w:val="ru-RU"/>
        </w:rPr>
        <w:t xml:space="preserve">. 110-112. </w:t>
      </w:r>
      <w:r w:rsidRPr="00214C36">
        <w:rPr>
          <w:rFonts w:ascii="Arial" w:eastAsia="Times New Roman" w:hAnsi="Arial" w:cs="Arial"/>
          <w:lang w:val="ru-RU"/>
        </w:rPr>
        <w:t>Закона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морају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претходно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предузети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појачаног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рада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прописане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Законом</w:t>
      </w:r>
      <w:r w:rsidR="009B3B29" w:rsidRPr="00B65E69">
        <w:rPr>
          <w:rFonts w:ascii="Arial" w:eastAsia="Times New Roman" w:hAnsi="Arial" w:cs="Arial"/>
          <w:lang w:val="sr-Cyrl-RS"/>
        </w:rPr>
        <w:t>, уз уз учешће родитеља односно другог законског заступника.</w:t>
      </w:r>
    </w:p>
    <w:p w14:paraId="515A97BA" w14:textId="7E818369" w:rsidR="009B3B29" w:rsidRPr="00214C36" w:rsidRDefault="00B65E69" w:rsidP="00AB7575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Када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предузете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неопходне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активности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доведу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позитивне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промене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понашања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9B3B29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обуставиће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поступак</w:t>
      </w:r>
      <w:r w:rsidR="009B3B29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осим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ако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учињеном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повредом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забране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чл</w:t>
      </w:r>
      <w:r w:rsidR="009B3B29" w:rsidRPr="00214C36">
        <w:rPr>
          <w:rFonts w:ascii="Arial" w:eastAsia="Times New Roman" w:hAnsi="Arial" w:cs="Arial"/>
          <w:lang w:val="ru-RU"/>
        </w:rPr>
        <w:t xml:space="preserve">. 110-112. </w:t>
      </w:r>
      <w:r w:rsidRPr="00214C36">
        <w:rPr>
          <w:rFonts w:ascii="Arial" w:eastAsia="Times New Roman" w:hAnsi="Arial" w:cs="Arial"/>
          <w:lang w:val="ru-RU"/>
        </w:rPr>
        <w:t>Закона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озбиљно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угрожен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интегритет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другог</w:t>
      </w:r>
      <w:r w:rsidR="009B3B29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лица.</w:t>
      </w:r>
    </w:p>
    <w:p w14:paraId="4EC804F4" w14:textId="77777777" w:rsidR="00AB7575" w:rsidRPr="00214C36" w:rsidRDefault="00AB7575" w:rsidP="00A836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6" w:name="str_7"/>
      <w:bookmarkEnd w:id="6"/>
    </w:p>
    <w:p w14:paraId="78F735A7" w14:textId="75DA3249" w:rsidR="00B65E69" w:rsidRPr="00214C36" w:rsidRDefault="00A83656" w:rsidP="00A836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Критеријуми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за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утврђивање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бројчане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оцене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из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владања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току</w:t>
      </w:r>
      <w:r w:rsidR="00B65E69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полугодишта</w:t>
      </w:r>
    </w:p>
    <w:p w14:paraId="37643115" w14:textId="360903B6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5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37A3A6A" w14:textId="34A8A34B" w:rsidR="00B65E69" w:rsidRPr="00214C36" w:rsidRDefault="00A83656" w:rsidP="00AB7575">
      <w:pPr>
        <w:pStyle w:val="Normal2"/>
        <w:jc w:val="both"/>
        <w:rPr>
          <w:lang w:val="ru-RU"/>
        </w:rPr>
      </w:pPr>
      <w:r w:rsidRPr="00214C36">
        <w:rPr>
          <w:lang w:val="ru-RU"/>
        </w:rPr>
        <w:t>На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оцену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владања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току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школске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године</w:t>
      </w:r>
      <w:r w:rsidR="00B65E69" w:rsidRPr="00214C36">
        <w:rPr>
          <w:lang w:val="ru-RU"/>
        </w:rPr>
        <w:t xml:space="preserve">, </w:t>
      </w:r>
      <w:r w:rsidRPr="00214C36">
        <w:rPr>
          <w:lang w:val="ru-RU"/>
        </w:rPr>
        <w:t>утичу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васпитне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васпитно</w:t>
      </w:r>
      <w:r w:rsidR="00B65E69" w:rsidRPr="00214C36">
        <w:rPr>
          <w:lang w:val="ru-RU"/>
        </w:rPr>
        <w:t>-</w:t>
      </w:r>
      <w:r w:rsidRPr="00214C36">
        <w:rPr>
          <w:lang w:val="ru-RU"/>
        </w:rPr>
        <w:t>дисциплинске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мере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изречене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за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лакше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повреде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прописане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општим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актом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установе</w:t>
      </w:r>
      <w:r w:rsidR="00B65E69" w:rsidRPr="00214C36">
        <w:rPr>
          <w:lang w:val="ru-RU"/>
        </w:rPr>
        <w:t xml:space="preserve">, </w:t>
      </w:r>
      <w:r w:rsidRPr="00214C36">
        <w:rPr>
          <w:lang w:val="ru-RU"/>
        </w:rPr>
        <w:t>за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теже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повреде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lastRenderedPageBreak/>
        <w:t>обавеза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за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повреде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забране</w:t>
      </w:r>
      <w:r w:rsidR="00B65E69" w:rsidRPr="00214C36">
        <w:rPr>
          <w:lang w:val="ru-RU"/>
        </w:rPr>
        <w:t xml:space="preserve">, </w:t>
      </w:r>
      <w:r w:rsidRPr="00214C36">
        <w:rPr>
          <w:lang w:val="ru-RU"/>
        </w:rPr>
        <w:t>прописане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Законом</w:t>
      </w:r>
      <w:r w:rsidR="00B65E69" w:rsidRPr="00214C36">
        <w:rPr>
          <w:lang w:val="ru-RU"/>
        </w:rPr>
        <w:t xml:space="preserve">, </w:t>
      </w:r>
      <w:r w:rsidRPr="00214C36">
        <w:rPr>
          <w:lang w:val="ru-RU"/>
        </w:rPr>
        <w:t>као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то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колико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је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пута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ученик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био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основано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удаљен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непосредног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образовно</w:t>
      </w:r>
      <w:r w:rsidR="00B65E69" w:rsidRPr="00214C36">
        <w:rPr>
          <w:lang w:val="ru-RU"/>
        </w:rPr>
        <w:t>-</w:t>
      </w:r>
      <w:r w:rsidRPr="00214C36">
        <w:rPr>
          <w:lang w:val="ru-RU"/>
        </w:rPr>
        <w:t>васпитног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рада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који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обухвата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обавезну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наставу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остале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облике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образовно</w:t>
      </w:r>
      <w:r w:rsidR="00B65E69" w:rsidRPr="00214C36">
        <w:rPr>
          <w:lang w:val="ru-RU"/>
        </w:rPr>
        <w:t>-</w:t>
      </w:r>
      <w:r w:rsidRPr="00214C36">
        <w:rPr>
          <w:lang w:val="ru-RU"/>
        </w:rPr>
        <w:t>васпитног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рада</w:t>
      </w:r>
      <w:r w:rsidR="00B65E69" w:rsidRPr="00214C36">
        <w:rPr>
          <w:lang w:val="ru-RU"/>
        </w:rPr>
        <w:t xml:space="preserve">. </w:t>
      </w:r>
    </w:p>
    <w:p w14:paraId="731FB518" w14:textId="78561D90" w:rsidR="00B65E69" w:rsidRPr="00214C36" w:rsidRDefault="00B65E69" w:rsidP="00AB7575">
      <w:pPr>
        <w:pStyle w:val="Normal2"/>
        <w:jc w:val="both"/>
        <w:rPr>
          <w:lang w:val="ru-RU"/>
        </w:rPr>
      </w:pPr>
      <w:r w:rsidRPr="00214C36">
        <w:rPr>
          <w:lang w:val="ru-RU"/>
        </w:rPr>
        <w:t xml:space="preserve">1. </w:t>
      </w:r>
      <w:r w:rsidR="00A83656" w:rsidRPr="00214C36">
        <w:rPr>
          <w:lang w:val="ru-RU"/>
        </w:rPr>
        <w:t>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изречену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меру</w:t>
      </w:r>
      <w:r w:rsidRPr="00214C36">
        <w:rPr>
          <w:lang w:val="ru-RU"/>
        </w:rPr>
        <w:t xml:space="preserve"> </w:t>
      </w:r>
      <w:r w:rsidR="00A83656" w:rsidRPr="00214C36">
        <w:rPr>
          <w:b/>
          <w:bCs/>
          <w:lang w:val="ru-RU"/>
        </w:rPr>
        <w:t>укор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одељењског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старешине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ученику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утврђује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оцена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владања</w:t>
      </w:r>
      <w:r w:rsidRPr="00214C36">
        <w:rPr>
          <w:lang w:val="ru-RU"/>
        </w:rPr>
        <w:t xml:space="preserve"> - </w:t>
      </w:r>
      <w:r w:rsidR="00A83656" w:rsidRPr="00214C36">
        <w:rPr>
          <w:lang w:val="ru-RU"/>
        </w:rPr>
        <w:t>врло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добро</w:t>
      </w:r>
      <w:r w:rsidRPr="00214C36">
        <w:rPr>
          <w:lang w:val="ru-RU"/>
        </w:rPr>
        <w:t xml:space="preserve"> (4) </w:t>
      </w:r>
    </w:p>
    <w:p w14:paraId="22734997" w14:textId="50877F96" w:rsidR="00B65E69" w:rsidRPr="00214C36" w:rsidRDefault="00B65E69" w:rsidP="00AB7575">
      <w:pPr>
        <w:pStyle w:val="Normal2"/>
        <w:jc w:val="both"/>
        <w:rPr>
          <w:lang w:val="ru-RU"/>
        </w:rPr>
      </w:pPr>
      <w:r w:rsidRPr="00214C36">
        <w:rPr>
          <w:lang w:val="ru-RU"/>
        </w:rPr>
        <w:t xml:space="preserve">2. </w:t>
      </w:r>
      <w:r w:rsidR="00A83656" w:rsidRPr="00214C36">
        <w:rPr>
          <w:lang w:val="ru-RU"/>
        </w:rPr>
        <w:t>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изречену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меру</w:t>
      </w:r>
      <w:r w:rsidRPr="00214C36">
        <w:rPr>
          <w:lang w:val="ru-RU"/>
        </w:rPr>
        <w:t xml:space="preserve"> </w:t>
      </w:r>
      <w:r w:rsidR="00A83656" w:rsidRPr="00214C36">
        <w:rPr>
          <w:b/>
          <w:bCs/>
          <w:lang w:val="ru-RU"/>
        </w:rPr>
        <w:t>укор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одељењског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већа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ученику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утврђује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оцена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владања</w:t>
      </w:r>
      <w:r w:rsidRPr="00214C36">
        <w:rPr>
          <w:lang w:val="ru-RU"/>
        </w:rPr>
        <w:t xml:space="preserve"> - </w:t>
      </w:r>
      <w:r w:rsidR="00A83656" w:rsidRPr="00214C36">
        <w:rPr>
          <w:lang w:val="ru-RU"/>
        </w:rPr>
        <w:t>добро</w:t>
      </w:r>
      <w:r w:rsidRPr="00214C36">
        <w:rPr>
          <w:lang w:val="ru-RU"/>
        </w:rPr>
        <w:t xml:space="preserve"> (3) </w:t>
      </w:r>
    </w:p>
    <w:p w14:paraId="3BDAE0AD" w14:textId="2E092869" w:rsidR="00B65E69" w:rsidRPr="00214C36" w:rsidRDefault="00B65E69" w:rsidP="00AB7575">
      <w:pPr>
        <w:pStyle w:val="Normal2"/>
        <w:rPr>
          <w:lang w:val="ru-RU"/>
        </w:rPr>
      </w:pPr>
      <w:r w:rsidRPr="00214C36">
        <w:rPr>
          <w:lang w:val="ru-RU"/>
        </w:rPr>
        <w:t xml:space="preserve">3. </w:t>
      </w:r>
      <w:r w:rsidR="00A83656" w:rsidRPr="00214C36">
        <w:rPr>
          <w:lang w:val="ru-RU"/>
        </w:rPr>
        <w:t>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изречену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меру</w:t>
      </w:r>
      <w:r w:rsidRPr="00214C36">
        <w:rPr>
          <w:lang w:val="ru-RU"/>
        </w:rPr>
        <w:t xml:space="preserve"> </w:t>
      </w:r>
      <w:r w:rsidR="00A83656" w:rsidRPr="00214C36">
        <w:rPr>
          <w:b/>
          <w:bCs/>
          <w:lang w:val="ru-RU"/>
        </w:rPr>
        <w:t>укор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директора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ученику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утврђује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оцена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владања</w:t>
      </w:r>
      <w:r w:rsidRPr="00214C36">
        <w:rPr>
          <w:lang w:val="ru-RU"/>
        </w:rPr>
        <w:t xml:space="preserve"> - </w:t>
      </w:r>
      <w:r w:rsidR="00A83656" w:rsidRPr="00214C36">
        <w:rPr>
          <w:lang w:val="ru-RU"/>
        </w:rPr>
        <w:t>задовољавајуће</w:t>
      </w:r>
      <w:r w:rsidRPr="00214C36">
        <w:rPr>
          <w:lang w:val="ru-RU"/>
        </w:rPr>
        <w:t xml:space="preserve"> (2) </w:t>
      </w:r>
    </w:p>
    <w:p w14:paraId="56EA16E0" w14:textId="7346E082" w:rsidR="00B65E69" w:rsidRPr="00214C36" w:rsidRDefault="00B65E69" w:rsidP="00AB7575">
      <w:pPr>
        <w:pStyle w:val="Normal2"/>
        <w:jc w:val="both"/>
        <w:rPr>
          <w:lang w:val="ru-RU"/>
        </w:rPr>
      </w:pPr>
      <w:r w:rsidRPr="00214C36">
        <w:rPr>
          <w:lang w:val="ru-RU"/>
        </w:rPr>
        <w:t xml:space="preserve">4. </w:t>
      </w:r>
      <w:r w:rsidR="00A83656" w:rsidRPr="00214C36">
        <w:rPr>
          <w:lang w:val="ru-RU"/>
        </w:rPr>
        <w:t>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изречену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меру</w:t>
      </w:r>
      <w:r w:rsidRPr="00214C36">
        <w:rPr>
          <w:lang w:val="ru-RU"/>
        </w:rPr>
        <w:t xml:space="preserve"> </w:t>
      </w:r>
      <w:r w:rsidR="00A83656" w:rsidRPr="00214C36">
        <w:rPr>
          <w:b/>
          <w:bCs/>
          <w:lang w:val="ru-RU"/>
        </w:rPr>
        <w:t>укор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наставничког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већа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ученику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утврђује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оцена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владања</w:t>
      </w:r>
      <w:r w:rsidRPr="00214C36">
        <w:rPr>
          <w:lang w:val="ru-RU"/>
        </w:rPr>
        <w:t xml:space="preserve"> - </w:t>
      </w:r>
      <w:r w:rsidR="00A83656" w:rsidRPr="00214C36">
        <w:rPr>
          <w:lang w:val="ru-RU"/>
        </w:rPr>
        <w:t>незадовољавајуће</w:t>
      </w:r>
      <w:r w:rsidRPr="00214C36">
        <w:rPr>
          <w:lang w:val="ru-RU"/>
        </w:rPr>
        <w:t xml:space="preserve"> (1) </w:t>
      </w:r>
    </w:p>
    <w:p w14:paraId="6D7C7AE5" w14:textId="7B1ECBBD" w:rsidR="00B65E69" w:rsidRPr="00214C36" w:rsidRDefault="00A83656" w:rsidP="00AB7575">
      <w:pPr>
        <w:pStyle w:val="Normal2"/>
        <w:rPr>
          <w:lang w:val="ru-RU"/>
        </w:rPr>
      </w:pPr>
      <w:r w:rsidRPr="00214C36">
        <w:rPr>
          <w:lang w:val="ru-RU"/>
        </w:rPr>
        <w:t>Ученику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који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неоправдано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изостаје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са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наставе</w:t>
      </w:r>
      <w:r w:rsidR="00B65E69" w:rsidRPr="00214C36">
        <w:rPr>
          <w:lang w:val="ru-RU"/>
        </w:rPr>
        <w:t xml:space="preserve">, </w:t>
      </w:r>
      <w:r w:rsidRPr="00214C36">
        <w:rPr>
          <w:lang w:val="ru-RU"/>
        </w:rPr>
        <w:t>утврђује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се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оцена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владања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току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првог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другог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полугодишта</w:t>
      </w:r>
      <w:r w:rsidR="00B65E69" w:rsidRPr="00214C36">
        <w:rPr>
          <w:lang w:val="ru-RU"/>
        </w:rPr>
        <w:t xml:space="preserve">, </w:t>
      </w:r>
      <w:r w:rsidRPr="00214C36">
        <w:rPr>
          <w:lang w:val="ru-RU"/>
        </w:rPr>
        <w:t>уколико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након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благовремено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предузетих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мера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активности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појачаног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васпитног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рада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обавештавања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родитеља</w:t>
      </w:r>
      <w:r w:rsidR="00B65E69" w:rsidRPr="00214C36">
        <w:rPr>
          <w:lang w:val="ru-RU"/>
        </w:rPr>
        <w:t xml:space="preserve">, </w:t>
      </w:r>
      <w:r w:rsidRPr="00214C36">
        <w:rPr>
          <w:lang w:val="ru-RU"/>
        </w:rPr>
        <w:t>није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дошло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до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позитивне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промене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понашању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B65E69" w:rsidRPr="00214C36">
        <w:rPr>
          <w:lang w:val="ru-RU"/>
        </w:rPr>
        <w:t xml:space="preserve">. </w:t>
      </w:r>
    </w:p>
    <w:p w14:paraId="746BE8E2" w14:textId="5A890CCE" w:rsidR="00B65E69" w:rsidRPr="00214C36" w:rsidRDefault="00A83656" w:rsidP="00AB7575">
      <w:pPr>
        <w:pStyle w:val="Normal2"/>
        <w:jc w:val="both"/>
        <w:rPr>
          <w:lang w:val="ru-RU"/>
        </w:rPr>
      </w:pPr>
      <w:r w:rsidRPr="00214C36">
        <w:rPr>
          <w:b/>
          <w:bCs/>
          <w:lang w:val="ru-RU"/>
        </w:rPr>
        <w:t>Оцену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из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владања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врло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добро</w:t>
      </w:r>
      <w:r w:rsidR="00B65E69" w:rsidRPr="00214C36">
        <w:rPr>
          <w:b/>
          <w:bCs/>
          <w:lang w:val="ru-RU"/>
        </w:rPr>
        <w:t xml:space="preserve"> (4)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добија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ученик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који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је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остварио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следеће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услове</w:t>
      </w:r>
      <w:r w:rsidR="00B65E69" w:rsidRPr="00214C36">
        <w:rPr>
          <w:lang w:val="ru-RU"/>
        </w:rPr>
        <w:t xml:space="preserve">: </w:t>
      </w:r>
    </w:p>
    <w:p w14:paraId="6AD20FC0" w14:textId="32445AB0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Неоправдано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наставе</w:t>
      </w:r>
      <w:r w:rsidRPr="00214C36">
        <w:rPr>
          <w:lang w:val="ru-RU"/>
        </w:rPr>
        <w:t xml:space="preserve"> </w:t>
      </w:r>
      <w:r w:rsidRPr="00214C36">
        <w:rPr>
          <w:b/>
          <w:bCs/>
          <w:lang w:val="ru-RU"/>
        </w:rPr>
        <w:t xml:space="preserve">8 </w:t>
      </w:r>
      <w:r w:rsidR="00A83656" w:rsidRPr="00214C36">
        <w:rPr>
          <w:b/>
          <w:bCs/>
          <w:lang w:val="ru-RU"/>
        </w:rPr>
        <w:t>часова</w:t>
      </w:r>
      <w:r w:rsidRPr="00214C36">
        <w:rPr>
          <w:lang w:val="ru-RU"/>
        </w:rPr>
        <w:t xml:space="preserve">; </w:t>
      </w:r>
    </w:p>
    <w:p w14:paraId="17B31716" w14:textId="77749C83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Испуњава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школске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обавезе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односе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облике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рада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осим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ситуацијама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оправдане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спречености</w:t>
      </w:r>
      <w:r w:rsidRPr="00214C36">
        <w:rPr>
          <w:lang w:val="ru-RU"/>
        </w:rPr>
        <w:t xml:space="preserve">; </w:t>
      </w:r>
    </w:p>
    <w:p w14:paraId="4C8974D8" w14:textId="1227E7C5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Показује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коректност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односу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према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запосленима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ученицима</w:t>
      </w:r>
      <w:r w:rsidRPr="00214C36">
        <w:rPr>
          <w:lang w:val="ru-RU"/>
        </w:rPr>
        <w:t xml:space="preserve">; </w:t>
      </w:r>
    </w:p>
    <w:p w14:paraId="505451BE" w14:textId="59A0FA1E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Прихвата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примењује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правила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неговању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атмосфере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другарства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конструктивног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решавања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конфликата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вршњачкој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популацији</w:t>
      </w:r>
      <w:r w:rsidRPr="00214C36">
        <w:rPr>
          <w:lang w:val="ru-RU"/>
        </w:rPr>
        <w:t xml:space="preserve">; </w:t>
      </w:r>
    </w:p>
    <w:p w14:paraId="4DD0C69B" w14:textId="4505DD98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Преузима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одговорност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своје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поступке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односно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коригује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своје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након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опомене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или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изречене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васпитне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мере</w:t>
      </w:r>
      <w:r w:rsidRPr="00214C36">
        <w:rPr>
          <w:lang w:val="ru-RU"/>
        </w:rPr>
        <w:t xml:space="preserve">. </w:t>
      </w:r>
    </w:p>
    <w:p w14:paraId="5D600751" w14:textId="48EF6CD0" w:rsidR="00B65E69" w:rsidRPr="00214C36" w:rsidRDefault="00A83656" w:rsidP="00AB7575">
      <w:pPr>
        <w:pStyle w:val="Normal2"/>
        <w:jc w:val="both"/>
        <w:rPr>
          <w:lang w:val="ru-RU"/>
        </w:rPr>
      </w:pPr>
      <w:r w:rsidRPr="00214C36">
        <w:rPr>
          <w:b/>
          <w:bCs/>
          <w:lang w:val="ru-RU"/>
        </w:rPr>
        <w:t>Оцену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из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владања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добро</w:t>
      </w:r>
      <w:r w:rsidR="00B65E69" w:rsidRPr="00214C36">
        <w:rPr>
          <w:b/>
          <w:bCs/>
          <w:lang w:val="ru-RU"/>
        </w:rPr>
        <w:t xml:space="preserve"> (3)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добија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ученик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који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је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остварио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следеће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услове</w:t>
      </w:r>
      <w:r w:rsidR="00B65E69" w:rsidRPr="00214C36">
        <w:rPr>
          <w:lang w:val="ru-RU"/>
        </w:rPr>
        <w:t xml:space="preserve">: </w:t>
      </w:r>
    </w:p>
    <w:p w14:paraId="4805948E" w14:textId="2A87692A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Неоправдано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највише</w:t>
      </w:r>
      <w:r w:rsidRPr="00214C36">
        <w:rPr>
          <w:lang w:val="ru-RU"/>
        </w:rPr>
        <w:t xml:space="preserve"> </w:t>
      </w:r>
      <w:r w:rsidRPr="00214C36">
        <w:rPr>
          <w:b/>
          <w:bCs/>
          <w:lang w:val="ru-RU"/>
        </w:rPr>
        <w:t xml:space="preserve">15 </w:t>
      </w:r>
      <w:r w:rsidR="00A83656" w:rsidRPr="00214C36">
        <w:rPr>
          <w:b/>
          <w:bCs/>
          <w:lang w:val="ru-RU"/>
        </w:rPr>
        <w:t>часова</w:t>
      </w:r>
      <w:r w:rsidRPr="00214C36">
        <w:rPr>
          <w:lang w:val="ru-RU"/>
        </w:rPr>
        <w:t xml:space="preserve">; </w:t>
      </w:r>
    </w:p>
    <w:p w14:paraId="1920D52B" w14:textId="7AB8A581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Повремено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постоје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ситуације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када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га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потребно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опомињати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испуњавање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школских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обавеза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односе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облике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рада</w:t>
      </w:r>
      <w:r w:rsidRPr="00214C36">
        <w:rPr>
          <w:lang w:val="ru-RU"/>
        </w:rPr>
        <w:t xml:space="preserve">; </w:t>
      </w:r>
    </w:p>
    <w:p w14:paraId="1B9E9456" w14:textId="430789F3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Повремено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постоје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ситуације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када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га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потребно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опомињати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обавезност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коректног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према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запосленима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ученицима</w:t>
      </w:r>
      <w:r w:rsidRPr="00214C36">
        <w:rPr>
          <w:lang w:val="ru-RU"/>
        </w:rPr>
        <w:t xml:space="preserve">; </w:t>
      </w:r>
      <w:r w:rsidR="00A83656" w:rsidRPr="00214C36">
        <w:rPr>
          <w:lang w:val="ru-RU"/>
        </w:rPr>
        <w:t>Повремено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постоје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ситуације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када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га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потребно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опомињати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правила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неговању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атмосфере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другарства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конструктивног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решавања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конфликата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вршњачкој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популацији</w:t>
      </w:r>
      <w:r w:rsidRPr="00214C36">
        <w:rPr>
          <w:lang w:val="ru-RU"/>
        </w:rPr>
        <w:t xml:space="preserve">; </w:t>
      </w:r>
    </w:p>
    <w:p w14:paraId="2DAD662F" w14:textId="32C884F6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Прихвата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одговорност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своје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коригује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га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појачаном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васпитном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раду</w:t>
      </w:r>
      <w:r w:rsidRPr="00214C36">
        <w:rPr>
          <w:lang w:val="ru-RU"/>
        </w:rPr>
        <w:t xml:space="preserve">. </w:t>
      </w:r>
    </w:p>
    <w:p w14:paraId="7035E2BA" w14:textId="03181D9B" w:rsidR="00B65E69" w:rsidRPr="00214C36" w:rsidRDefault="00A83656" w:rsidP="00B65E69">
      <w:pPr>
        <w:pStyle w:val="Normal2"/>
        <w:rPr>
          <w:lang w:val="ru-RU"/>
        </w:rPr>
      </w:pPr>
      <w:r w:rsidRPr="00214C36">
        <w:rPr>
          <w:b/>
          <w:bCs/>
          <w:lang w:val="ru-RU"/>
        </w:rPr>
        <w:lastRenderedPageBreak/>
        <w:t>Оцену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из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владања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задовољавајуће</w:t>
      </w:r>
      <w:r w:rsidR="00B65E69" w:rsidRPr="00214C36">
        <w:rPr>
          <w:b/>
          <w:bCs/>
          <w:lang w:val="ru-RU"/>
        </w:rPr>
        <w:t xml:space="preserve"> (2)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добија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ученик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који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испуњава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следеће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услове</w:t>
      </w:r>
      <w:r w:rsidR="00B65E69" w:rsidRPr="00214C36">
        <w:rPr>
          <w:lang w:val="ru-RU"/>
        </w:rPr>
        <w:t xml:space="preserve">: </w:t>
      </w:r>
    </w:p>
    <w:p w14:paraId="5E47E89D" w14:textId="40E1910F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Неоправдано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наставе</w:t>
      </w:r>
      <w:r w:rsidRPr="00214C36">
        <w:rPr>
          <w:lang w:val="ru-RU"/>
        </w:rPr>
        <w:t xml:space="preserve"> </w:t>
      </w:r>
      <w:r w:rsidR="00A83656" w:rsidRPr="00214C36">
        <w:rPr>
          <w:b/>
          <w:bCs/>
          <w:lang w:val="ru-RU"/>
        </w:rPr>
        <w:t>највише</w:t>
      </w:r>
      <w:r w:rsidRPr="00214C36">
        <w:rPr>
          <w:b/>
          <w:bCs/>
          <w:lang w:val="ru-RU"/>
        </w:rPr>
        <w:t xml:space="preserve"> </w:t>
      </w:r>
      <w:r w:rsidR="00EE4B21" w:rsidRPr="00214C36">
        <w:rPr>
          <w:b/>
          <w:bCs/>
          <w:lang w:val="ru-RU"/>
        </w:rPr>
        <w:t>25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часова</w:t>
      </w:r>
      <w:r w:rsidRPr="00214C36">
        <w:rPr>
          <w:lang w:val="ru-RU"/>
        </w:rPr>
        <w:t xml:space="preserve">; </w:t>
      </w:r>
    </w:p>
    <w:p w14:paraId="07B3B05F" w14:textId="52E553E9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Учестало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га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потребно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опомињати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испуњавање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школских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обавеза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односе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облике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рада</w:t>
      </w:r>
      <w:r w:rsidRPr="00214C36">
        <w:rPr>
          <w:lang w:val="ru-RU"/>
        </w:rPr>
        <w:t xml:space="preserve">; </w:t>
      </w:r>
    </w:p>
    <w:p w14:paraId="1381DE1E" w14:textId="344BD1CE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Учестало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га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потребно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опомињати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обавезност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коректног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према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запосленима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ученицима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при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чему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углавном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корекција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понашања</w:t>
      </w:r>
      <w:r w:rsidRPr="00214C36">
        <w:rPr>
          <w:lang w:val="ru-RU"/>
        </w:rPr>
        <w:t xml:space="preserve">; </w:t>
      </w:r>
    </w:p>
    <w:p w14:paraId="7832E1D0" w14:textId="5219587F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Учестало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га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потребно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опомињати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правила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неговању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атмосфере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другарства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конструктивног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решавања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конфликата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вршњачкој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популацији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при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чему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углавном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корекција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понашања</w:t>
      </w:r>
      <w:r w:rsidRPr="00214C36">
        <w:rPr>
          <w:lang w:val="ru-RU"/>
        </w:rPr>
        <w:t xml:space="preserve">; </w:t>
      </w:r>
    </w:p>
    <w:p w14:paraId="530DDC40" w14:textId="46DAE1C7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Углавном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прихвата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одговорност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своје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понашање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због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чега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корекција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појачаном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васпитном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раду</w:t>
      </w:r>
      <w:r w:rsidRPr="00214C36">
        <w:rPr>
          <w:lang w:val="ru-RU"/>
        </w:rPr>
        <w:t xml:space="preserve">; </w:t>
      </w:r>
    </w:p>
    <w:p w14:paraId="55C76E79" w14:textId="404E5018" w:rsidR="00B65E69" w:rsidRPr="00214C36" w:rsidRDefault="00A83656" w:rsidP="00B65E69">
      <w:pPr>
        <w:pStyle w:val="Normal2"/>
        <w:rPr>
          <w:lang w:val="ru-RU"/>
        </w:rPr>
      </w:pPr>
      <w:r w:rsidRPr="00214C36">
        <w:rPr>
          <w:b/>
          <w:bCs/>
          <w:lang w:val="ru-RU"/>
        </w:rPr>
        <w:t>Оцену</w:t>
      </w:r>
      <w:r w:rsidR="00B65E69" w:rsidRPr="00214C36">
        <w:rPr>
          <w:b/>
          <w:bCs/>
          <w:lang w:val="ru-RU"/>
        </w:rPr>
        <w:t xml:space="preserve"> </w:t>
      </w:r>
      <w:r w:rsidRPr="00214C36">
        <w:rPr>
          <w:b/>
          <w:bCs/>
          <w:lang w:val="ru-RU"/>
        </w:rPr>
        <w:t>незадовољавајуће</w:t>
      </w:r>
      <w:r w:rsidR="00B65E69" w:rsidRPr="00214C36">
        <w:rPr>
          <w:b/>
          <w:bCs/>
          <w:lang w:val="ru-RU"/>
        </w:rPr>
        <w:t xml:space="preserve"> (1)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добија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ученик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који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испуњава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следеће</w:t>
      </w:r>
      <w:r w:rsidR="00B65E69" w:rsidRPr="00214C36">
        <w:rPr>
          <w:lang w:val="ru-RU"/>
        </w:rPr>
        <w:t xml:space="preserve"> </w:t>
      </w:r>
      <w:r w:rsidRPr="00214C36">
        <w:rPr>
          <w:lang w:val="ru-RU"/>
        </w:rPr>
        <w:t>услове</w:t>
      </w:r>
      <w:r w:rsidR="00B65E69" w:rsidRPr="00214C36">
        <w:rPr>
          <w:lang w:val="ru-RU"/>
        </w:rPr>
        <w:t xml:space="preserve">: </w:t>
      </w:r>
    </w:p>
    <w:p w14:paraId="5EE5EF06" w14:textId="693A21B3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Неоправдано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наставе</w:t>
      </w:r>
      <w:r w:rsidRPr="00214C36">
        <w:rPr>
          <w:lang w:val="ru-RU"/>
        </w:rPr>
        <w:t xml:space="preserve"> </w:t>
      </w:r>
      <w:r w:rsidR="00A83656" w:rsidRPr="00214C36">
        <w:rPr>
          <w:b/>
          <w:bCs/>
          <w:lang w:val="ru-RU"/>
        </w:rPr>
        <w:t>више</w:t>
      </w:r>
      <w:r w:rsidRPr="00214C36">
        <w:rPr>
          <w:b/>
          <w:bCs/>
          <w:lang w:val="ru-RU"/>
        </w:rPr>
        <w:t xml:space="preserve"> </w:t>
      </w:r>
      <w:r w:rsidR="00A83656" w:rsidRPr="00214C36">
        <w:rPr>
          <w:b/>
          <w:bCs/>
          <w:lang w:val="ru-RU"/>
        </w:rPr>
        <w:t>од</w:t>
      </w:r>
      <w:r w:rsidRPr="00214C36">
        <w:rPr>
          <w:b/>
          <w:bCs/>
          <w:lang w:val="ru-RU"/>
        </w:rPr>
        <w:t xml:space="preserve"> </w:t>
      </w:r>
      <w:r w:rsidR="00EE4B21" w:rsidRPr="00214C36">
        <w:rPr>
          <w:b/>
          <w:bCs/>
          <w:lang w:val="ru-RU"/>
        </w:rPr>
        <w:t xml:space="preserve">25 </w:t>
      </w:r>
      <w:r w:rsidR="00A83656" w:rsidRPr="00214C36">
        <w:rPr>
          <w:b/>
          <w:bCs/>
          <w:lang w:val="ru-RU"/>
        </w:rPr>
        <w:t>часова</w:t>
      </w:r>
      <w:r w:rsidRPr="00214C36">
        <w:rPr>
          <w:lang w:val="ru-RU"/>
        </w:rPr>
        <w:t xml:space="preserve">; </w:t>
      </w:r>
    </w:p>
    <w:p w14:paraId="360F9591" w14:textId="09701E27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поред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опомена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појачаног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васпитног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испуњава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школске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обавезе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односе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облике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рада</w:t>
      </w:r>
      <w:r w:rsidRPr="00214C36">
        <w:rPr>
          <w:lang w:val="ru-RU"/>
        </w:rPr>
        <w:t xml:space="preserve">; </w:t>
      </w:r>
    </w:p>
    <w:p w14:paraId="0EE9B418" w14:textId="69C8F9E8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Учестало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крши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правила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коректног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према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запосленима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ученицима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при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чему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корекција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понашања</w:t>
      </w:r>
      <w:r w:rsidRPr="00214C36">
        <w:rPr>
          <w:lang w:val="ru-RU"/>
        </w:rPr>
        <w:t xml:space="preserve">; </w:t>
      </w:r>
    </w:p>
    <w:p w14:paraId="36AEBD15" w14:textId="5B3D031E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Учестало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крши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правила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неговању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атмосфере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другарства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конструктивног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решавања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конфликата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вршњачкој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популацији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при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чему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изостаје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корекција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понашања</w:t>
      </w:r>
      <w:r w:rsidRPr="00214C36">
        <w:rPr>
          <w:lang w:val="ru-RU"/>
        </w:rPr>
        <w:t xml:space="preserve">; </w:t>
      </w:r>
    </w:p>
    <w:p w14:paraId="6898A997" w14:textId="18E5A6B4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прихвата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одговорност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за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своје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понашање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односно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кршење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правила</w:t>
      </w:r>
      <w:r w:rsidRPr="00214C36">
        <w:rPr>
          <w:lang w:val="ru-RU"/>
        </w:rPr>
        <w:t xml:space="preserve">; </w:t>
      </w:r>
    </w:p>
    <w:p w14:paraId="43AEF353" w14:textId="4E6183CB" w:rsidR="00B65E69" w:rsidRPr="00214C36" w:rsidRDefault="00B65E69" w:rsidP="00B65E69">
      <w:pPr>
        <w:pStyle w:val="Normal2"/>
        <w:rPr>
          <w:lang w:val="ru-RU"/>
        </w:rPr>
      </w:pPr>
      <w:r w:rsidRPr="00214C36">
        <w:rPr>
          <w:lang w:val="ru-RU"/>
        </w:rPr>
        <w:t xml:space="preserve">- </w:t>
      </w:r>
      <w:r w:rsidR="00A83656" w:rsidRPr="00214C36">
        <w:rPr>
          <w:lang w:val="ru-RU"/>
        </w:rPr>
        <w:t>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поправља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своје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понашање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након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појачаног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васпитног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рада</w:t>
      </w:r>
      <w:r w:rsidRPr="00214C36">
        <w:rPr>
          <w:lang w:val="ru-RU"/>
        </w:rPr>
        <w:t>.</w:t>
      </w:r>
    </w:p>
    <w:p w14:paraId="1B297F2C" w14:textId="77777777" w:rsidR="00B65E69" w:rsidRPr="00214C36" w:rsidRDefault="00B65E69" w:rsidP="00B65E69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</w:p>
    <w:p w14:paraId="0A64992F" w14:textId="3C05A511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6</w:t>
      </w:r>
      <w:r w:rsidR="00AA2B56" w:rsidRPr="00A836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0AF06CC" w14:textId="0CDCB8C4" w:rsidR="00EE4B21" w:rsidRDefault="00A83656" w:rsidP="00EE4B21">
      <w:pPr>
        <w:spacing w:after="0" w:line="240" w:lineRule="auto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Школа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обавези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евидентиране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изостанке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утврди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као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оправдане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неоправдане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одмах</w:t>
      </w:r>
      <w:r w:rsidR="00EE4B21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најкасније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року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осам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повратка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EE4B21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наставу</w:t>
      </w:r>
      <w:r w:rsidR="00EE4B21" w:rsidRPr="00214C36">
        <w:rPr>
          <w:rFonts w:ascii="Arial" w:eastAsia="Times New Roman" w:hAnsi="Arial" w:cs="Arial"/>
          <w:lang w:val="ru-RU"/>
        </w:rPr>
        <w:t>.</w:t>
      </w:r>
    </w:p>
    <w:p w14:paraId="0569B930" w14:textId="77777777" w:rsidR="00F8301B" w:rsidRPr="00EE4B21" w:rsidRDefault="00F8301B" w:rsidP="00EE4B21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14:paraId="7E47F292" w14:textId="32E1C595" w:rsidR="00F8301B" w:rsidRPr="00214C36" w:rsidRDefault="007C6D38" w:rsidP="00F8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C36">
        <w:rPr>
          <w:rFonts w:ascii="Times New Roman" w:eastAsia="Times New Roman" w:hAnsi="Times New Roman" w:cs="Times New Roman"/>
          <w:sz w:val="28"/>
          <w:szCs w:val="28"/>
          <w:lang w:val="ru-RU"/>
        </w:rPr>
        <w:t>Закључна</w:t>
      </w:r>
      <w:r w:rsidR="00F8301B" w:rsidRPr="00214C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4C36">
        <w:rPr>
          <w:rFonts w:ascii="Times New Roman" w:eastAsia="Times New Roman" w:hAnsi="Times New Roman" w:cs="Times New Roman"/>
          <w:sz w:val="28"/>
          <w:szCs w:val="28"/>
          <w:lang w:val="ru-RU"/>
        </w:rPr>
        <w:t>оцена</w:t>
      </w:r>
      <w:r w:rsidR="00F8301B" w:rsidRPr="00214C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4C3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="00F8301B" w:rsidRPr="00214C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4C36">
        <w:rPr>
          <w:rFonts w:ascii="Times New Roman" w:eastAsia="Times New Roman" w:hAnsi="Times New Roman" w:cs="Times New Roman"/>
          <w:sz w:val="28"/>
          <w:szCs w:val="28"/>
          <w:lang w:val="ru-RU"/>
        </w:rPr>
        <w:t>владања</w:t>
      </w:r>
    </w:p>
    <w:p w14:paraId="23C9B61A" w14:textId="205F16BD" w:rsidR="00EE4B21" w:rsidRPr="00214C36" w:rsidRDefault="00A8365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EE4B21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7</w:t>
      </w:r>
    </w:p>
    <w:p w14:paraId="53F26730" w14:textId="2A366241" w:rsidR="00EE4B21" w:rsidRPr="00214C36" w:rsidRDefault="00A83656" w:rsidP="00AB7575">
      <w:pPr>
        <w:pStyle w:val="Normal2"/>
        <w:jc w:val="both"/>
        <w:rPr>
          <w:lang w:val="ru-RU"/>
        </w:rPr>
      </w:pPr>
      <w:r w:rsidRPr="00214C36">
        <w:rPr>
          <w:lang w:val="ru-RU"/>
        </w:rPr>
        <w:t>Оцена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владања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крају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првог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другог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полугодишта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јесте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бројчана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то</w:t>
      </w:r>
      <w:r w:rsidR="00EE4B21" w:rsidRPr="00214C36">
        <w:rPr>
          <w:lang w:val="ru-RU"/>
        </w:rPr>
        <w:t xml:space="preserve">: </w:t>
      </w:r>
      <w:r w:rsidRPr="00214C36">
        <w:rPr>
          <w:lang w:val="ru-RU"/>
        </w:rPr>
        <w:t>примерно</w:t>
      </w:r>
      <w:r w:rsidR="00EE4B21" w:rsidRPr="00214C36">
        <w:rPr>
          <w:lang w:val="ru-RU"/>
        </w:rPr>
        <w:t xml:space="preserve"> (5), </w:t>
      </w:r>
      <w:r w:rsidRPr="00214C36">
        <w:rPr>
          <w:lang w:val="ru-RU"/>
        </w:rPr>
        <w:t>врло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добро</w:t>
      </w:r>
      <w:r w:rsidR="00EE4B21" w:rsidRPr="00214C36">
        <w:rPr>
          <w:lang w:val="ru-RU"/>
        </w:rPr>
        <w:t xml:space="preserve"> (4), </w:t>
      </w:r>
      <w:r w:rsidRPr="00214C36">
        <w:rPr>
          <w:lang w:val="ru-RU"/>
        </w:rPr>
        <w:t>добро</w:t>
      </w:r>
      <w:r w:rsidR="00EE4B21" w:rsidRPr="00214C36">
        <w:rPr>
          <w:lang w:val="ru-RU"/>
        </w:rPr>
        <w:t xml:space="preserve"> (3), </w:t>
      </w:r>
      <w:r w:rsidRPr="00214C36">
        <w:rPr>
          <w:lang w:val="ru-RU"/>
        </w:rPr>
        <w:t>задовољавајуће</w:t>
      </w:r>
      <w:r w:rsidR="00EE4B21" w:rsidRPr="00214C36">
        <w:rPr>
          <w:lang w:val="ru-RU"/>
        </w:rPr>
        <w:t xml:space="preserve"> (2)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незадовољавајуће</w:t>
      </w:r>
      <w:r w:rsidR="00EE4B21" w:rsidRPr="00214C36">
        <w:rPr>
          <w:lang w:val="ru-RU"/>
        </w:rPr>
        <w:t xml:space="preserve"> (1),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свака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наведених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оцена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утиче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општи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успех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EE4B21" w:rsidRPr="00214C36">
        <w:rPr>
          <w:lang w:val="ru-RU"/>
        </w:rPr>
        <w:t xml:space="preserve">. </w:t>
      </w:r>
    </w:p>
    <w:p w14:paraId="156D8BEF" w14:textId="2AFB97B7" w:rsidR="00EE4B21" w:rsidRPr="00214C36" w:rsidRDefault="00A83656" w:rsidP="00AB7575">
      <w:pPr>
        <w:pStyle w:val="Normal2"/>
        <w:rPr>
          <w:lang w:val="ru-RU"/>
        </w:rPr>
      </w:pPr>
      <w:r w:rsidRPr="00214C36">
        <w:rPr>
          <w:lang w:val="ru-RU"/>
        </w:rPr>
        <w:lastRenderedPageBreak/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оцену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става</w:t>
      </w:r>
      <w:r w:rsidR="00EE4B21" w:rsidRPr="00214C36">
        <w:rPr>
          <w:lang w:val="ru-RU"/>
        </w:rPr>
        <w:t xml:space="preserve"> 1. </w:t>
      </w:r>
      <w:r w:rsidRPr="00214C36">
        <w:rPr>
          <w:lang w:val="ru-RU"/>
        </w:rPr>
        <w:t>овог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члана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утичу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васпитне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васпитно</w:t>
      </w:r>
      <w:r w:rsidR="00EE4B21" w:rsidRPr="00214C36">
        <w:rPr>
          <w:lang w:val="ru-RU"/>
        </w:rPr>
        <w:t>-</w:t>
      </w:r>
      <w:r w:rsidRPr="00214C36">
        <w:rPr>
          <w:lang w:val="ru-RU"/>
        </w:rPr>
        <w:t>дисциплинске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мере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изречене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лакше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повреде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прописане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општим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актом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установе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за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теже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повреде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обавеза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повреде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забране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прописане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Законом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као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то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колико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је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пута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био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основано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удаљен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непосредног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образовно</w:t>
      </w:r>
      <w:r w:rsidR="00EE4B21" w:rsidRPr="00214C36">
        <w:rPr>
          <w:lang w:val="ru-RU"/>
        </w:rPr>
        <w:t>-</w:t>
      </w:r>
      <w:r w:rsidRPr="00214C36">
        <w:rPr>
          <w:lang w:val="ru-RU"/>
        </w:rPr>
        <w:t>васпитног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рада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који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обухвата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обавезну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наставу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остале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облике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образовно</w:t>
      </w:r>
      <w:r w:rsidR="00EE4B21" w:rsidRPr="00214C36">
        <w:rPr>
          <w:lang w:val="ru-RU"/>
        </w:rPr>
        <w:t>-</w:t>
      </w:r>
      <w:r w:rsidRPr="00214C36">
        <w:rPr>
          <w:lang w:val="ru-RU"/>
        </w:rPr>
        <w:t>васпитног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рада</w:t>
      </w:r>
      <w:r w:rsidR="00EE4B21" w:rsidRPr="00214C36">
        <w:rPr>
          <w:lang w:val="ru-RU"/>
        </w:rPr>
        <w:t xml:space="preserve">. </w:t>
      </w:r>
    </w:p>
    <w:p w14:paraId="269E0E17" w14:textId="36444E97" w:rsidR="00EE4B21" w:rsidRPr="00214C36" w:rsidRDefault="00A83656" w:rsidP="00AB7575">
      <w:pPr>
        <w:pStyle w:val="Normal2"/>
        <w:jc w:val="both"/>
        <w:rPr>
          <w:lang w:val="ru-RU"/>
        </w:rPr>
      </w:pPr>
      <w:r w:rsidRPr="00214C36">
        <w:rPr>
          <w:lang w:val="ru-RU"/>
        </w:rPr>
        <w:t>Закључну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оцену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владања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утврђује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одељењско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веће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предлог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одељењског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старешине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крају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првог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другог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полугодишта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основу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сагледавања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личности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понашања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целини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процењивањем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његовог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укупног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понашања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извршавања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обавеза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прописаних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Законом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изречених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васпитних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или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васпитно</w:t>
      </w:r>
      <w:r w:rsidR="00EE4B21" w:rsidRPr="00214C36">
        <w:rPr>
          <w:lang w:val="ru-RU"/>
        </w:rPr>
        <w:t>-</w:t>
      </w:r>
      <w:r w:rsidRPr="00214C36">
        <w:rPr>
          <w:lang w:val="ru-RU"/>
        </w:rPr>
        <w:t>дисциплинских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мера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предузетих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активности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њихових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ефеката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нарочито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основу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његовог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односа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према</w:t>
      </w:r>
      <w:r w:rsidR="00EE4B21" w:rsidRPr="00214C36">
        <w:rPr>
          <w:lang w:val="ru-RU"/>
        </w:rPr>
        <w:t xml:space="preserve">: </w:t>
      </w:r>
    </w:p>
    <w:p w14:paraId="188F6006" w14:textId="752A7C2C" w:rsidR="00EE4B21" w:rsidRPr="00214C36" w:rsidRDefault="00EE4B21" w:rsidP="00EE4B21">
      <w:pPr>
        <w:pStyle w:val="Normal2"/>
        <w:rPr>
          <w:lang w:val="ru-RU"/>
        </w:rPr>
      </w:pPr>
      <w:r w:rsidRPr="00214C36">
        <w:rPr>
          <w:lang w:val="ru-RU"/>
        </w:rPr>
        <w:t xml:space="preserve">1) </w:t>
      </w:r>
      <w:r w:rsidR="00A83656" w:rsidRPr="00214C36">
        <w:rPr>
          <w:lang w:val="ru-RU"/>
        </w:rPr>
        <w:t>школским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обавезама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сопственим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правима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обавезама</w:t>
      </w:r>
      <w:r w:rsidRPr="00214C36">
        <w:rPr>
          <w:lang w:val="ru-RU"/>
        </w:rPr>
        <w:t xml:space="preserve">; </w:t>
      </w:r>
    </w:p>
    <w:p w14:paraId="4F638D96" w14:textId="43E0E5CD" w:rsidR="00EE4B21" w:rsidRPr="00214C36" w:rsidRDefault="00EE4B21" w:rsidP="00EE4B21">
      <w:pPr>
        <w:pStyle w:val="Normal2"/>
        <w:rPr>
          <w:lang w:val="ru-RU"/>
        </w:rPr>
      </w:pPr>
      <w:r w:rsidRPr="00214C36">
        <w:rPr>
          <w:lang w:val="ru-RU"/>
        </w:rPr>
        <w:t xml:space="preserve">2) </w:t>
      </w:r>
      <w:r w:rsidR="00A83656" w:rsidRPr="00214C36">
        <w:rPr>
          <w:lang w:val="ru-RU"/>
        </w:rPr>
        <w:t>другим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ученицима</w:t>
      </w:r>
      <w:r w:rsidRPr="00214C36">
        <w:rPr>
          <w:lang w:val="ru-RU"/>
        </w:rPr>
        <w:t xml:space="preserve">; </w:t>
      </w:r>
    </w:p>
    <w:p w14:paraId="393B914E" w14:textId="36B2B954" w:rsidR="00EE4B21" w:rsidRPr="00214C36" w:rsidRDefault="00EE4B21" w:rsidP="00EE4B21">
      <w:pPr>
        <w:pStyle w:val="Normal2"/>
        <w:rPr>
          <w:lang w:val="ru-RU"/>
        </w:rPr>
      </w:pPr>
      <w:r w:rsidRPr="00214C36">
        <w:rPr>
          <w:lang w:val="ru-RU"/>
        </w:rPr>
        <w:t xml:space="preserve">3) </w:t>
      </w:r>
      <w:r w:rsidR="00A83656" w:rsidRPr="00214C36">
        <w:rPr>
          <w:lang w:val="ru-RU"/>
        </w:rPr>
        <w:t>запосленима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другим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организацијама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којима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остварују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поједини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облици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образовно</w:t>
      </w:r>
      <w:r w:rsidRPr="00214C36">
        <w:rPr>
          <w:lang w:val="ru-RU"/>
        </w:rPr>
        <w:t>-</w:t>
      </w:r>
      <w:r w:rsidR="00A83656" w:rsidRPr="00214C36">
        <w:rPr>
          <w:lang w:val="ru-RU"/>
        </w:rPr>
        <w:t>васпитног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рада</w:t>
      </w:r>
      <w:r w:rsidRPr="00214C36">
        <w:rPr>
          <w:lang w:val="ru-RU"/>
        </w:rPr>
        <w:t xml:space="preserve">; </w:t>
      </w:r>
    </w:p>
    <w:p w14:paraId="3D4220B2" w14:textId="232E84C5" w:rsidR="00EE4B21" w:rsidRPr="00214C36" w:rsidRDefault="00EE4B21" w:rsidP="00EE4B21">
      <w:pPr>
        <w:pStyle w:val="Normal2"/>
        <w:rPr>
          <w:lang w:val="ru-RU"/>
        </w:rPr>
      </w:pPr>
      <w:r w:rsidRPr="00214C36">
        <w:rPr>
          <w:lang w:val="ru-RU"/>
        </w:rPr>
        <w:t xml:space="preserve">4) </w:t>
      </w:r>
      <w:r w:rsidR="00A83656" w:rsidRPr="00214C36">
        <w:rPr>
          <w:lang w:val="ru-RU"/>
        </w:rPr>
        <w:t>имовини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школе</w:t>
      </w:r>
      <w:r w:rsidRPr="00214C36">
        <w:rPr>
          <w:lang w:val="ru-RU"/>
        </w:rPr>
        <w:t xml:space="preserve">, </w:t>
      </w:r>
      <w:r w:rsidR="00A83656" w:rsidRPr="00214C36">
        <w:rPr>
          <w:lang w:val="ru-RU"/>
        </w:rPr>
        <w:t>имовини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других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лица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или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организацијама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којима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остварују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настава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или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поједини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облици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образовно</w:t>
      </w:r>
      <w:r w:rsidRPr="00214C36">
        <w:rPr>
          <w:lang w:val="ru-RU"/>
        </w:rPr>
        <w:t>-</w:t>
      </w:r>
      <w:r w:rsidR="00A83656" w:rsidRPr="00214C36">
        <w:rPr>
          <w:lang w:val="ru-RU"/>
        </w:rPr>
        <w:t>васпитног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рада</w:t>
      </w:r>
      <w:r w:rsidRPr="00214C36">
        <w:rPr>
          <w:lang w:val="ru-RU"/>
        </w:rPr>
        <w:t xml:space="preserve">; </w:t>
      </w:r>
    </w:p>
    <w:p w14:paraId="2CED31D2" w14:textId="35416937" w:rsidR="00EE4B21" w:rsidRPr="00214C36" w:rsidRDefault="00EE4B21" w:rsidP="00EE4B21">
      <w:pPr>
        <w:pStyle w:val="Normal2"/>
        <w:rPr>
          <w:lang w:val="ru-RU"/>
        </w:rPr>
      </w:pPr>
      <w:r w:rsidRPr="00214C36">
        <w:rPr>
          <w:lang w:val="ru-RU"/>
        </w:rPr>
        <w:t xml:space="preserve">5) </w:t>
      </w:r>
      <w:r w:rsidR="00A83656" w:rsidRPr="00214C36">
        <w:rPr>
          <w:lang w:val="ru-RU"/>
        </w:rPr>
        <w:t>заштити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очувању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животне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средине</w:t>
      </w:r>
      <w:r w:rsidRPr="00214C36">
        <w:rPr>
          <w:lang w:val="ru-RU"/>
        </w:rPr>
        <w:t xml:space="preserve">; </w:t>
      </w:r>
    </w:p>
    <w:p w14:paraId="229D0102" w14:textId="056232FE" w:rsidR="00EE4B21" w:rsidRPr="00214C36" w:rsidRDefault="00EE4B21" w:rsidP="00EE4B21">
      <w:pPr>
        <w:pStyle w:val="Normal2"/>
        <w:rPr>
          <w:lang w:val="ru-RU"/>
        </w:rPr>
      </w:pPr>
      <w:r w:rsidRPr="00214C36">
        <w:rPr>
          <w:lang w:val="ru-RU"/>
        </w:rPr>
        <w:t xml:space="preserve">6) </w:t>
      </w:r>
      <w:r w:rsidR="00A83656" w:rsidRPr="00214C36">
        <w:rPr>
          <w:lang w:val="ru-RU"/>
        </w:rPr>
        <w:t>друштвено</w:t>
      </w:r>
      <w:r w:rsidRPr="00214C36">
        <w:rPr>
          <w:lang w:val="ru-RU"/>
        </w:rPr>
        <w:t>-</w:t>
      </w:r>
      <w:r w:rsidR="00A83656" w:rsidRPr="00214C36">
        <w:rPr>
          <w:lang w:val="ru-RU"/>
        </w:rPr>
        <w:t>корисном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раду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и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хуманитарним</w:t>
      </w:r>
      <w:r w:rsidRPr="00214C36">
        <w:rPr>
          <w:lang w:val="ru-RU"/>
        </w:rPr>
        <w:t xml:space="preserve"> </w:t>
      </w:r>
      <w:r w:rsidR="00A83656" w:rsidRPr="00214C36">
        <w:rPr>
          <w:lang w:val="ru-RU"/>
        </w:rPr>
        <w:t>активностима</w:t>
      </w:r>
      <w:r w:rsidRPr="00214C36">
        <w:rPr>
          <w:lang w:val="ru-RU"/>
        </w:rPr>
        <w:t xml:space="preserve">. </w:t>
      </w:r>
    </w:p>
    <w:p w14:paraId="7C3C7AA5" w14:textId="4C6AB740" w:rsidR="00EE4B21" w:rsidRPr="00214C36" w:rsidRDefault="00A83656" w:rsidP="00AB7575">
      <w:pPr>
        <w:pStyle w:val="Normal2"/>
        <w:jc w:val="both"/>
        <w:rPr>
          <w:lang w:val="ru-RU"/>
        </w:rPr>
      </w:pPr>
      <w:r w:rsidRPr="00214C36">
        <w:rPr>
          <w:lang w:val="ru-RU"/>
        </w:rPr>
        <w:t>Приликом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закључивања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оцене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одељењско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веће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узима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обзир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ангажовање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ваннаставним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активностима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складу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школским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програмом</w:t>
      </w:r>
      <w:r w:rsidR="00EE4B21" w:rsidRPr="00214C36">
        <w:rPr>
          <w:lang w:val="ru-RU"/>
        </w:rPr>
        <w:t xml:space="preserve"> (</w:t>
      </w:r>
      <w:r w:rsidRPr="00214C36">
        <w:rPr>
          <w:lang w:val="ru-RU"/>
        </w:rPr>
        <w:t>слободне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активности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ученичка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задруга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заштита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животне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средине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заштита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насиља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злостављања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занемаривања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друштвено</w:t>
      </w:r>
      <w:r w:rsidR="00EE4B21" w:rsidRPr="00214C36">
        <w:rPr>
          <w:lang w:val="ru-RU"/>
        </w:rPr>
        <w:t>-</w:t>
      </w:r>
      <w:r w:rsidRPr="00214C36">
        <w:rPr>
          <w:lang w:val="ru-RU"/>
        </w:rPr>
        <w:t>користан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рад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хуманитарне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активности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програми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превенције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других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облика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ризичног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понашања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културна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активност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школе</w:t>
      </w:r>
      <w:r w:rsidR="00EE4B21" w:rsidRPr="00214C36">
        <w:rPr>
          <w:lang w:val="ru-RU"/>
        </w:rPr>
        <w:t xml:space="preserve">), </w:t>
      </w:r>
      <w:r w:rsidRPr="00214C36">
        <w:rPr>
          <w:lang w:val="ru-RU"/>
        </w:rPr>
        <w:t>процењивањем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његовог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понашања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извршавања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обавеза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прописаних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Законом</w:t>
      </w:r>
      <w:r w:rsidR="00EE4B21" w:rsidRPr="00214C36">
        <w:rPr>
          <w:lang w:val="ru-RU"/>
        </w:rPr>
        <w:t xml:space="preserve">. </w:t>
      </w:r>
    </w:p>
    <w:p w14:paraId="373A12BD" w14:textId="12FC389C" w:rsidR="00EE4B21" w:rsidRPr="00214C36" w:rsidRDefault="00A83656" w:rsidP="00AB7575">
      <w:pPr>
        <w:pStyle w:val="Normal2"/>
        <w:rPr>
          <w:lang w:val="ru-RU"/>
        </w:rPr>
      </w:pPr>
      <w:r w:rsidRPr="00214C36">
        <w:rPr>
          <w:lang w:val="ru-RU"/>
        </w:rPr>
        <w:t>Оцена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владања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поправља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предлог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одељењског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старешине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најкасније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крају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првог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или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другог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полугодишта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када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показује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позитивне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промене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свом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понашању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прихвата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одговорност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своје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поступке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након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указивања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непримерено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понашање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или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кроз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појачани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васпитни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рад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након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изречене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васпитне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односно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васпитно</w:t>
      </w:r>
      <w:r w:rsidR="00EE4B21" w:rsidRPr="00214C36">
        <w:rPr>
          <w:lang w:val="ru-RU"/>
        </w:rPr>
        <w:t>-</w:t>
      </w:r>
      <w:r w:rsidRPr="00214C36">
        <w:rPr>
          <w:lang w:val="ru-RU"/>
        </w:rPr>
        <w:t>дисциплинске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мере</w:t>
      </w:r>
      <w:r w:rsidR="00EE4B21" w:rsidRPr="00214C36">
        <w:rPr>
          <w:lang w:val="ru-RU"/>
        </w:rPr>
        <w:t xml:space="preserve">. </w:t>
      </w:r>
    </w:p>
    <w:p w14:paraId="49EDADCF" w14:textId="41C64565" w:rsidR="00EE4B21" w:rsidRPr="00214C36" w:rsidRDefault="00A83656" w:rsidP="00EE4B21">
      <w:pPr>
        <w:pStyle w:val="Normal2"/>
        <w:rPr>
          <w:lang w:val="ru-RU"/>
        </w:rPr>
      </w:pPr>
      <w:r w:rsidRPr="00214C36">
        <w:rPr>
          <w:lang w:val="ru-RU"/>
        </w:rPr>
        <w:t>Уколико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је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дошло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позитивних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промена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понашању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његова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закључна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оцена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владања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може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бити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већа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аритметичке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средине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свих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утврђених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оцена</w:t>
      </w:r>
      <w:r w:rsidR="00EE4B21" w:rsidRPr="00214C36">
        <w:rPr>
          <w:lang w:val="ru-RU"/>
        </w:rPr>
        <w:t xml:space="preserve">. </w:t>
      </w:r>
    </w:p>
    <w:p w14:paraId="3E31AD2D" w14:textId="6E5DF16E" w:rsidR="00EE4B21" w:rsidRPr="00214C36" w:rsidRDefault="00A83656" w:rsidP="00EE4B21">
      <w:pPr>
        <w:pStyle w:val="Normal2"/>
        <w:rPr>
          <w:lang w:val="ru-RU"/>
        </w:rPr>
      </w:pPr>
      <w:r w:rsidRPr="00214C36">
        <w:rPr>
          <w:lang w:val="ru-RU"/>
        </w:rPr>
        <w:t>Уколико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је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дошло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до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негативних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промена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понашању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ученика</w:t>
      </w:r>
      <w:r w:rsidR="00EE4B21" w:rsidRPr="00214C36">
        <w:rPr>
          <w:lang w:val="ru-RU"/>
        </w:rPr>
        <w:t xml:space="preserve">, </w:t>
      </w:r>
      <w:r w:rsidRPr="00214C36">
        <w:rPr>
          <w:lang w:val="ru-RU"/>
        </w:rPr>
        <w:t>његова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закључна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оцена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из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владања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може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бити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мања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од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аритметичке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средине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свих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утврђених</w:t>
      </w:r>
      <w:r w:rsidR="00EE4B21" w:rsidRPr="00214C36">
        <w:rPr>
          <w:lang w:val="ru-RU"/>
        </w:rPr>
        <w:t xml:space="preserve"> </w:t>
      </w:r>
      <w:r w:rsidRPr="00214C36">
        <w:rPr>
          <w:lang w:val="ru-RU"/>
        </w:rPr>
        <w:t>оцена</w:t>
      </w:r>
      <w:r w:rsidR="00EE4B21" w:rsidRPr="00214C36">
        <w:rPr>
          <w:lang w:val="ru-RU"/>
        </w:rPr>
        <w:t xml:space="preserve">. </w:t>
      </w:r>
    </w:p>
    <w:p w14:paraId="67696D71" w14:textId="77777777" w:rsidR="008F595B" w:rsidRDefault="008F595B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7" w:name="str_8"/>
      <w:bookmarkEnd w:id="7"/>
    </w:p>
    <w:p w14:paraId="400EFE87" w14:textId="77777777" w:rsidR="008F595B" w:rsidRDefault="008F595B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14:paraId="177AD7AE" w14:textId="1A475B09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Правна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заштита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EB0DC11" w14:textId="18F156CF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8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1F7584F" w14:textId="4D5269E0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родитељ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изречену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учињену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тежу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обавезе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повреду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забране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може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уложити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жалбу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школском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одбору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="00F8301B">
        <w:rPr>
          <w:rFonts w:ascii="Arial" w:eastAsia="Times New Roman" w:hAnsi="Arial" w:cs="Arial"/>
          <w:lang w:val="sr-Cyrl-RS"/>
        </w:rPr>
        <w:t>8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достављања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решења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утврђује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изриче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</w:t>
      </w:r>
      <w:r w:rsidR="00AA2B56" w:rsidRPr="00214C36">
        <w:rPr>
          <w:rFonts w:ascii="Arial" w:eastAsia="Times New Roman" w:hAnsi="Arial" w:cs="Arial"/>
          <w:lang w:val="ru-RU"/>
        </w:rPr>
        <w:t xml:space="preserve">. </w:t>
      </w:r>
    </w:p>
    <w:p w14:paraId="3E9B6762" w14:textId="77777777" w:rsidR="00F8301B" w:rsidRDefault="001A0C96" w:rsidP="002D71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жалби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одбор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одлучује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15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достављања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жалбе</w:t>
      </w:r>
      <w:r w:rsidR="00F8301B">
        <w:rPr>
          <w:rFonts w:ascii="Arial" w:eastAsia="Times New Roman" w:hAnsi="Arial" w:cs="Arial"/>
          <w:lang w:val="sr-Cyrl-RS"/>
        </w:rPr>
        <w:t xml:space="preserve"> од стране ученика, родитеља, односно другог законског засптупника.</w:t>
      </w:r>
    </w:p>
    <w:p w14:paraId="4903AA43" w14:textId="410D845B" w:rsidR="00AA2B56" w:rsidRPr="002D7186" w:rsidRDefault="00AA2B56" w:rsidP="002D71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RS"/>
        </w:rPr>
      </w:pP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Жалба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одлаже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извршење</w:t>
      </w:r>
      <w:r w:rsidRPr="00214C36">
        <w:rPr>
          <w:rFonts w:ascii="Arial" w:eastAsia="Times New Roman" w:hAnsi="Arial" w:cs="Arial"/>
          <w:lang w:val="ru-RU"/>
        </w:rPr>
        <w:t xml:space="preserve"> </w:t>
      </w:r>
      <w:r w:rsidR="001A0C96" w:rsidRPr="00214C36">
        <w:rPr>
          <w:rFonts w:ascii="Arial" w:eastAsia="Times New Roman" w:hAnsi="Arial" w:cs="Arial"/>
          <w:lang w:val="ru-RU"/>
        </w:rPr>
        <w:t>решења</w:t>
      </w:r>
      <w:r w:rsidRPr="00214C36">
        <w:rPr>
          <w:rFonts w:ascii="Arial" w:eastAsia="Times New Roman" w:hAnsi="Arial" w:cs="Arial"/>
          <w:lang w:val="ru-RU"/>
        </w:rPr>
        <w:t xml:space="preserve">. </w:t>
      </w:r>
    </w:p>
    <w:p w14:paraId="09BB5AA4" w14:textId="77CE7036" w:rsidR="00F8301B" w:rsidRPr="00214C36" w:rsidRDefault="002D7186" w:rsidP="002D7186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Против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другостепеног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решења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изреченој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мери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искључења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средње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домом</w:t>
      </w:r>
      <w:r w:rsidR="00F8301B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ученик</w:t>
      </w:r>
      <w:r w:rsidR="00F8301B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родитељ</w:t>
      </w:r>
      <w:r w:rsidR="00F8301B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законски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има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право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судску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заштиту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управном</w:t>
      </w:r>
      <w:r w:rsidR="00F8301B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спору</w:t>
      </w:r>
      <w:r w:rsidR="00F8301B" w:rsidRPr="00214C36">
        <w:rPr>
          <w:rFonts w:ascii="Arial" w:eastAsia="Times New Roman" w:hAnsi="Arial" w:cs="Arial"/>
          <w:lang w:val="ru-RU"/>
        </w:rPr>
        <w:t>.</w:t>
      </w:r>
    </w:p>
    <w:p w14:paraId="366B46B6" w14:textId="77777777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8" w:name="str_9"/>
      <w:bookmarkEnd w:id="8"/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Евиденција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о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изреченим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васпитним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дисциплинским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мерама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4C848AF5" w14:textId="1F71326C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8F595B">
        <w:rPr>
          <w:rFonts w:ascii="Arial" w:eastAsia="Times New Roman" w:hAnsi="Arial" w:cs="Arial"/>
          <w:b/>
          <w:bCs/>
          <w:lang w:val="ru-RU"/>
        </w:rPr>
        <w:t>9</w:t>
      </w:r>
      <w:r w:rsidR="00AA2B56" w:rsidRPr="00AA2B56">
        <w:rPr>
          <w:rFonts w:ascii="Arial" w:eastAsia="Times New Roman" w:hAnsi="Arial" w:cs="Arial"/>
          <w:b/>
          <w:bCs/>
        </w:rPr>
        <w:t> 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3D3C6DA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изреченим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васпитно</w:t>
      </w:r>
      <w:r w:rsidR="00AA2B56" w:rsidRPr="00214C36">
        <w:rPr>
          <w:rFonts w:ascii="Arial" w:eastAsia="Times New Roman" w:hAnsi="Arial" w:cs="Arial"/>
          <w:lang w:val="ru-RU"/>
        </w:rPr>
        <w:t>-</w:t>
      </w:r>
      <w:r w:rsidRPr="00214C36">
        <w:rPr>
          <w:rFonts w:ascii="Arial" w:eastAsia="Times New Roman" w:hAnsi="Arial" w:cs="Arial"/>
          <w:lang w:val="ru-RU"/>
        </w:rPr>
        <w:t>дисциплинским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мерама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евиденцију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води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одељенски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старешина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уз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поштовање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начела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прописаних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којим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уређује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заштита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података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личности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3E80579C" w14:textId="77777777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9" w:name="str_10"/>
      <w:bookmarkEnd w:id="9"/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Материјална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одговорност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CADE146" w14:textId="3FF5B9CB" w:rsidR="00AA2B56" w:rsidRPr="00214C36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b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/>
          <w:bCs/>
          <w:lang w:val="ru-RU"/>
        </w:rPr>
        <w:t xml:space="preserve"> </w:t>
      </w:r>
      <w:r w:rsidR="008F595B">
        <w:rPr>
          <w:rFonts w:ascii="Arial" w:eastAsia="Times New Roman" w:hAnsi="Arial" w:cs="Arial"/>
          <w:b/>
          <w:bCs/>
          <w:lang w:val="ru-RU"/>
        </w:rPr>
        <w:t>20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15A81FF6" w14:textId="77777777" w:rsidR="00AA2B56" w:rsidRPr="00214C36" w:rsidRDefault="001A0C96" w:rsidP="005B3299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његов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родитељ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одговара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материјалну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штету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нанесе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намерно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крајњом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непажњом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складу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законом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6DDED890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Поступак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утврђивање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покреће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директор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води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комисија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формира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директор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чији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члан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одељенски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старешина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1926EEFF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штету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коју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проузроковало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више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одговорност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солидарна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уколико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није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могуће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утврдити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степен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сваког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насталу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штету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05AB68A8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Директор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основу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предлога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комисије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доноси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решење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материјалној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висини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штете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накнаду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штете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1BDABB77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Директор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може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донети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одлуку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ослобођењу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његовог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родитеља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штету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због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тешке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материјалне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ситуације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3156942E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lastRenderedPageBreak/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решење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директора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материјалној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одговорности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његов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родитељ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односно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други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законски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заступник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ученика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може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изјавити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жалбу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школском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одбору</w:t>
      </w:r>
      <w:r w:rsidR="00AA2B56" w:rsidRPr="00214C36">
        <w:rPr>
          <w:rFonts w:ascii="Arial" w:eastAsia="Times New Roman" w:hAnsi="Arial" w:cs="Arial"/>
          <w:lang w:val="ru-RU"/>
        </w:rPr>
        <w:t xml:space="preserve">,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15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пријема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решења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617F7B48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Школски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одбор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доноси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одлуку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року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15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пријема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жалбе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51F58CAF" w14:textId="77777777" w:rsidR="00AA2B56" w:rsidRPr="00214C36" w:rsidRDefault="001A0C96" w:rsidP="00AA2B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0" w:name="str_11"/>
      <w:bookmarkEnd w:id="10"/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Завршна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одредба</w:t>
      </w:r>
      <w:r w:rsidR="00AA2B56" w:rsidRPr="00AA2B5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AA2B56" w:rsidRPr="00214C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4230405" w14:textId="1F535F0F" w:rsidR="00AA2B56" w:rsidRPr="00401884" w:rsidRDefault="001A0C96" w:rsidP="00AA2B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val="sr-Cyrl-RS"/>
        </w:rPr>
      </w:pPr>
      <w:r w:rsidRPr="00214C36">
        <w:rPr>
          <w:rFonts w:ascii="Arial" w:eastAsia="Times New Roman" w:hAnsi="Arial" w:cs="Arial"/>
          <w:bCs/>
          <w:lang w:val="ru-RU"/>
        </w:rPr>
        <w:t>Члан</w:t>
      </w:r>
      <w:r w:rsidR="00AA2B56" w:rsidRPr="00214C36">
        <w:rPr>
          <w:rFonts w:ascii="Arial" w:eastAsia="Times New Roman" w:hAnsi="Arial" w:cs="Arial"/>
          <w:bCs/>
          <w:lang w:val="ru-RU"/>
        </w:rPr>
        <w:t xml:space="preserve"> </w:t>
      </w:r>
      <w:r w:rsidR="008F595B">
        <w:rPr>
          <w:rFonts w:ascii="Arial" w:eastAsia="Times New Roman" w:hAnsi="Arial" w:cs="Arial"/>
          <w:bCs/>
          <w:lang w:val="ru-RU"/>
        </w:rPr>
        <w:t>21</w:t>
      </w:r>
      <w:r w:rsidR="00AA2B56" w:rsidRPr="00401884">
        <w:rPr>
          <w:rFonts w:ascii="Arial" w:eastAsia="Times New Roman" w:hAnsi="Arial" w:cs="Arial"/>
          <w:bCs/>
        </w:rPr>
        <w:t> </w:t>
      </w:r>
      <w:r w:rsidR="00AA2B56" w:rsidRPr="00214C36">
        <w:rPr>
          <w:rFonts w:ascii="Arial" w:eastAsia="Times New Roman" w:hAnsi="Arial" w:cs="Arial"/>
          <w:bCs/>
          <w:lang w:val="ru-RU"/>
        </w:rPr>
        <w:t xml:space="preserve"> </w:t>
      </w:r>
    </w:p>
    <w:p w14:paraId="5E5E039D" w14:textId="405AA492" w:rsidR="00401884" w:rsidRDefault="00401884" w:rsidP="0040188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val="sr-Cyrl-RS"/>
        </w:rPr>
      </w:pPr>
      <w:r w:rsidRPr="00401884">
        <w:rPr>
          <w:rFonts w:ascii="Arial" w:eastAsia="Times New Roman" w:hAnsi="Arial" w:cs="Arial"/>
          <w:bCs/>
          <w:lang w:val="sr-Cyrl-RS"/>
        </w:rPr>
        <w:t xml:space="preserve">Даном ступања на снагу овог правилника престаје да важи </w:t>
      </w:r>
      <w:r w:rsidR="002D7186">
        <w:rPr>
          <w:rFonts w:ascii="Arial" w:eastAsia="Times New Roman" w:hAnsi="Arial" w:cs="Arial"/>
          <w:bCs/>
          <w:lang w:val="sr-Cyrl-RS"/>
        </w:rPr>
        <w:t>П</w:t>
      </w:r>
      <w:r w:rsidRPr="00401884">
        <w:rPr>
          <w:rFonts w:ascii="Arial" w:eastAsia="Times New Roman" w:hAnsi="Arial" w:cs="Arial"/>
          <w:bCs/>
          <w:lang w:val="sr-Cyrl-RS"/>
        </w:rPr>
        <w:t xml:space="preserve">равилник о васпитно-дисциплинској одговорности ученика дел.бр. </w:t>
      </w:r>
      <w:r w:rsidR="003E4378">
        <w:rPr>
          <w:rFonts w:ascii="Arial" w:eastAsia="Times New Roman" w:hAnsi="Arial" w:cs="Arial"/>
          <w:bCs/>
          <w:lang w:val="sr-Cyrl-RS"/>
        </w:rPr>
        <w:t>561</w:t>
      </w:r>
      <w:r w:rsidRPr="00401884">
        <w:rPr>
          <w:rFonts w:ascii="Arial" w:eastAsia="Times New Roman" w:hAnsi="Arial" w:cs="Arial"/>
          <w:bCs/>
          <w:lang w:val="sr-Cyrl-RS"/>
        </w:rPr>
        <w:t xml:space="preserve"> од 2</w:t>
      </w:r>
      <w:r w:rsidR="003E4378">
        <w:rPr>
          <w:rFonts w:ascii="Arial" w:eastAsia="Times New Roman" w:hAnsi="Arial" w:cs="Arial"/>
          <w:bCs/>
          <w:lang w:val="sr-Cyrl-RS"/>
        </w:rPr>
        <w:t>3</w:t>
      </w:r>
      <w:r w:rsidRPr="00401884">
        <w:rPr>
          <w:rFonts w:ascii="Arial" w:eastAsia="Times New Roman" w:hAnsi="Arial" w:cs="Arial"/>
          <w:bCs/>
          <w:lang w:val="sr-Cyrl-RS"/>
        </w:rPr>
        <w:t>.0</w:t>
      </w:r>
      <w:r w:rsidR="003E4378">
        <w:rPr>
          <w:rFonts w:ascii="Arial" w:eastAsia="Times New Roman" w:hAnsi="Arial" w:cs="Arial"/>
          <w:bCs/>
          <w:lang w:val="sr-Cyrl-RS"/>
        </w:rPr>
        <w:t>6</w:t>
      </w:r>
      <w:r w:rsidRPr="00401884">
        <w:rPr>
          <w:rFonts w:ascii="Arial" w:eastAsia="Times New Roman" w:hAnsi="Arial" w:cs="Arial"/>
          <w:bCs/>
          <w:lang w:val="sr-Cyrl-RS"/>
        </w:rPr>
        <w:t>.20</w:t>
      </w:r>
      <w:r w:rsidR="003E4378">
        <w:rPr>
          <w:rFonts w:ascii="Arial" w:eastAsia="Times New Roman" w:hAnsi="Arial" w:cs="Arial"/>
          <w:bCs/>
          <w:lang w:val="sr-Cyrl-RS"/>
        </w:rPr>
        <w:t>22</w:t>
      </w:r>
      <w:r w:rsidRPr="00401884">
        <w:rPr>
          <w:rFonts w:ascii="Arial" w:eastAsia="Times New Roman" w:hAnsi="Arial" w:cs="Arial"/>
          <w:bCs/>
          <w:lang w:val="sr-Cyrl-RS"/>
        </w:rPr>
        <w:t>. године.</w:t>
      </w:r>
    </w:p>
    <w:p w14:paraId="57BD8908" w14:textId="2E50D4B4" w:rsidR="00401884" w:rsidRPr="00401884" w:rsidRDefault="00401884" w:rsidP="004018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val="sr-Cyrl-RS"/>
        </w:rPr>
      </w:pPr>
      <w:r w:rsidRPr="00214C36">
        <w:rPr>
          <w:rFonts w:ascii="Arial" w:eastAsia="Times New Roman" w:hAnsi="Arial" w:cs="Arial"/>
          <w:bCs/>
          <w:lang w:val="ru-RU"/>
        </w:rPr>
        <w:t xml:space="preserve">Члан </w:t>
      </w:r>
      <w:r>
        <w:rPr>
          <w:rFonts w:ascii="Arial" w:eastAsia="Times New Roman" w:hAnsi="Arial" w:cs="Arial"/>
          <w:bCs/>
          <w:lang w:val="sr-Cyrl-RS"/>
        </w:rPr>
        <w:t>2</w:t>
      </w:r>
      <w:r w:rsidR="008F595B">
        <w:rPr>
          <w:rFonts w:ascii="Arial" w:eastAsia="Times New Roman" w:hAnsi="Arial" w:cs="Arial"/>
          <w:bCs/>
          <w:lang w:val="sr-Cyrl-RS"/>
        </w:rPr>
        <w:t>2</w:t>
      </w:r>
      <w:r w:rsidRPr="00401884">
        <w:rPr>
          <w:rFonts w:ascii="Arial" w:eastAsia="Times New Roman" w:hAnsi="Arial" w:cs="Arial"/>
          <w:bCs/>
        </w:rPr>
        <w:t> </w:t>
      </w:r>
      <w:r w:rsidRPr="00214C36">
        <w:rPr>
          <w:rFonts w:ascii="Arial" w:eastAsia="Times New Roman" w:hAnsi="Arial" w:cs="Arial"/>
          <w:bCs/>
          <w:lang w:val="ru-RU"/>
        </w:rPr>
        <w:t xml:space="preserve"> </w:t>
      </w:r>
    </w:p>
    <w:p w14:paraId="1D3EE06F" w14:textId="77777777" w:rsidR="00AA2B56" w:rsidRPr="00214C36" w:rsidRDefault="001A0C9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14C36">
        <w:rPr>
          <w:rFonts w:ascii="Arial" w:eastAsia="Times New Roman" w:hAnsi="Arial" w:cs="Arial"/>
          <w:lang w:val="ru-RU"/>
        </w:rPr>
        <w:t>Овај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правилник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ступа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снагу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осмог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од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дана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објављивања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на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огласној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табли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  <w:r w:rsidRPr="00214C36">
        <w:rPr>
          <w:rFonts w:ascii="Arial" w:eastAsia="Times New Roman" w:hAnsi="Arial" w:cs="Arial"/>
          <w:lang w:val="ru-RU"/>
        </w:rPr>
        <w:t>Школе</w:t>
      </w:r>
      <w:r w:rsidR="00AA2B56" w:rsidRPr="00214C36">
        <w:rPr>
          <w:rFonts w:ascii="Arial" w:eastAsia="Times New Roman" w:hAnsi="Arial" w:cs="Arial"/>
          <w:lang w:val="ru-RU"/>
        </w:rPr>
        <w:t>.</w:t>
      </w:r>
      <w:r w:rsidR="00AA2B56" w:rsidRPr="00AA2B56">
        <w:rPr>
          <w:rFonts w:ascii="Arial" w:eastAsia="Times New Roman" w:hAnsi="Arial" w:cs="Arial"/>
        </w:rPr>
        <w:t> </w:t>
      </w:r>
      <w:r w:rsidR="00AA2B56" w:rsidRPr="00214C36">
        <w:rPr>
          <w:rFonts w:ascii="Arial" w:eastAsia="Times New Roman" w:hAnsi="Arial" w:cs="Arial"/>
          <w:lang w:val="ru-RU"/>
        </w:rPr>
        <w:t xml:space="preserve"> </w:t>
      </w:r>
    </w:p>
    <w:p w14:paraId="1034C4B7" w14:textId="77777777" w:rsidR="00AA2B56" w:rsidRPr="00214C36" w:rsidRDefault="00AA2B56" w:rsidP="00AA2B5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AA2B56">
        <w:rPr>
          <w:rFonts w:ascii="Arial" w:eastAsia="Times New Roman" w:hAnsi="Arial" w:cs="Arial"/>
        </w:rPr>
        <w:t> </w:t>
      </w:r>
      <w:r w:rsidRPr="00214C36">
        <w:rPr>
          <w:rFonts w:ascii="Arial" w:eastAsia="Times New Roman" w:hAnsi="Arial" w:cs="Arial"/>
          <w:lang w:val="ru-RU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4"/>
        <w:gridCol w:w="3242"/>
        <w:gridCol w:w="2308"/>
      </w:tblGrid>
      <w:tr w:rsidR="00AA2B56" w:rsidRPr="00AA2B56" w14:paraId="0FA9A07F" w14:textId="77777777" w:rsidTr="00AA2B56">
        <w:trPr>
          <w:tblCellSpacing w:w="0" w:type="dxa"/>
        </w:trPr>
        <w:tc>
          <w:tcPr>
            <w:tcW w:w="2150" w:type="pct"/>
            <w:noWrap/>
            <w:hideMark/>
          </w:tcPr>
          <w:p w14:paraId="536B5168" w14:textId="75A4206C" w:rsidR="00AA2B56" w:rsidRPr="00AA2B56" w:rsidRDefault="001A0C96" w:rsidP="00AA2B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</w:t>
            </w:r>
            <w:r w:rsidR="00AA2B56" w:rsidRPr="00AA2B56">
              <w:rPr>
                <w:rFonts w:ascii="Arial" w:eastAsia="Times New Roman" w:hAnsi="Arial" w:cs="Arial"/>
              </w:rPr>
              <w:t xml:space="preserve"> </w:t>
            </w:r>
            <w:r w:rsidR="008F595B">
              <w:rPr>
                <w:rFonts w:ascii="Arial" w:eastAsia="Times New Roman" w:hAnsi="Arial" w:cs="Arial"/>
                <w:lang w:val="sr-Cyrl-RS"/>
              </w:rPr>
              <w:t>Чајетини</w:t>
            </w:r>
            <w:r w:rsidR="00AA2B56" w:rsidRPr="00AA2B5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дана</w:t>
            </w:r>
            <w:proofErr w:type="spellEnd"/>
            <w:r w:rsidR="00AA2B56" w:rsidRPr="00AA2B56">
              <w:rPr>
                <w:rFonts w:ascii="Arial" w:eastAsia="Times New Roman" w:hAnsi="Arial" w:cs="Arial"/>
              </w:rPr>
              <w:t xml:space="preserve"> </w:t>
            </w:r>
            <w:r w:rsidR="008F595B" w:rsidRPr="008F595B">
              <w:rPr>
                <w:rFonts w:ascii="Arial" w:eastAsia="Times New Roman" w:hAnsi="Arial" w:cs="Arial"/>
                <w:lang w:val="ru-RU"/>
              </w:rPr>
              <w:t xml:space="preserve">29.04.2024. </w:t>
            </w:r>
            <w:r w:rsidR="00AA2B56" w:rsidRPr="00AA2B5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године</w:t>
            </w:r>
            <w:proofErr w:type="spellEnd"/>
            <w:r w:rsidR="00AA2B56" w:rsidRPr="00AA2B5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50" w:type="pct"/>
            <w:hideMark/>
          </w:tcPr>
          <w:p w14:paraId="571EF412" w14:textId="77777777" w:rsidR="00AA2B56" w:rsidRPr="00AA2B56" w:rsidRDefault="00AA2B56" w:rsidP="00AA2B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2B56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800" w:type="pct"/>
            <w:noWrap/>
            <w:hideMark/>
          </w:tcPr>
          <w:p w14:paraId="598648F4" w14:textId="77777777" w:rsidR="00AA2B56" w:rsidRPr="00AA2B56" w:rsidRDefault="001A0C96" w:rsidP="00AA2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ПРЕДСЕДНИК</w:t>
            </w:r>
            <w:r w:rsidR="00AA2B56" w:rsidRPr="00AA2B56"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ШКОЛСКОГ</w:t>
            </w:r>
            <w:r w:rsidR="00AA2B56" w:rsidRPr="00AA2B5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ОДБОРА</w:t>
            </w:r>
            <w:r w:rsidR="00AA2B56" w:rsidRPr="00AA2B5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A2B56" w:rsidRPr="00AA2B56" w14:paraId="1237C462" w14:textId="77777777" w:rsidTr="00AA2B56">
        <w:trPr>
          <w:tblCellSpacing w:w="0" w:type="dxa"/>
        </w:trPr>
        <w:tc>
          <w:tcPr>
            <w:tcW w:w="0" w:type="auto"/>
            <w:hideMark/>
          </w:tcPr>
          <w:p w14:paraId="797ED22B" w14:textId="77777777" w:rsidR="00AA2B56" w:rsidRPr="00AA2B56" w:rsidRDefault="00AA2B56" w:rsidP="00AA2B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2B56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151B801" w14:textId="77777777" w:rsidR="00AA2B56" w:rsidRPr="00AA2B56" w:rsidRDefault="00AA2B56" w:rsidP="00AA2B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2B56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14:paraId="070CC5EC" w14:textId="77777777" w:rsidR="00AA2B56" w:rsidRDefault="00AA2B56" w:rsidP="00AA2B56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</w:p>
          <w:p w14:paraId="1011B41F" w14:textId="37AEB57B" w:rsidR="00401884" w:rsidRPr="00401884" w:rsidRDefault="00401884" w:rsidP="00AA2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/</w:t>
            </w:r>
            <w:r w:rsidR="003E4378">
              <w:rPr>
                <w:rFonts w:ascii="Arial" w:eastAsia="Times New Roman" w:hAnsi="Arial" w:cs="Arial"/>
                <w:lang w:val="sr-Cyrl-RS"/>
              </w:rPr>
              <w:t>Катарина Луковић</w:t>
            </w:r>
            <w:r w:rsidR="00E65254">
              <w:rPr>
                <w:rFonts w:ascii="Arial" w:eastAsia="Times New Roman" w:hAnsi="Arial" w:cs="Arial"/>
                <w:lang w:val="sr-Cyrl-RS"/>
              </w:rPr>
              <w:t>/</w:t>
            </w:r>
          </w:p>
        </w:tc>
      </w:tr>
    </w:tbl>
    <w:p w14:paraId="0075A325" w14:textId="77777777" w:rsidR="0045261A" w:rsidRDefault="0045261A"/>
    <w:sectPr w:rsidR="004526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23AD" w14:textId="77777777" w:rsidR="00CF4E62" w:rsidRDefault="00CF4E62" w:rsidP="00401884">
      <w:pPr>
        <w:spacing w:after="0" w:line="240" w:lineRule="auto"/>
      </w:pPr>
      <w:r>
        <w:separator/>
      </w:r>
    </w:p>
  </w:endnote>
  <w:endnote w:type="continuationSeparator" w:id="0">
    <w:p w14:paraId="11F3A919" w14:textId="77777777" w:rsidR="00CF4E62" w:rsidRDefault="00CF4E62" w:rsidP="0040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818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91193" w14:textId="77777777" w:rsidR="00401884" w:rsidRDefault="004018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25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223FA3D" w14:textId="77777777" w:rsidR="00401884" w:rsidRDefault="00401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74626" w14:textId="77777777" w:rsidR="00CF4E62" w:rsidRDefault="00CF4E62" w:rsidP="00401884">
      <w:pPr>
        <w:spacing w:after="0" w:line="240" w:lineRule="auto"/>
      </w:pPr>
      <w:r>
        <w:separator/>
      </w:r>
    </w:p>
  </w:footnote>
  <w:footnote w:type="continuationSeparator" w:id="0">
    <w:p w14:paraId="1464EAD5" w14:textId="77777777" w:rsidR="00CF4E62" w:rsidRDefault="00CF4E62" w:rsidP="0040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414A"/>
    <w:multiLevelType w:val="hybridMultilevel"/>
    <w:tmpl w:val="26469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56"/>
    <w:rsid w:val="0000509B"/>
    <w:rsid w:val="000057B5"/>
    <w:rsid w:val="000060FD"/>
    <w:rsid w:val="00007861"/>
    <w:rsid w:val="000116CB"/>
    <w:rsid w:val="0001731F"/>
    <w:rsid w:val="00020FBE"/>
    <w:rsid w:val="000231A1"/>
    <w:rsid w:val="00026B60"/>
    <w:rsid w:val="000355E8"/>
    <w:rsid w:val="00043BD8"/>
    <w:rsid w:val="00043EE7"/>
    <w:rsid w:val="00052336"/>
    <w:rsid w:val="000541B4"/>
    <w:rsid w:val="0005455E"/>
    <w:rsid w:val="000565D0"/>
    <w:rsid w:val="0006142B"/>
    <w:rsid w:val="00066800"/>
    <w:rsid w:val="00066F7A"/>
    <w:rsid w:val="00070A0C"/>
    <w:rsid w:val="00073AB1"/>
    <w:rsid w:val="000753B6"/>
    <w:rsid w:val="00077B81"/>
    <w:rsid w:val="00080A2D"/>
    <w:rsid w:val="000826B3"/>
    <w:rsid w:val="00082F48"/>
    <w:rsid w:val="000853E0"/>
    <w:rsid w:val="00090164"/>
    <w:rsid w:val="0009030D"/>
    <w:rsid w:val="0009276A"/>
    <w:rsid w:val="000A01DB"/>
    <w:rsid w:val="000A08D8"/>
    <w:rsid w:val="000A0B18"/>
    <w:rsid w:val="000A162A"/>
    <w:rsid w:val="000A2D87"/>
    <w:rsid w:val="000A3B15"/>
    <w:rsid w:val="000A5572"/>
    <w:rsid w:val="000A7187"/>
    <w:rsid w:val="000A7E04"/>
    <w:rsid w:val="000B015B"/>
    <w:rsid w:val="000B1EDF"/>
    <w:rsid w:val="000B419D"/>
    <w:rsid w:val="000C038C"/>
    <w:rsid w:val="000C27BB"/>
    <w:rsid w:val="000D0968"/>
    <w:rsid w:val="000D50DE"/>
    <w:rsid w:val="000D5582"/>
    <w:rsid w:val="000D5E0D"/>
    <w:rsid w:val="000E101D"/>
    <w:rsid w:val="000E3D4D"/>
    <w:rsid w:val="000E712F"/>
    <w:rsid w:val="000F02FE"/>
    <w:rsid w:val="000F054C"/>
    <w:rsid w:val="000F5C3B"/>
    <w:rsid w:val="000F644A"/>
    <w:rsid w:val="000F68C5"/>
    <w:rsid w:val="000F7775"/>
    <w:rsid w:val="00104449"/>
    <w:rsid w:val="00104C4F"/>
    <w:rsid w:val="00105314"/>
    <w:rsid w:val="00106D90"/>
    <w:rsid w:val="001159B9"/>
    <w:rsid w:val="00120023"/>
    <w:rsid w:val="00120D0B"/>
    <w:rsid w:val="0012348B"/>
    <w:rsid w:val="00125098"/>
    <w:rsid w:val="0013115C"/>
    <w:rsid w:val="00131A81"/>
    <w:rsid w:val="0013462B"/>
    <w:rsid w:val="0013522F"/>
    <w:rsid w:val="00136A43"/>
    <w:rsid w:val="00140F57"/>
    <w:rsid w:val="001467E6"/>
    <w:rsid w:val="00146874"/>
    <w:rsid w:val="00147990"/>
    <w:rsid w:val="00151453"/>
    <w:rsid w:val="0015199C"/>
    <w:rsid w:val="00153C61"/>
    <w:rsid w:val="0015555D"/>
    <w:rsid w:val="00162461"/>
    <w:rsid w:val="00163D9A"/>
    <w:rsid w:val="0018378C"/>
    <w:rsid w:val="001962D2"/>
    <w:rsid w:val="00196F98"/>
    <w:rsid w:val="001A0C96"/>
    <w:rsid w:val="001A3E2F"/>
    <w:rsid w:val="001A550A"/>
    <w:rsid w:val="001B0CEF"/>
    <w:rsid w:val="001B10F5"/>
    <w:rsid w:val="001B2B17"/>
    <w:rsid w:val="001B562D"/>
    <w:rsid w:val="001C3460"/>
    <w:rsid w:val="001C5EA2"/>
    <w:rsid w:val="001C650B"/>
    <w:rsid w:val="001C65C0"/>
    <w:rsid w:val="001D11F6"/>
    <w:rsid w:val="001D7169"/>
    <w:rsid w:val="001E1692"/>
    <w:rsid w:val="001E61D6"/>
    <w:rsid w:val="001E66FC"/>
    <w:rsid w:val="001F2916"/>
    <w:rsid w:val="001F2EF4"/>
    <w:rsid w:val="001F529C"/>
    <w:rsid w:val="001F5468"/>
    <w:rsid w:val="00200034"/>
    <w:rsid w:val="00205E80"/>
    <w:rsid w:val="002060B5"/>
    <w:rsid w:val="00207349"/>
    <w:rsid w:val="00211BA8"/>
    <w:rsid w:val="00212ADD"/>
    <w:rsid w:val="00214C36"/>
    <w:rsid w:val="0022106D"/>
    <w:rsid w:val="00223811"/>
    <w:rsid w:val="00223C98"/>
    <w:rsid w:val="00226291"/>
    <w:rsid w:val="00226D2B"/>
    <w:rsid w:val="0023121A"/>
    <w:rsid w:val="0023345B"/>
    <w:rsid w:val="00233F2C"/>
    <w:rsid w:val="002346BE"/>
    <w:rsid w:val="00240A11"/>
    <w:rsid w:val="00244262"/>
    <w:rsid w:val="00246B79"/>
    <w:rsid w:val="00250E1C"/>
    <w:rsid w:val="00256015"/>
    <w:rsid w:val="002619BF"/>
    <w:rsid w:val="00261D21"/>
    <w:rsid w:val="00262986"/>
    <w:rsid w:val="00272282"/>
    <w:rsid w:val="00272AAA"/>
    <w:rsid w:val="00285342"/>
    <w:rsid w:val="0029538C"/>
    <w:rsid w:val="00296845"/>
    <w:rsid w:val="00297BB0"/>
    <w:rsid w:val="002A3BAB"/>
    <w:rsid w:val="002A74ED"/>
    <w:rsid w:val="002B2F1A"/>
    <w:rsid w:val="002B4A46"/>
    <w:rsid w:val="002C07F1"/>
    <w:rsid w:val="002C27B5"/>
    <w:rsid w:val="002C3B6E"/>
    <w:rsid w:val="002C3D6F"/>
    <w:rsid w:val="002D269C"/>
    <w:rsid w:val="002D7186"/>
    <w:rsid w:val="002E035C"/>
    <w:rsid w:val="002E3022"/>
    <w:rsid w:val="002E30B5"/>
    <w:rsid w:val="002E6EE2"/>
    <w:rsid w:val="002F1AB7"/>
    <w:rsid w:val="002F1C16"/>
    <w:rsid w:val="002F4092"/>
    <w:rsid w:val="002F41F2"/>
    <w:rsid w:val="002F46D2"/>
    <w:rsid w:val="002F69B6"/>
    <w:rsid w:val="002F7BBF"/>
    <w:rsid w:val="00304457"/>
    <w:rsid w:val="003054D3"/>
    <w:rsid w:val="003056C3"/>
    <w:rsid w:val="003143E2"/>
    <w:rsid w:val="003231DB"/>
    <w:rsid w:val="00323564"/>
    <w:rsid w:val="003244E0"/>
    <w:rsid w:val="003320E2"/>
    <w:rsid w:val="003326A9"/>
    <w:rsid w:val="00332C68"/>
    <w:rsid w:val="00337652"/>
    <w:rsid w:val="0034093E"/>
    <w:rsid w:val="00352B5E"/>
    <w:rsid w:val="0035529F"/>
    <w:rsid w:val="00355C2F"/>
    <w:rsid w:val="0036461F"/>
    <w:rsid w:val="00370191"/>
    <w:rsid w:val="003742A0"/>
    <w:rsid w:val="00377756"/>
    <w:rsid w:val="00382E75"/>
    <w:rsid w:val="00385151"/>
    <w:rsid w:val="00390F75"/>
    <w:rsid w:val="00391BE0"/>
    <w:rsid w:val="00393D17"/>
    <w:rsid w:val="00397BCC"/>
    <w:rsid w:val="003A6259"/>
    <w:rsid w:val="003A6D7E"/>
    <w:rsid w:val="003A7083"/>
    <w:rsid w:val="003A7A85"/>
    <w:rsid w:val="003B2E52"/>
    <w:rsid w:val="003B671D"/>
    <w:rsid w:val="003B7C1C"/>
    <w:rsid w:val="003D00C2"/>
    <w:rsid w:val="003D35A4"/>
    <w:rsid w:val="003E1334"/>
    <w:rsid w:val="003E31E7"/>
    <w:rsid w:val="003E4378"/>
    <w:rsid w:val="003E52B4"/>
    <w:rsid w:val="003E70B0"/>
    <w:rsid w:val="003F49AE"/>
    <w:rsid w:val="00401884"/>
    <w:rsid w:val="00402042"/>
    <w:rsid w:val="004029DE"/>
    <w:rsid w:val="00411541"/>
    <w:rsid w:val="00415225"/>
    <w:rsid w:val="00417A3F"/>
    <w:rsid w:val="004205B5"/>
    <w:rsid w:val="00420E09"/>
    <w:rsid w:val="004217D1"/>
    <w:rsid w:val="004233C4"/>
    <w:rsid w:val="00425EA8"/>
    <w:rsid w:val="004300E4"/>
    <w:rsid w:val="00430B6F"/>
    <w:rsid w:val="00430E07"/>
    <w:rsid w:val="0043266F"/>
    <w:rsid w:val="004337FA"/>
    <w:rsid w:val="0043447A"/>
    <w:rsid w:val="00441FFE"/>
    <w:rsid w:val="00444973"/>
    <w:rsid w:val="00450875"/>
    <w:rsid w:val="0045261A"/>
    <w:rsid w:val="0045272D"/>
    <w:rsid w:val="0045400E"/>
    <w:rsid w:val="004555A7"/>
    <w:rsid w:val="004600D2"/>
    <w:rsid w:val="0046115E"/>
    <w:rsid w:val="00466161"/>
    <w:rsid w:val="0046639E"/>
    <w:rsid w:val="004730F8"/>
    <w:rsid w:val="004741F0"/>
    <w:rsid w:val="00483FB2"/>
    <w:rsid w:val="00485AFD"/>
    <w:rsid w:val="00487CEA"/>
    <w:rsid w:val="00490E42"/>
    <w:rsid w:val="00493AE4"/>
    <w:rsid w:val="0049514A"/>
    <w:rsid w:val="004A788F"/>
    <w:rsid w:val="004A7BA9"/>
    <w:rsid w:val="004B1D3F"/>
    <w:rsid w:val="004B6D6D"/>
    <w:rsid w:val="004C177F"/>
    <w:rsid w:val="004C1E05"/>
    <w:rsid w:val="004C2429"/>
    <w:rsid w:val="004C35EA"/>
    <w:rsid w:val="004C3C67"/>
    <w:rsid w:val="004C5183"/>
    <w:rsid w:val="004D7935"/>
    <w:rsid w:val="004E142E"/>
    <w:rsid w:val="004E1431"/>
    <w:rsid w:val="004E4B3A"/>
    <w:rsid w:val="004E56B7"/>
    <w:rsid w:val="004F2408"/>
    <w:rsid w:val="004F315E"/>
    <w:rsid w:val="004F47F6"/>
    <w:rsid w:val="004F54BB"/>
    <w:rsid w:val="00501C01"/>
    <w:rsid w:val="005028CC"/>
    <w:rsid w:val="00503B7D"/>
    <w:rsid w:val="0050510A"/>
    <w:rsid w:val="0050632E"/>
    <w:rsid w:val="00506902"/>
    <w:rsid w:val="00510385"/>
    <w:rsid w:val="00515515"/>
    <w:rsid w:val="005155F0"/>
    <w:rsid w:val="0052415C"/>
    <w:rsid w:val="00526AC3"/>
    <w:rsid w:val="005276D1"/>
    <w:rsid w:val="005302DD"/>
    <w:rsid w:val="00530694"/>
    <w:rsid w:val="0053241F"/>
    <w:rsid w:val="00536CDA"/>
    <w:rsid w:val="005412E6"/>
    <w:rsid w:val="00541423"/>
    <w:rsid w:val="00541948"/>
    <w:rsid w:val="00542C13"/>
    <w:rsid w:val="00547A09"/>
    <w:rsid w:val="00552956"/>
    <w:rsid w:val="00557F9F"/>
    <w:rsid w:val="00561E0C"/>
    <w:rsid w:val="00563566"/>
    <w:rsid w:val="00567578"/>
    <w:rsid w:val="0057391F"/>
    <w:rsid w:val="0057405E"/>
    <w:rsid w:val="0057445C"/>
    <w:rsid w:val="005766F7"/>
    <w:rsid w:val="00576BDD"/>
    <w:rsid w:val="0058049D"/>
    <w:rsid w:val="0059255F"/>
    <w:rsid w:val="00592700"/>
    <w:rsid w:val="0059614F"/>
    <w:rsid w:val="00596193"/>
    <w:rsid w:val="00597B0F"/>
    <w:rsid w:val="005A0A04"/>
    <w:rsid w:val="005A19AB"/>
    <w:rsid w:val="005A6F04"/>
    <w:rsid w:val="005B3299"/>
    <w:rsid w:val="005B5536"/>
    <w:rsid w:val="005C49BF"/>
    <w:rsid w:val="005C60AB"/>
    <w:rsid w:val="005C678F"/>
    <w:rsid w:val="005C7EAA"/>
    <w:rsid w:val="005D4B70"/>
    <w:rsid w:val="005E15DB"/>
    <w:rsid w:val="005E3326"/>
    <w:rsid w:val="005E3F5D"/>
    <w:rsid w:val="005F29FC"/>
    <w:rsid w:val="005F5A93"/>
    <w:rsid w:val="005F738A"/>
    <w:rsid w:val="005F7F42"/>
    <w:rsid w:val="00600E0A"/>
    <w:rsid w:val="00603E67"/>
    <w:rsid w:val="00607352"/>
    <w:rsid w:val="006077BD"/>
    <w:rsid w:val="00621929"/>
    <w:rsid w:val="00624821"/>
    <w:rsid w:val="00624F3D"/>
    <w:rsid w:val="006252CE"/>
    <w:rsid w:val="006330CE"/>
    <w:rsid w:val="00633ECA"/>
    <w:rsid w:val="00635A8D"/>
    <w:rsid w:val="00636C9F"/>
    <w:rsid w:val="00637726"/>
    <w:rsid w:val="0064037C"/>
    <w:rsid w:val="00640C92"/>
    <w:rsid w:val="00644511"/>
    <w:rsid w:val="00644563"/>
    <w:rsid w:val="00644A5B"/>
    <w:rsid w:val="00645DBB"/>
    <w:rsid w:val="006529E7"/>
    <w:rsid w:val="00653957"/>
    <w:rsid w:val="00656773"/>
    <w:rsid w:val="00656B74"/>
    <w:rsid w:val="006603F8"/>
    <w:rsid w:val="0066538E"/>
    <w:rsid w:val="00666069"/>
    <w:rsid w:val="006677D8"/>
    <w:rsid w:val="006725C6"/>
    <w:rsid w:val="00672864"/>
    <w:rsid w:val="00675E22"/>
    <w:rsid w:val="0068287A"/>
    <w:rsid w:val="00686443"/>
    <w:rsid w:val="006868BE"/>
    <w:rsid w:val="00690902"/>
    <w:rsid w:val="006A08A2"/>
    <w:rsid w:val="006A0C52"/>
    <w:rsid w:val="006A31E9"/>
    <w:rsid w:val="006A5E2D"/>
    <w:rsid w:val="006B0344"/>
    <w:rsid w:val="006B27A9"/>
    <w:rsid w:val="006B3A1F"/>
    <w:rsid w:val="006C4C33"/>
    <w:rsid w:val="006C573E"/>
    <w:rsid w:val="006D0920"/>
    <w:rsid w:val="006D46BC"/>
    <w:rsid w:val="006E043C"/>
    <w:rsid w:val="006E11DC"/>
    <w:rsid w:val="006E503E"/>
    <w:rsid w:val="006F55CF"/>
    <w:rsid w:val="007009BE"/>
    <w:rsid w:val="00705E6F"/>
    <w:rsid w:val="007060E2"/>
    <w:rsid w:val="00706FA3"/>
    <w:rsid w:val="007111DC"/>
    <w:rsid w:val="00714684"/>
    <w:rsid w:val="0071745F"/>
    <w:rsid w:val="00717B0E"/>
    <w:rsid w:val="007278E1"/>
    <w:rsid w:val="00736635"/>
    <w:rsid w:val="00745B8D"/>
    <w:rsid w:val="0074767C"/>
    <w:rsid w:val="00755BDE"/>
    <w:rsid w:val="0075693D"/>
    <w:rsid w:val="0076487E"/>
    <w:rsid w:val="007663CD"/>
    <w:rsid w:val="00766A16"/>
    <w:rsid w:val="00767245"/>
    <w:rsid w:val="00780106"/>
    <w:rsid w:val="00785E89"/>
    <w:rsid w:val="007877E4"/>
    <w:rsid w:val="00787C4E"/>
    <w:rsid w:val="00790CE3"/>
    <w:rsid w:val="00792911"/>
    <w:rsid w:val="007A0A2B"/>
    <w:rsid w:val="007A1011"/>
    <w:rsid w:val="007A1D69"/>
    <w:rsid w:val="007A7FD2"/>
    <w:rsid w:val="007B39AE"/>
    <w:rsid w:val="007B3F6C"/>
    <w:rsid w:val="007B4754"/>
    <w:rsid w:val="007B71C9"/>
    <w:rsid w:val="007B7709"/>
    <w:rsid w:val="007C016D"/>
    <w:rsid w:val="007C289C"/>
    <w:rsid w:val="007C3477"/>
    <w:rsid w:val="007C4D18"/>
    <w:rsid w:val="007C6D38"/>
    <w:rsid w:val="007D3916"/>
    <w:rsid w:val="007D4383"/>
    <w:rsid w:val="007D4EBA"/>
    <w:rsid w:val="007D5211"/>
    <w:rsid w:val="007D68DE"/>
    <w:rsid w:val="007E5223"/>
    <w:rsid w:val="007E60D1"/>
    <w:rsid w:val="007E6170"/>
    <w:rsid w:val="007E670E"/>
    <w:rsid w:val="007F3804"/>
    <w:rsid w:val="007F745B"/>
    <w:rsid w:val="0080272F"/>
    <w:rsid w:val="0080506E"/>
    <w:rsid w:val="00807BF4"/>
    <w:rsid w:val="00810643"/>
    <w:rsid w:val="008129D5"/>
    <w:rsid w:val="008156CA"/>
    <w:rsid w:val="00820689"/>
    <w:rsid w:val="008234B7"/>
    <w:rsid w:val="00826993"/>
    <w:rsid w:val="00831037"/>
    <w:rsid w:val="00835312"/>
    <w:rsid w:val="008355D0"/>
    <w:rsid w:val="00835881"/>
    <w:rsid w:val="0084034C"/>
    <w:rsid w:val="00840C49"/>
    <w:rsid w:val="008411E0"/>
    <w:rsid w:val="008411E3"/>
    <w:rsid w:val="00843076"/>
    <w:rsid w:val="00845F31"/>
    <w:rsid w:val="0085038C"/>
    <w:rsid w:val="008576E1"/>
    <w:rsid w:val="00857E84"/>
    <w:rsid w:val="00861CD8"/>
    <w:rsid w:val="008640CD"/>
    <w:rsid w:val="00864B4C"/>
    <w:rsid w:val="00870682"/>
    <w:rsid w:val="00871837"/>
    <w:rsid w:val="008721CE"/>
    <w:rsid w:val="00874ABD"/>
    <w:rsid w:val="00876EF5"/>
    <w:rsid w:val="00877C5E"/>
    <w:rsid w:val="00880F67"/>
    <w:rsid w:val="0088242D"/>
    <w:rsid w:val="008870F5"/>
    <w:rsid w:val="00887387"/>
    <w:rsid w:val="008875E5"/>
    <w:rsid w:val="00891254"/>
    <w:rsid w:val="00893D29"/>
    <w:rsid w:val="00896385"/>
    <w:rsid w:val="008970AB"/>
    <w:rsid w:val="008A1649"/>
    <w:rsid w:val="008A228B"/>
    <w:rsid w:val="008A766F"/>
    <w:rsid w:val="008B7D27"/>
    <w:rsid w:val="008C0DF6"/>
    <w:rsid w:val="008C1500"/>
    <w:rsid w:val="008C2307"/>
    <w:rsid w:val="008C429E"/>
    <w:rsid w:val="008C5887"/>
    <w:rsid w:val="008D04F8"/>
    <w:rsid w:val="008D5594"/>
    <w:rsid w:val="008E0B40"/>
    <w:rsid w:val="008E4777"/>
    <w:rsid w:val="008F218C"/>
    <w:rsid w:val="008F2A62"/>
    <w:rsid w:val="008F595B"/>
    <w:rsid w:val="008F5D46"/>
    <w:rsid w:val="008F5DA2"/>
    <w:rsid w:val="008F69E7"/>
    <w:rsid w:val="00900F10"/>
    <w:rsid w:val="00901D61"/>
    <w:rsid w:val="00902F2E"/>
    <w:rsid w:val="00905CB6"/>
    <w:rsid w:val="00906A50"/>
    <w:rsid w:val="00912343"/>
    <w:rsid w:val="009149D2"/>
    <w:rsid w:val="00915185"/>
    <w:rsid w:val="0091622D"/>
    <w:rsid w:val="0092279A"/>
    <w:rsid w:val="00926209"/>
    <w:rsid w:val="00926F77"/>
    <w:rsid w:val="0093280C"/>
    <w:rsid w:val="00932F7B"/>
    <w:rsid w:val="009335B8"/>
    <w:rsid w:val="0093438D"/>
    <w:rsid w:val="0093441E"/>
    <w:rsid w:val="0093538C"/>
    <w:rsid w:val="009365AA"/>
    <w:rsid w:val="00940EA7"/>
    <w:rsid w:val="00941224"/>
    <w:rsid w:val="0094212E"/>
    <w:rsid w:val="00943E29"/>
    <w:rsid w:val="0094693A"/>
    <w:rsid w:val="00946D10"/>
    <w:rsid w:val="009471E7"/>
    <w:rsid w:val="009508A7"/>
    <w:rsid w:val="009533E1"/>
    <w:rsid w:val="0095755E"/>
    <w:rsid w:val="009619EF"/>
    <w:rsid w:val="009622AC"/>
    <w:rsid w:val="009634ED"/>
    <w:rsid w:val="00964956"/>
    <w:rsid w:val="0096537C"/>
    <w:rsid w:val="00966B61"/>
    <w:rsid w:val="009676DD"/>
    <w:rsid w:val="0097182A"/>
    <w:rsid w:val="0097449E"/>
    <w:rsid w:val="00981B5B"/>
    <w:rsid w:val="00983C1D"/>
    <w:rsid w:val="00987290"/>
    <w:rsid w:val="009920A9"/>
    <w:rsid w:val="009947EA"/>
    <w:rsid w:val="009A01D4"/>
    <w:rsid w:val="009A1235"/>
    <w:rsid w:val="009A24B5"/>
    <w:rsid w:val="009A5E75"/>
    <w:rsid w:val="009A77CE"/>
    <w:rsid w:val="009B13C2"/>
    <w:rsid w:val="009B23C3"/>
    <w:rsid w:val="009B3B29"/>
    <w:rsid w:val="009B645D"/>
    <w:rsid w:val="009C20D5"/>
    <w:rsid w:val="009C3B87"/>
    <w:rsid w:val="009C60B6"/>
    <w:rsid w:val="009C7682"/>
    <w:rsid w:val="009D1A25"/>
    <w:rsid w:val="009D590A"/>
    <w:rsid w:val="009E17EC"/>
    <w:rsid w:val="009E1C40"/>
    <w:rsid w:val="009E78D3"/>
    <w:rsid w:val="009E7F5D"/>
    <w:rsid w:val="00A02DFD"/>
    <w:rsid w:val="00A04FBF"/>
    <w:rsid w:val="00A1210A"/>
    <w:rsid w:val="00A150B7"/>
    <w:rsid w:val="00A21D27"/>
    <w:rsid w:val="00A223E6"/>
    <w:rsid w:val="00A23475"/>
    <w:rsid w:val="00A23C51"/>
    <w:rsid w:val="00A26F5B"/>
    <w:rsid w:val="00A27DE9"/>
    <w:rsid w:val="00A310C3"/>
    <w:rsid w:val="00A40E72"/>
    <w:rsid w:val="00A41741"/>
    <w:rsid w:val="00A432A7"/>
    <w:rsid w:val="00A446BE"/>
    <w:rsid w:val="00A44954"/>
    <w:rsid w:val="00A44956"/>
    <w:rsid w:val="00A44D6F"/>
    <w:rsid w:val="00A5050B"/>
    <w:rsid w:val="00A5500D"/>
    <w:rsid w:val="00A555D8"/>
    <w:rsid w:val="00A60205"/>
    <w:rsid w:val="00A61128"/>
    <w:rsid w:val="00A6214C"/>
    <w:rsid w:val="00A64572"/>
    <w:rsid w:val="00A6513B"/>
    <w:rsid w:val="00A67C88"/>
    <w:rsid w:val="00A71DB0"/>
    <w:rsid w:val="00A74543"/>
    <w:rsid w:val="00A81F1D"/>
    <w:rsid w:val="00A83656"/>
    <w:rsid w:val="00A83C9E"/>
    <w:rsid w:val="00A85199"/>
    <w:rsid w:val="00A85B78"/>
    <w:rsid w:val="00A87478"/>
    <w:rsid w:val="00A91E4A"/>
    <w:rsid w:val="00A92C45"/>
    <w:rsid w:val="00A95BA1"/>
    <w:rsid w:val="00A96348"/>
    <w:rsid w:val="00AA2B56"/>
    <w:rsid w:val="00AA2E38"/>
    <w:rsid w:val="00AA4DEE"/>
    <w:rsid w:val="00AA576E"/>
    <w:rsid w:val="00AA764F"/>
    <w:rsid w:val="00AB2F79"/>
    <w:rsid w:val="00AB3E4D"/>
    <w:rsid w:val="00AB6A6C"/>
    <w:rsid w:val="00AB7575"/>
    <w:rsid w:val="00AC5129"/>
    <w:rsid w:val="00AC58CC"/>
    <w:rsid w:val="00AC5DFB"/>
    <w:rsid w:val="00AD2072"/>
    <w:rsid w:val="00AD5AEC"/>
    <w:rsid w:val="00AD7D55"/>
    <w:rsid w:val="00AE05D4"/>
    <w:rsid w:val="00AE547B"/>
    <w:rsid w:val="00AE6668"/>
    <w:rsid w:val="00AE74DB"/>
    <w:rsid w:val="00AF2063"/>
    <w:rsid w:val="00B00BC3"/>
    <w:rsid w:val="00B0366E"/>
    <w:rsid w:val="00B06521"/>
    <w:rsid w:val="00B0712C"/>
    <w:rsid w:val="00B07928"/>
    <w:rsid w:val="00B079F4"/>
    <w:rsid w:val="00B153BB"/>
    <w:rsid w:val="00B20D4E"/>
    <w:rsid w:val="00B27FF3"/>
    <w:rsid w:val="00B30D2A"/>
    <w:rsid w:val="00B31591"/>
    <w:rsid w:val="00B31C02"/>
    <w:rsid w:val="00B344A2"/>
    <w:rsid w:val="00B35A63"/>
    <w:rsid w:val="00B4196F"/>
    <w:rsid w:val="00B42767"/>
    <w:rsid w:val="00B43E6F"/>
    <w:rsid w:val="00B45E69"/>
    <w:rsid w:val="00B46853"/>
    <w:rsid w:val="00B46B9D"/>
    <w:rsid w:val="00B5146A"/>
    <w:rsid w:val="00B51ABA"/>
    <w:rsid w:val="00B5432A"/>
    <w:rsid w:val="00B54D60"/>
    <w:rsid w:val="00B62C02"/>
    <w:rsid w:val="00B65E69"/>
    <w:rsid w:val="00B73EB0"/>
    <w:rsid w:val="00B7473C"/>
    <w:rsid w:val="00B75EEA"/>
    <w:rsid w:val="00B801E1"/>
    <w:rsid w:val="00B80CCC"/>
    <w:rsid w:val="00B81158"/>
    <w:rsid w:val="00B82C58"/>
    <w:rsid w:val="00B879CE"/>
    <w:rsid w:val="00B91812"/>
    <w:rsid w:val="00B95903"/>
    <w:rsid w:val="00B96CE4"/>
    <w:rsid w:val="00BA1761"/>
    <w:rsid w:val="00BA37A3"/>
    <w:rsid w:val="00BB0584"/>
    <w:rsid w:val="00BB7204"/>
    <w:rsid w:val="00BC5925"/>
    <w:rsid w:val="00BC7ED2"/>
    <w:rsid w:val="00BD58D7"/>
    <w:rsid w:val="00BE1BF9"/>
    <w:rsid w:val="00BE4DB5"/>
    <w:rsid w:val="00BF01B9"/>
    <w:rsid w:val="00BF0894"/>
    <w:rsid w:val="00BF6EBD"/>
    <w:rsid w:val="00C00A40"/>
    <w:rsid w:val="00C01284"/>
    <w:rsid w:val="00C219EC"/>
    <w:rsid w:val="00C246DC"/>
    <w:rsid w:val="00C26BEF"/>
    <w:rsid w:val="00C3128C"/>
    <w:rsid w:val="00C318DC"/>
    <w:rsid w:val="00C320B7"/>
    <w:rsid w:val="00C34896"/>
    <w:rsid w:val="00C35474"/>
    <w:rsid w:val="00C4145B"/>
    <w:rsid w:val="00C43146"/>
    <w:rsid w:val="00C434EA"/>
    <w:rsid w:val="00C46A36"/>
    <w:rsid w:val="00C516A1"/>
    <w:rsid w:val="00C517A6"/>
    <w:rsid w:val="00C519F8"/>
    <w:rsid w:val="00C55123"/>
    <w:rsid w:val="00C55824"/>
    <w:rsid w:val="00C6123C"/>
    <w:rsid w:val="00C632A6"/>
    <w:rsid w:val="00C67F99"/>
    <w:rsid w:val="00C71DDB"/>
    <w:rsid w:val="00C735D2"/>
    <w:rsid w:val="00C750A6"/>
    <w:rsid w:val="00C77BD6"/>
    <w:rsid w:val="00C802CE"/>
    <w:rsid w:val="00C80C64"/>
    <w:rsid w:val="00C91135"/>
    <w:rsid w:val="00C91619"/>
    <w:rsid w:val="00C95E7E"/>
    <w:rsid w:val="00CA059C"/>
    <w:rsid w:val="00CA102D"/>
    <w:rsid w:val="00CA1485"/>
    <w:rsid w:val="00CB00AE"/>
    <w:rsid w:val="00CB2882"/>
    <w:rsid w:val="00CB449E"/>
    <w:rsid w:val="00CB45E1"/>
    <w:rsid w:val="00CB7B5A"/>
    <w:rsid w:val="00CC0300"/>
    <w:rsid w:val="00CC2399"/>
    <w:rsid w:val="00CC26E2"/>
    <w:rsid w:val="00CC34C1"/>
    <w:rsid w:val="00CC7E24"/>
    <w:rsid w:val="00CD04A7"/>
    <w:rsid w:val="00CD188A"/>
    <w:rsid w:val="00CE4627"/>
    <w:rsid w:val="00CE7984"/>
    <w:rsid w:val="00CF0135"/>
    <w:rsid w:val="00CF35A8"/>
    <w:rsid w:val="00CF444E"/>
    <w:rsid w:val="00CF4E62"/>
    <w:rsid w:val="00CF64C0"/>
    <w:rsid w:val="00CF76B9"/>
    <w:rsid w:val="00D01E1C"/>
    <w:rsid w:val="00D03951"/>
    <w:rsid w:val="00D05804"/>
    <w:rsid w:val="00D05856"/>
    <w:rsid w:val="00D0638A"/>
    <w:rsid w:val="00D1164A"/>
    <w:rsid w:val="00D13C8A"/>
    <w:rsid w:val="00D150C1"/>
    <w:rsid w:val="00D2094D"/>
    <w:rsid w:val="00D22040"/>
    <w:rsid w:val="00D221D2"/>
    <w:rsid w:val="00D2223E"/>
    <w:rsid w:val="00D23D94"/>
    <w:rsid w:val="00D24B7D"/>
    <w:rsid w:val="00D27304"/>
    <w:rsid w:val="00D30E6E"/>
    <w:rsid w:val="00D32569"/>
    <w:rsid w:val="00D33EC1"/>
    <w:rsid w:val="00D3592C"/>
    <w:rsid w:val="00D41382"/>
    <w:rsid w:val="00D477B9"/>
    <w:rsid w:val="00D53679"/>
    <w:rsid w:val="00D61CDC"/>
    <w:rsid w:val="00D62FFE"/>
    <w:rsid w:val="00D65922"/>
    <w:rsid w:val="00D7289D"/>
    <w:rsid w:val="00D72B36"/>
    <w:rsid w:val="00D746DC"/>
    <w:rsid w:val="00D74842"/>
    <w:rsid w:val="00D75D48"/>
    <w:rsid w:val="00D808FB"/>
    <w:rsid w:val="00D80975"/>
    <w:rsid w:val="00D81AA9"/>
    <w:rsid w:val="00D86C3D"/>
    <w:rsid w:val="00D9027F"/>
    <w:rsid w:val="00D902D8"/>
    <w:rsid w:val="00D94A86"/>
    <w:rsid w:val="00D958B4"/>
    <w:rsid w:val="00DA05A8"/>
    <w:rsid w:val="00DA35A9"/>
    <w:rsid w:val="00DA7FE3"/>
    <w:rsid w:val="00DB2D42"/>
    <w:rsid w:val="00DC126C"/>
    <w:rsid w:val="00DC6706"/>
    <w:rsid w:val="00DD0E24"/>
    <w:rsid w:val="00DD2A28"/>
    <w:rsid w:val="00DD43AD"/>
    <w:rsid w:val="00DD5B93"/>
    <w:rsid w:val="00DD635F"/>
    <w:rsid w:val="00DD6633"/>
    <w:rsid w:val="00DD7E5E"/>
    <w:rsid w:val="00DE49A1"/>
    <w:rsid w:val="00DE5A06"/>
    <w:rsid w:val="00DE62CA"/>
    <w:rsid w:val="00DF2DEE"/>
    <w:rsid w:val="00DF3A6E"/>
    <w:rsid w:val="00DF3B46"/>
    <w:rsid w:val="00DF49C0"/>
    <w:rsid w:val="00DF6A4B"/>
    <w:rsid w:val="00E02A65"/>
    <w:rsid w:val="00E02D19"/>
    <w:rsid w:val="00E0506B"/>
    <w:rsid w:val="00E05F84"/>
    <w:rsid w:val="00E06698"/>
    <w:rsid w:val="00E066D8"/>
    <w:rsid w:val="00E1204C"/>
    <w:rsid w:val="00E14E08"/>
    <w:rsid w:val="00E152D3"/>
    <w:rsid w:val="00E15538"/>
    <w:rsid w:val="00E1657B"/>
    <w:rsid w:val="00E16C03"/>
    <w:rsid w:val="00E17FEB"/>
    <w:rsid w:val="00E23689"/>
    <w:rsid w:val="00E23EE3"/>
    <w:rsid w:val="00E24DC9"/>
    <w:rsid w:val="00E257A7"/>
    <w:rsid w:val="00E26DE3"/>
    <w:rsid w:val="00E33F76"/>
    <w:rsid w:val="00E36826"/>
    <w:rsid w:val="00E41A5D"/>
    <w:rsid w:val="00E42FC1"/>
    <w:rsid w:val="00E46164"/>
    <w:rsid w:val="00E46B00"/>
    <w:rsid w:val="00E547EB"/>
    <w:rsid w:val="00E54A8F"/>
    <w:rsid w:val="00E575B5"/>
    <w:rsid w:val="00E62B5E"/>
    <w:rsid w:val="00E65254"/>
    <w:rsid w:val="00E656E7"/>
    <w:rsid w:val="00E703D0"/>
    <w:rsid w:val="00E7201A"/>
    <w:rsid w:val="00E72EB4"/>
    <w:rsid w:val="00E8140E"/>
    <w:rsid w:val="00E87C6E"/>
    <w:rsid w:val="00E90B46"/>
    <w:rsid w:val="00E913ED"/>
    <w:rsid w:val="00E917E4"/>
    <w:rsid w:val="00E91824"/>
    <w:rsid w:val="00E922E1"/>
    <w:rsid w:val="00E93F98"/>
    <w:rsid w:val="00E95FDB"/>
    <w:rsid w:val="00EA1E20"/>
    <w:rsid w:val="00EA6CB3"/>
    <w:rsid w:val="00EB1923"/>
    <w:rsid w:val="00EB3AF4"/>
    <w:rsid w:val="00EB5585"/>
    <w:rsid w:val="00EB63B1"/>
    <w:rsid w:val="00EB6495"/>
    <w:rsid w:val="00EC1DA2"/>
    <w:rsid w:val="00EC27F6"/>
    <w:rsid w:val="00EC34A2"/>
    <w:rsid w:val="00EC40E8"/>
    <w:rsid w:val="00EC5FF7"/>
    <w:rsid w:val="00ED609D"/>
    <w:rsid w:val="00EE0032"/>
    <w:rsid w:val="00EE0C8D"/>
    <w:rsid w:val="00EE0D9A"/>
    <w:rsid w:val="00EE15D0"/>
    <w:rsid w:val="00EE4B21"/>
    <w:rsid w:val="00EE56A9"/>
    <w:rsid w:val="00EE622C"/>
    <w:rsid w:val="00EE6300"/>
    <w:rsid w:val="00EF1E03"/>
    <w:rsid w:val="00EF4B38"/>
    <w:rsid w:val="00EF5265"/>
    <w:rsid w:val="00F0313F"/>
    <w:rsid w:val="00F0330D"/>
    <w:rsid w:val="00F0425C"/>
    <w:rsid w:val="00F06D0A"/>
    <w:rsid w:val="00F17A73"/>
    <w:rsid w:val="00F20238"/>
    <w:rsid w:val="00F20954"/>
    <w:rsid w:val="00F23ABB"/>
    <w:rsid w:val="00F24C3A"/>
    <w:rsid w:val="00F266BD"/>
    <w:rsid w:val="00F334D7"/>
    <w:rsid w:val="00F33894"/>
    <w:rsid w:val="00F34719"/>
    <w:rsid w:val="00F4426F"/>
    <w:rsid w:val="00F446CA"/>
    <w:rsid w:val="00F47D48"/>
    <w:rsid w:val="00F50602"/>
    <w:rsid w:val="00F5076D"/>
    <w:rsid w:val="00F522AC"/>
    <w:rsid w:val="00F54469"/>
    <w:rsid w:val="00F54B3A"/>
    <w:rsid w:val="00F556A5"/>
    <w:rsid w:val="00F571DA"/>
    <w:rsid w:val="00F57F8F"/>
    <w:rsid w:val="00F6191A"/>
    <w:rsid w:val="00F64621"/>
    <w:rsid w:val="00F733EB"/>
    <w:rsid w:val="00F7558D"/>
    <w:rsid w:val="00F80B25"/>
    <w:rsid w:val="00F82C3B"/>
    <w:rsid w:val="00F8301B"/>
    <w:rsid w:val="00F84356"/>
    <w:rsid w:val="00F87A0B"/>
    <w:rsid w:val="00F90158"/>
    <w:rsid w:val="00F907BA"/>
    <w:rsid w:val="00FA1C9B"/>
    <w:rsid w:val="00FB14B4"/>
    <w:rsid w:val="00FB3274"/>
    <w:rsid w:val="00FB5B4C"/>
    <w:rsid w:val="00FC08E9"/>
    <w:rsid w:val="00FC117C"/>
    <w:rsid w:val="00FC1550"/>
    <w:rsid w:val="00FC2F8A"/>
    <w:rsid w:val="00FC3F83"/>
    <w:rsid w:val="00FC5B70"/>
    <w:rsid w:val="00FC6A87"/>
    <w:rsid w:val="00FD22F3"/>
    <w:rsid w:val="00FD24DF"/>
    <w:rsid w:val="00FD275A"/>
    <w:rsid w:val="00FD6403"/>
    <w:rsid w:val="00FD6D82"/>
    <w:rsid w:val="00FD74A4"/>
    <w:rsid w:val="00FE4CC5"/>
    <w:rsid w:val="00FE4EB0"/>
    <w:rsid w:val="00FE6581"/>
    <w:rsid w:val="00FE7D20"/>
    <w:rsid w:val="00FF03EF"/>
    <w:rsid w:val="00FF1B65"/>
    <w:rsid w:val="00FF4EB4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BA17"/>
  <w15:docId w15:val="{6E78E541-D7C4-4FF4-8FF4-06CE8BFD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AA2B5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AA2B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AA2B5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884"/>
  </w:style>
  <w:style w:type="paragraph" w:styleId="Footer">
    <w:name w:val="footer"/>
    <w:basedOn w:val="Normal"/>
    <w:link w:val="FooterChar"/>
    <w:uiPriority w:val="99"/>
    <w:unhideWhenUsed/>
    <w:rsid w:val="0040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884"/>
  </w:style>
  <w:style w:type="paragraph" w:styleId="BalloonText">
    <w:name w:val="Balloon Text"/>
    <w:basedOn w:val="Normal"/>
    <w:link w:val="BalloonTextChar"/>
    <w:uiPriority w:val="99"/>
    <w:semiHidden/>
    <w:unhideWhenUsed/>
    <w:rsid w:val="0014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57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AD207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izmgreenback1">
    <w:name w:val="izm_greenback1"/>
    <w:basedOn w:val="DefaultParagraphFont"/>
    <w:rsid w:val="00AD2072"/>
    <w:rPr>
      <w:shd w:val="clear" w:color="auto" w:fill="33FF33"/>
    </w:rPr>
  </w:style>
  <w:style w:type="paragraph" w:customStyle="1" w:styleId="izmenatekst">
    <w:name w:val="izmena_tekst"/>
    <w:basedOn w:val="Normal"/>
    <w:rsid w:val="0091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3A6259"/>
    <w:pPr>
      <w:spacing w:before="60" w:after="60" w:line="240" w:lineRule="auto"/>
      <w:jc w:val="both"/>
    </w:pPr>
    <w:rPr>
      <w:rFonts w:ascii="Verdana" w:eastAsia="Times New Roman" w:hAnsi="Verdana" w:cs="Times New Roman"/>
    </w:rPr>
  </w:style>
  <w:style w:type="paragraph" w:customStyle="1" w:styleId="clan">
    <w:name w:val="clan"/>
    <w:basedOn w:val="Normal"/>
    <w:rsid w:val="00EC27F6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spacing w:val="20"/>
      <w:sz w:val="20"/>
      <w:szCs w:val="20"/>
    </w:rPr>
  </w:style>
  <w:style w:type="paragraph" w:customStyle="1" w:styleId="podnaslov">
    <w:name w:val="podnaslov"/>
    <w:basedOn w:val="Normal"/>
    <w:rsid w:val="00EC27F6"/>
    <w:pPr>
      <w:spacing w:before="180" w:after="60" w:line="240" w:lineRule="auto"/>
    </w:pPr>
    <w:rPr>
      <w:rFonts w:ascii="Verdana" w:eastAsia="Times New Roman" w:hAnsi="Verdana" w:cs="Times New Roman"/>
      <w:b/>
      <w:bCs/>
      <w:i/>
      <w:iCs/>
      <w:sz w:val="24"/>
      <w:szCs w:val="24"/>
    </w:rPr>
  </w:style>
  <w:style w:type="paragraph" w:customStyle="1" w:styleId="basic-paragraph">
    <w:name w:val="basic-paragraph"/>
    <w:basedOn w:val="Normal"/>
    <w:rsid w:val="0095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3616-8447-4504-89BC-E4794C05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16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Мијаиловић</cp:lastModifiedBy>
  <cp:revision>13</cp:revision>
  <cp:lastPrinted>2022-06-22T09:57:00Z</cp:lastPrinted>
  <dcterms:created xsi:type="dcterms:W3CDTF">2024-04-17T07:42:00Z</dcterms:created>
  <dcterms:modified xsi:type="dcterms:W3CDTF">2024-10-18T11:23:00Z</dcterms:modified>
</cp:coreProperties>
</file>