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FE7" w:rsidRDefault="00506A66" w:rsidP="00506A66">
      <w:pPr>
        <w:pStyle w:val="Subtitle"/>
        <w:rPr>
          <w:rFonts w:ascii="Times New Roman" w:hAnsi="Times New Roman" w:cs="Times New Roman"/>
          <w:caps/>
          <w:u w:val="none"/>
        </w:rPr>
      </w:pPr>
      <w:r w:rsidRPr="00AE293E">
        <w:rPr>
          <w:rFonts w:ascii="Times New Roman" w:hAnsi="Times New Roman" w:cs="Times New Roman"/>
          <w:caps/>
          <w:u w:val="none"/>
        </w:rPr>
        <w:t xml:space="preserve"> </w:t>
      </w:r>
    </w:p>
    <w:p w:rsidR="002D3FE7" w:rsidRDefault="002D3FE7" w:rsidP="002D3FE7">
      <w:pPr>
        <w:jc w:val="center"/>
        <w:rPr>
          <w:sz w:val="32"/>
          <w:szCs w:val="32"/>
          <w:lang w:val="sr-Cyrl-CS"/>
        </w:rPr>
      </w:pPr>
      <w:r>
        <w:rPr>
          <w:sz w:val="32"/>
          <w:szCs w:val="32"/>
          <w:lang w:val="sr-Cyrl-CS"/>
        </w:rPr>
        <w:t>УГОСТИТЕЉСКО-ТУРИСТИЧКА ШКОЛА</w:t>
      </w:r>
    </w:p>
    <w:p w:rsidR="002D3FE7" w:rsidRDefault="002D3FE7" w:rsidP="002D3FE7">
      <w:pPr>
        <w:jc w:val="center"/>
        <w:rPr>
          <w:sz w:val="32"/>
          <w:szCs w:val="32"/>
          <w:lang w:val="sr-Cyrl-CS"/>
        </w:rPr>
      </w:pPr>
      <w:r>
        <w:rPr>
          <w:sz w:val="32"/>
          <w:szCs w:val="32"/>
          <w:lang w:val="sr-Cyrl-CS"/>
        </w:rPr>
        <w:t>ЧАЈЕТИНА</w:t>
      </w:r>
    </w:p>
    <w:p w:rsidR="002D3FE7" w:rsidRDefault="002D3FE7" w:rsidP="002D3FE7">
      <w:pPr>
        <w:rPr>
          <w:sz w:val="32"/>
          <w:szCs w:val="32"/>
          <w:lang w:val="sr-Cyrl-CS"/>
        </w:rPr>
      </w:pPr>
    </w:p>
    <w:p w:rsidR="002D3FE7" w:rsidRDefault="002D3FE7" w:rsidP="002D3FE7">
      <w:pPr>
        <w:rPr>
          <w:sz w:val="32"/>
          <w:szCs w:val="32"/>
          <w:lang w:val="sr-Cyrl-CS"/>
        </w:rPr>
      </w:pPr>
    </w:p>
    <w:p w:rsidR="002D3FE7" w:rsidRDefault="002D3FE7" w:rsidP="002D3FE7">
      <w:pPr>
        <w:jc w:val="center"/>
        <w:rPr>
          <w:sz w:val="32"/>
          <w:szCs w:val="32"/>
          <w:lang w:val="sr-Cyrl-CS"/>
        </w:rPr>
      </w:pPr>
      <w:r>
        <w:rPr>
          <w:noProof/>
          <w:color w:val="3366FF"/>
          <w:sz w:val="52"/>
          <w:lang w:val="sr-Cyrl-RS" w:eastAsia="sr-Cyrl-RS"/>
        </w:rPr>
        <w:drawing>
          <wp:inline distT="0" distB="0" distL="0" distR="0" wp14:anchorId="5AC89E8C" wp14:editId="5D773F58">
            <wp:extent cx="1447800" cy="1819275"/>
            <wp:effectExtent l="0" t="0" r="0" b="9525"/>
            <wp:docPr id="1" name="Picture 1" descr="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819275"/>
                    </a:xfrm>
                    <a:prstGeom prst="rect">
                      <a:avLst/>
                    </a:prstGeom>
                    <a:noFill/>
                    <a:ln>
                      <a:noFill/>
                    </a:ln>
                  </pic:spPr>
                </pic:pic>
              </a:graphicData>
            </a:graphic>
          </wp:inline>
        </w:drawing>
      </w:r>
    </w:p>
    <w:p w:rsidR="002D3FE7" w:rsidRDefault="002D3FE7" w:rsidP="002D3FE7">
      <w:pPr>
        <w:rPr>
          <w:sz w:val="32"/>
          <w:szCs w:val="32"/>
          <w:lang w:val="sr-Cyrl-CS"/>
        </w:rPr>
      </w:pPr>
    </w:p>
    <w:p w:rsidR="002D3FE7" w:rsidRDefault="002D3FE7" w:rsidP="002D3FE7">
      <w:pPr>
        <w:rPr>
          <w:sz w:val="32"/>
          <w:szCs w:val="32"/>
          <w:lang w:val="sr-Cyrl-CS"/>
        </w:rPr>
      </w:pPr>
    </w:p>
    <w:p w:rsidR="002D3FE7" w:rsidRDefault="002D3FE7" w:rsidP="002D3FE7">
      <w:pPr>
        <w:rPr>
          <w:sz w:val="32"/>
          <w:szCs w:val="32"/>
          <w:lang w:val="sr-Cyrl-CS"/>
        </w:rPr>
      </w:pPr>
    </w:p>
    <w:p w:rsidR="00C53E61" w:rsidRDefault="00C53E61" w:rsidP="002D3FE7">
      <w:pPr>
        <w:rPr>
          <w:sz w:val="32"/>
          <w:szCs w:val="32"/>
          <w:lang w:val="sr-Cyrl-CS"/>
        </w:rPr>
      </w:pPr>
    </w:p>
    <w:p w:rsidR="00C53E61" w:rsidRDefault="00C53E61" w:rsidP="002D3FE7">
      <w:pPr>
        <w:rPr>
          <w:sz w:val="32"/>
          <w:szCs w:val="32"/>
          <w:lang w:val="sr-Cyrl-CS"/>
        </w:rPr>
      </w:pPr>
    </w:p>
    <w:p w:rsidR="002D3FE7" w:rsidRDefault="002D3FE7" w:rsidP="002D3FE7">
      <w:pPr>
        <w:rPr>
          <w:sz w:val="32"/>
          <w:szCs w:val="32"/>
          <w:lang w:val="sr-Cyrl-CS"/>
        </w:rPr>
      </w:pPr>
    </w:p>
    <w:p w:rsidR="002D3FE7" w:rsidRDefault="002D3FE7" w:rsidP="002D3FE7">
      <w:pPr>
        <w:jc w:val="center"/>
        <w:rPr>
          <w:sz w:val="32"/>
          <w:szCs w:val="32"/>
          <w:lang w:val="sr-Cyrl-CS"/>
        </w:rPr>
      </w:pPr>
    </w:p>
    <w:p w:rsidR="002D3FE7" w:rsidRPr="00C53E61" w:rsidRDefault="00C53E61" w:rsidP="002D3FE7">
      <w:pPr>
        <w:jc w:val="center"/>
        <w:rPr>
          <w:b/>
          <w:color w:val="FF0000"/>
          <w:sz w:val="56"/>
          <w:szCs w:val="56"/>
          <w:lang w:val="sr-Cyrl-RS"/>
        </w:rPr>
      </w:pPr>
      <w:r>
        <w:rPr>
          <w:b/>
          <w:color w:val="FF0000"/>
          <w:sz w:val="56"/>
          <w:szCs w:val="56"/>
          <w:lang w:val="sr-Cyrl-RS"/>
        </w:rPr>
        <w:t>ШКОЛСКИ ПРОГРАМ</w:t>
      </w:r>
    </w:p>
    <w:p w:rsidR="002D3FE7" w:rsidRPr="00C32091" w:rsidRDefault="00C32091" w:rsidP="002D3FE7">
      <w:pPr>
        <w:jc w:val="center"/>
        <w:rPr>
          <w:b/>
          <w:color w:val="FF0000"/>
          <w:sz w:val="48"/>
          <w:szCs w:val="48"/>
          <w:lang w:val="sr-Cyrl-RS"/>
        </w:rPr>
      </w:pPr>
      <w:r w:rsidRPr="00C32091">
        <w:rPr>
          <w:b/>
          <w:color w:val="FF0000"/>
          <w:sz w:val="48"/>
          <w:szCs w:val="48"/>
          <w:lang w:val="sr-Cyrl-RS"/>
        </w:rPr>
        <w:t xml:space="preserve">ЗА ПЕРИОД </w:t>
      </w:r>
      <w:r w:rsidR="002D3FE7" w:rsidRPr="00C32091">
        <w:rPr>
          <w:b/>
          <w:color w:val="FF0000"/>
          <w:sz w:val="48"/>
          <w:szCs w:val="48"/>
          <w:lang w:val="sr-Cyrl-RS"/>
        </w:rPr>
        <w:t xml:space="preserve"> 202</w:t>
      </w:r>
      <w:r w:rsidR="002D3FE7" w:rsidRPr="00C32091">
        <w:rPr>
          <w:b/>
          <w:color w:val="FF0000"/>
          <w:sz w:val="48"/>
          <w:szCs w:val="48"/>
        </w:rPr>
        <w:t>4</w:t>
      </w:r>
      <w:r w:rsidR="002D3FE7" w:rsidRPr="00C32091">
        <w:rPr>
          <w:b/>
          <w:color w:val="FF0000"/>
          <w:sz w:val="48"/>
          <w:szCs w:val="48"/>
          <w:lang w:val="sr-Cyrl-RS"/>
        </w:rPr>
        <w:t>/202</w:t>
      </w:r>
      <w:r w:rsidR="00C53E61" w:rsidRPr="00C32091">
        <w:rPr>
          <w:b/>
          <w:color w:val="FF0000"/>
          <w:sz w:val="48"/>
          <w:szCs w:val="48"/>
          <w:lang w:val="sr-Cyrl-RS"/>
        </w:rPr>
        <w:t>8</w:t>
      </w:r>
      <w:r w:rsidR="002D3FE7" w:rsidRPr="00C32091">
        <w:rPr>
          <w:b/>
          <w:color w:val="FF0000"/>
          <w:sz w:val="48"/>
          <w:szCs w:val="48"/>
          <w:lang w:val="sr-Cyrl-RS"/>
        </w:rPr>
        <w:t>.</w:t>
      </w:r>
    </w:p>
    <w:p w:rsidR="002D3FE7" w:rsidRPr="00C32091" w:rsidRDefault="002D3FE7" w:rsidP="002D3FE7">
      <w:pPr>
        <w:tabs>
          <w:tab w:val="left" w:pos="2670"/>
        </w:tabs>
        <w:rPr>
          <w:color w:val="FF0000"/>
          <w:sz w:val="52"/>
          <w:szCs w:val="52"/>
          <w:lang w:val="sr-Cyrl-CS"/>
        </w:rPr>
      </w:pPr>
      <w:r w:rsidRPr="00C32091">
        <w:rPr>
          <w:color w:val="FF0000"/>
          <w:sz w:val="52"/>
          <w:szCs w:val="52"/>
          <w:lang w:val="sr-Cyrl-CS"/>
        </w:rPr>
        <w:tab/>
      </w:r>
    </w:p>
    <w:p w:rsidR="002D3FE7" w:rsidRPr="00C32091" w:rsidRDefault="002D3FE7" w:rsidP="002D3FE7">
      <w:pPr>
        <w:tabs>
          <w:tab w:val="left" w:pos="2670"/>
        </w:tabs>
        <w:rPr>
          <w:color w:val="1F497D" w:themeColor="text2"/>
          <w:sz w:val="52"/>
          <w:szCs w:val="52"/>
          <w:lang w:val="sr-Cyrl-RS"/>
        </w:rPr>
      </w:pPr>
      <w:r w:rsidRPr="00C32091">
        <w:rPr>
          <w:color w:val="1F497D" w:themeColor="text2"/>
          <w:sz w:val="52"/>
          <w:szCs w:val="52"/>
          <w:lang w:val="sr-Cyrl-RS"/>
        </w:rPr>
        <w:t xml:space="preserve">                                                                  </w:t>
      </w:r>
    </w:p>
    <w:p w:rsidR="002D3FE7" w:rsidRPr="00C32091" w:rsidRDefault="002D3FE7" w:rsidP="002D3FE7">
      <w:pPr>
        <w:tabs>
          <w:tab w:val="left" w:pos="2670"/>
        </w:tabs>
        <w:rPr>
          <w:color w:val="1F497D" w:themeColor="text2"/>
          <w:sz w:val="52"/>
          <w:szCs w:val="52"/>
          <w:lang w:val="sr-Cyrl-RS"/>
        </w:rPr>
      </w:pPr>
    </w:p>
    <w:p w:rsidR="002D3FE7" w:rsidRDefault="002D3FE7" w:rsidP="002D3FE7">
      <w:pPr>
        <w:tabs>
          <w:tab w:val="left" w:pos="2670"/>
        </w:tabs>
        <w:rPr>
          <w:color w:val="1F497D" w:themeColor="text2"/>
          <w:sz w:val="36"/>
          <w:szCs w:val="36"/>
          <w:lang w:val="sr-Cyrl-RS"/>
        </w:rPr>
      </w:pPr>
    </w:p>
    <w:p w:rsidR="002D3FE7" w:rsidRPr="007048D7" w:rsidRDefault="002D3FE7" w:rsidP="002D3FE7">
      <w:pPr>
        <w:tabs>
          <w:tab w:val="left" w:pos="2670"/>
        </w:tabs>
        <w:rPr>
          <w:color w:val="1F497D" w:themeColor="text2"/>
          <w:sz w:val="36"/>
          <w:szCs w:val="36"/>
          <w:lang w:val="sr-Cyrl-RS"/>
        </w:rPr>
      </w:pPr>
    </w:p>
    <w:p w:rsidR="00C53E61" w:rsidRDefault="00C53E61">
      <w:pPr>
        <w:spacing w:after="200" w:line="276" w:lineRule="auto"/>
        <w:rPr>
          <w:b/>
          <w:bCs/>
          <w:caps/>
          <w:szCs w:val="21"/>
          <w:lang w:val="sr-Cyrl-CS"/>
        </w:rPr>
      </w:pPr>
      <w:r>
        <w:rPr>
          <w:b/>
          <w:bCs/>
          <w:caps/>
          <w:szCs w:val="21"/>
          <w:lang w:val="sr-Cyrl-CS"/>
        </w:rPr>
        <w:br w:type="page"/>
      </w:r>
    </w:p>
    <w:p w:rsidR="002D3FE7" w:rsidRDefault="002D3FE7" w:rsidP="002D3FE7">
      <w:pPr>
        <w:jc w:val="center"/>
      </w:pPr>
      <w:r w:rsidRPr="008E60CC">
        <w:lastRenderedPageBreak/>
        <w:t>САДРЖИНА ШКОЛСКОГ ПРОГРАМА</w:t>
      </w:r>
    </w:p>
    <w:p w:rsidR="002D3FE7" w:rsidRDefault="002D3FE7" w:rsidP="002D3FE7">
      <w:pPr>
        <w:jc w:val="both"/>
      </w:pPr>
    </w:p>
    <w:p w:rsidR="002D3FE7" w:rsidRDefault="002D3FE7" w:rsidP="002D3FE7">
      <w:pPr>
        <w:jc w:val="both"/>
      </w:pPr>
      <w:r>
        <w:t>Школски програм садржи:</w:t>
      </w:r>
    </w:p>
    <w:p w:rsidR="002D3FE7" w:rsidRDefault="002D3FE7" w:rsidP="002D3FE7">
      <w:pPr>
        <w:jc w:val="both"/>
      </w:pPr>
      <w:r>
        <w:t>1. Циљеви школског програма</w:t>
      </w:r>
    </w:p>
    <w:p w:rsidR="002D3FE7" w:rsidRDefault="002D3FE7" w:rsidP="002D3FE7">
      <w:pPr>
        <w:jc w:val="both"/>
      </w:pPr>
      <w:r>
        <w:t>2. Назив</w:t>
      </w:r>
      <w:r w:rsidRPr="00F258DF">
        <w:t xml:space="preserve">, </w:t>
      </w:r>
      <w:r>
        <w:t>врста</w:t>
      </w:r>
      <w:r w:rsidRPr="00F258DF">
        <w:t xml:space="preserve"> </w:t>
      </w:r>
      <w:r>
        <w:t>и</w:t>
      </w:r>
      <w:r w:rsidRPr="00F258DF">
        <w:t xml:space="preserve"> </w:t>
      </w:r>
      <w:r>
        <w:t>трајање</w:t>
      </w:r>
      <w:r w:rsidRPr="00F258DF">
        <w:t xml:space="preserve"> </w:t>
      </w:r>
      <w:r>
        <w:t>свих</w:t>
      </w:r>
      <w:r w:rsidRPr="00F258DF">
        <w:t xml:space="preserve"> </w:t>
      </w:r>
      <w:r>
        <w:t>програма</w:t>
      </w:r>
      <w:r w:rsidRPr="00F258DF">
        <w:t xml:space="preserve"> </w:t>
      </w:r>
      <w:r>
        <w:t>образовања које школа остварује и језик на коме се остварује програм</w:t>
      </w:r>
    </w:p>
    <w:p w:rsidR="002D3FE7" w:rsidRDefault="002D3FE7" w:rsidP="002D3FE7">
      <w:pPr>
        <w:jc w:val="both"/>
      </w:pPr>
      <w:r>
        <w:t>3. Обавезне предмете, изборне програме, и модуле по обраовним профилима и разредима</w:t>
      </w:r>
    </w:p>
    <w:p w:rsidR="002D3FE7" w:rsidRDefault="002D3FE7" w:rsidP="002D3FE7">
      <w:pPr>
        <w:jc w:val="both"/>
      </w:pPr>
      <w:r>
        <w:t>4. Начин</w:t>
      </w:r>
      <w:r w:rsidRPr="00F258DF">
        <w:t xml:space="preserve"> </w:t>
      </w:r>
      <w:r>
        <w:t>остаривања</w:t>
      </w:r>
      <w:r w:rsidRPr="00F258DF">
        <w:t xml:space="preserve"> </w:t>
      </w:r>
      <w:r>
        <w:t>принципа</w:t>
      </w:r>
      <w:r w:rsidRPr="00F258DF">
        <w:t xml:space="preserve">, </w:t>
      </w:r>
      <w:r>
        <w:t>циљева</w:t>
      </w:r>
      <w:r w:rsidRPr="00F258DF">
        <w:t xml:space="preserve"> </w:t>
      </w:r>
      <w:r>
        <w:t>и</w:t>
      </w:r>
      <w:r w:rsidRPr="00F258DF">
        <w:t xml:space="preserve"> </w:t>
      </w:r>
      <w:r>
        <w:t>исхода</w:t>
      </w:r>
      <w:r w:rsidRPr="00F258DF">
        <w:t xml:space="preserve"> </w:t>
      </w:r>
      <w:r>
        <w:t>образовања</w:t>
      </w:r>
    </w:p>
    <w:p w:rsidR="002D3FE7" w:rsidRDefault="002D3FE7" w:rsidP="002D3FE7">
      <w:pPr>
        <w:jc w:val="both"/>
      </w:pPr>
      <w:r>
        <w:t>4.1. Међупредметне</w:t>
      </w:r>
      <w:r w:rsidRPr="00F258DF">
        <w:t xml:space="preserve"> </w:t>
      </w:r>
      <w:r>
        <w:t>компентенције</w:t>
      </w:r>
    </w:p>
    <w:p w:rsidR="002D3FE7" w:rsidRDefault="002D3FE7" w:rsidP="002D3FE7">
      <w:pPr>
        <w:jc w:val="both"/>
      </w:pPr>
      <w:r>
        <w:t>5. Програм</w:t>
      </w:r>
      <w:r w:rsidRPr="00F258DF">
        <w:t xml:space="preserve"> </w:t>
      </w:r>
      <w:r>
        <w:t>допунске</w:t>
      </w:r>
      <w:r w:rsidRPr="00F258DF">
        <w:t xml:space="preserve">, </w:t>
      </w:r>
      <w:r>
        <w:t>додатне</w:t>
      </w:r>
      <w:r w:rsidRPr="00F258DF">
        <w:t xml:space="preserve"> </w:t>
      </w:r>
      <w:r>
        <w:t>и</w:t>
      </w:r>
      <w:r w:rsidRPr="00F258DF">
        <w:t xml:space="preserve"> </w:t>
      </w:r>
      <w:r>
        <w:t>припремне</w:t>
      </w:r>
      <w:r w:rsidRPr="00F258DF">
        <w:t xml:space="preserve"> </w:t>
      </w:r>
      <w:r>
        <w:t>наставе</w:t>
      </w:r>
    </w:p>
    <w:p w:rsidR="002D3FE7" w:rsidRDefault="002D3FE7" w:rsidP="002D3FE7">
      <w:pPr>
        <w:jc w:val="both"/>
      </w:pPr>
      <w:r>
        <w:t>6. Програм</w:t>
      </w:r>
      <w:r w:rsidRPr="00F258DF">
        <w:t xml:space="preserve"> </w:t>
      </w:r>
      <w:r>
        <w:t>и</w:t>
      </w:r>
      <w:r w:rsidRPr="00F258DF">
        <w:t xml:space="preserve"> </w:t>
      </w:r>
      <w:r>
        <w:t>активности</w:t>
      </w:r>
      <w:r w:rsidRPr="00F258DF">
        <w:t xml:space="preserve"> </w:t>
      </w:r>
      <w:r>
        <w:t>којима се развијају способности за решавање проблема, комуникација, тимски рад, самоиницијатива и подстицање предузетничког духа</w:t>
      </w:r>
      <w:r w:rsidRPr="00F258DF">
        <w:t xml:space="preserve"> </w:t>
      </w:r>
    </w:p>
    <w:p w:rsidR="002D3FE7" w:rsidRDefault="002D3FE7" w:rsidP="002D3FE7">
      <w:pPr>
        <w:jc w:val="both"/>
      </w:pPr>
      <w:r>
        <w:t>7. Факултативни облици образовно-васпитног рада током школске године по разредима</w:t>
      </w:r>
    </w:p>
    <w:p w:rsidR="002D3FE7" w:rsidRDefault="002D3FE7" w:rsidP="002D3FE7">
      <w:pPr>
        <w:jc w:val="both"/>
      </w:pPr>
      <w:r>
        <w:t>8. Начин остваривања и прилагођавања програма образовања одраслих</w:t>
      </w:r>
    </w:p>
    <w:p w:rsidR="002D3FE7" w:rsidRDefault="002D3FE7" w:rsidP="002D3FE7">
      <w:pPr>
        <w:jc w:val="both"/>
        <w:rPr>
          <w:bCs/>
        </w:rPr>
      </w:pPr>
      <w:r w:rsidRPr="002A3696">
        <w:rPr>
          <w:bCs/>
        </w:rPr>
        <w:t>9. Програм културних активности школе</w:t>
      </w:r>
    </w:p>
    <w:p w:rsidR="002D3FE7" w:rsidRDefault="002D3FE7" w:rsidP="002D3FE7">
      <w:pPr>
        <w:jc w:val="both"/>
        <w:rPr>
          <w:bCs/>
        </w:rPr>
      </w:pPr>
      <w:r>
        <w:rPr>
          <w:bCs/>
        </w:rPr>
        <w:t xml:space="preserve">10. Програм слободних активности </w:t>
      </w:r>
    </w:p>
    <w:p w:rsidR="002D3FE7" w:rsidRDefault="002D3FE7" w:rsidP="002D3FE7">
      <w:pPr>
        <w:jc w:val="both"/>
        <w:rPr>
          <w:bCs/>
        </w:rPr>
      </w:pPr>
      <w:r>
        <w:rPr>
          <w:bCs/>
        </w:rPr>
        <w:t>11. Програм каријерног вођења и саветовања</w:t>
      </w:r>
    </w:p>
    <w:p w:rsidR="002D3FE7" w:rsidRDefault="002D3FE7" w:rsidP="002D3FE7">
      <w:pPr>
        <w:jc w:val="both"/>
        <w:rPr>
          <w:bCs/>
        </w:rPr>
      </w:pPr>
      <w:r>
        <w:rPr>
          <w:bCs/>
        </w:rPr>
        <w:t>12. Програм заштите животне средине</w:t>
      </w:r>
    </w:p>
    <w:p w:rsidR="002D3FE7" w:rsidRDefault="002D3FE7" w:rsidP="002D3FE7">
      <w:pPr>
        <w:jc w:val="both"/>
        <w:rPr>
          <w:bCs/>
        </w:rPr>
      </w:pPr>
      <w:r>
        <w:rPr>
          <w:bCs/>
        </w:rPr>
        <w:t>12.1. Друштвено користан рад</w:t>
      </w:r>
    </w:p>
    <w:p w:rsidR="002D3FE7" w:rsidRDefault="002D3FE7" w:rsidP="002D3FE7">
      <w:pPr>
        <w:jc w:val="both"/>
        <w:rPr>
          <w:bCs/>
        </w:rPr>
      </w:pPr>
      <w:r>
        <w:rPr>
          <w:bCs/>
        </w:rPr>
        <w:t xml:space="preserve">13.  Програм заштите од насиља, злостављања и занемаривања и програме превенције других облика ризичног понашања и програм заштите од дискриминације </w:t>
      </w:r>
    </w:p>
    <w:p w:rsidR="002D3FE7" w:rsidRDefault="002D3FE7" w:rsidP="002D3FE7">
      <w:pPr>
        <w:jc w:val="both"/>
        <w:rPr>
          <w:bCs/>
        </w:rPr>
      </w:pPr>
      <w:r>
        <w:rPr>
          <w:bCs/>
        </w:rPr>
        <w:t>14. Програм школског спорта</w:t>
      </w:r>
    </w:p>
    <w:p w:rsidR="002D3FE7" w:rsidRDefault="002D3FE7" w:rsidP="002D3FE7">
      <w:pPr>
        <w:jc w:val="both"/>
        <w:rPr>
          <w:bCs/>
        </w:rPr>
      </w:pPr>
      <w:r>
        <w:rPr>
          <w:bCs/>
        </w:rPr>
        <w:t>15. Програм сарадње са локалном самоуправом</w:t>
      </w:r>
    </w:p>
    <w:p w:rsidR="002D3FE7" w:rsidRDefault="002D3FE7" w:rsidP="002D3FE7">
      <w:pPr>
        <w:jc w:val="both"/>
        <w:rPr>
          <w:bCs/>
        </w:rPr>
      </w:pPr>
      <w:r>
        <w:rPr>
          <w:bCs/>
        </w:rPr>
        <w:t>16. Програм сарадње са породицом</w:t>
      </w:r>
    </w:p>
    <w:p w:rsidR="002D3FE7" w:rsidRDefault="002D3FE7" w:rsidP="002D3FE7">
      <w:pPr>
        <w:jc w:val="both"/>
        <w:rPr>
          <w:bCs/>
        </w:rPr>
      </w:pPr>
      <w:r>
        <w:rPr>
          <w:bCs/>
        </w:rPr>
        <w:t>17. Програм излета иекскурзија</w:t>
      </w:r>
    </w:p>
    <w:p w:rsidR="002D3FE7" w:rsidRDefault="002D3FE7" w:rsidP="002D3FE7">
      <w:pPr>
        <w:jc w:val="both"/>
        <w:rPr>
          <w:bCs/>
        </w:rPr>
      </w:pPr>
      <w:r>
        <w:rPr>
          <w:bCs/>
        </w:rPr>
        <w:t>18. Програм безбедности и здравља на раду</w:t>
      </w:r>
    </w:p>
    <w:p w:rsidR="002D3FE7" w:rsidRDefault="002D3FE7" w:rsidP="002D3FE7">
      <w:pPr>
        <w:jc w:val="both"/>
        <w:rPr>
          <w:bCs/>
        </w:rPr>
      </w:pPr>
      <w:r>
        <w:rPr>
          <w:bCs/>
        </w:rPr>
        <w:t>19. Смернице за прилагођавање и пружање додатне подршке</w:t>
      </w:r>
    </w:p>
    <w:p w:rsidR="002D3FE7" w:rsidRPr="006B09BF" w:rsidRDefault="002D3FE7" w:rsidP="002D3FE7">
      <w:pPr>
        <w:jc w:val="both"/>
        <w:rPr>
          <w:bCs/>
        </w:rPr>
      </w:pPr>
      <w:r w:rsidRPr="006B09BF">
        <w:rPr>
          <w:bCs/>
        </w:rPr>
        <w:t xml:space="preserve">20. </w:t>
      </w:r>
      <w:r w:rsidRPr="006B09BF">
        <w:t>Програм</w:t>
      </w:r>
      <w:r w:rsidRPr="006B09BF">
        <w:rPr>
          <w:spacing w:val="-3"/>
        </w:rPr>
        <w:t xml:space="preserve"> </w:t>
      </w:r>
      <w:r w:rsidRPr="006B09BF">
        <w:t>реализације</w:t>
      </w:r>
      <w:r w:rsidRPr="006B09BF">
        <w:rPr>
          <w:spacing w:val="-3"/>
        </w:rPr>
        <w:t xml:space="preserve"> </w:t>
      </w:r>
      <w:r w:rsidRPr="006B09BF">
        <w:t>додатне</w:t>
      </w:r>
      <w:r w:rsidRPr="006B09BF">
        <w:rPr>
          <w:spacing w:val="-5"/>
        </w:rPr>
        <w:t xml:space="preserve"> </w:t>
      </w:r>
      <w:r w:rsidRPr="006B09BF">
        <w:t>подршке</w:t>
      </w:r>
      <w:r w:rsidRPr="006B09BF">
        <w:rPr>
          <w:spacing w:val="-4"/>
        </w:rPr>
        <w:t xml:space="preserve"> </w:t>
      </w:r>
      <w:r w:rsidRPr="006B09BF">
        <w:t>ученицима</w:t>
      </w:r>
    </w:p>
    <w:p w:rsidR="002D3FE7" w:rsidRPr="00281BC3" w:rsidRDefault="002D3FE7" w:rsidP="002D3FE7">
      <w:pPr>
        <w:jc w:val="both"/>
        <w:rPr>
          <w:bCs/>
        </w:rPr>
      </w:pPr>
      <w:r>
        <w:rPr>
          <w:bCs/>
        </w:rPr>
        <w:t>21. План рада ученичког парламента</w:t>
      </w:r>
    </w:p>
    <w:p w:rsidR="002D3FE7" w:rsidRDefault="00506A66" w:rsidP="00506A66">
      <w:pPr>
        <w:pStyle w:val="Subtitle"/>
        <w:rPr>
          <w:rFonts w:ascii="Times New Roman" w:hAnsi="Times New Roman" w:cs="Times New Roman"/>
          <w:caps/>
          <w:u w:val="none"/>
          <w:lang w:val="en-US"/>
        </w:rPr>
      </w:pPr>
      <w:r w:rsidRPr="00AE293E">
        <w:rPr>
          <w:rFonts w:ascii="Times New Roman" w:hAnsi="Times New Roman" w:cs="Times New Roman"/>
          <w:caps/>
          <w:u w:val="none"/>
        </w:rPr>
        <w:t xml:space="preserve"> </w:t>
      </w:r>
    </w:p>
    <w:p w:rsidR="002D3FE7" w:rsidRDefault="002D3FE7">
      <w:pPr>
        <w:spacing w:after="200" w:line="276" w:lineRule="auto"/>
        <w:rPr>
          <w:b/>
          <w:bCs/>
          <w:caps/>
          <w:szCs w:val="21"/>
        </w:rPr>
      </w:pPr>
      <w:r>
        <w:rPr>
          <w:caps/>
        </w:rPr>
        <w:br w:type="page"/>
      </w:r>
    </w:p>
    <w:p w:rsidR="00506A66" w:rsidRDefault="00506A66" w:rsidP="00506A66">
      <w:pPr>
        <w:pStyle w:val="Subtitle"/>
        <w:rPr>
          <w:rFonts w:ascii="Times New Roman" w:hAnsi="Times New Roman" w:cs="Times New Roman"/>
          <w:caps/>
          <w:u w:val="none"/>
          <w:lang w:val="sr-Latn-CS"/>
        </w:rPr>
      </w:pPr>
      <w:r w:rsidRPr="00AE293E">
        <w:rPr>
          <w:rFonts w:ascii="Times New Roman" w:hAnsi="Times New Roman" w:cs="Times New Roman"/>
          <w:caps/>
          <w:u w:val="none"/>
        </w:rPr>
        <w:lastRenderedPageBreak/>
        <w:t xml:space="preserve">  </w:t>
      </w:r>
      <w:r w:rsidRPr="00AE293E">
        <w:rPr>
          <w:rFonts w:ascii="Times New Roman" w:hAnsi="Times New Roman" w:cs="Times New Roman"/>
          <w:caps/>
          <w:u w:val="none"/>
          <w:lang w:val="sr-Latn-CS"/>
        </w:rPr>
        <w:t>1.</w:t>
      </w:r>
      <w:r>
        <w:rPr>
          <w:rFonts w:ascii="Times New Roman" w:hAnsi="Times New Roman" w:cs="Times New Roman"/>
          <w:caps/>
          <w:u w:val="none"/>
        </w:rPr>
        <w:t xml:space="preserve">  Циљеви Школског програма</w:t>
      </w:r>
    </w:p>
    <w:p w:rsidR="00506A66" w:rsidRPr="00AE293E" w:rsidRDefault="00506A66" w:rsidP="00506A66">
      <w:pPr>
        <w:pStyle w:val="Subtitle"/>
        <w:rPr>
          <w:rFonts w:ascii="Times New Roman" w:hAnsi="Times New Roman" w:cs="Times New Roman"/>
          <w:caps/>
          <w:u w:val="none"/>
          <w:lang w:val="sr-Latn-CS"/>
        </w:rPr>
      </w:pPr>
    </w:p>
    <w:p w:rsidR="00506A66" w:rsidRDefault="00506A66" w:rsidP="00506A66">
      <w:pPr>
        <w:autoSpaceDE w:val="0"/>
        <w:autoSpaceDN w:val="0"/>
        <w:adjustRightInd w:val="0"/>
        <w:jc w:val="both"/>
        <w:rPr>
          <w:szCs w:val="21"/>
          <w:lang w:val="sr-Cyrl-CS"/>
        </w:rPr>
      </w:pPr>
    </w:p>
    <w:p w:rsidR="00506A66" w:rsidRDefault="00506A66" w:rsidP="00506A66">
      <w:pPr>
        <w:autoSpaceDE w:val="0"/>
        <w:autoSpaceDN w:val="0"/>
        <w:adjustRightInd w:val="0"/>
        <w:jc w:val="both"/>
        <w:rPr>
          <w:szCs w:val="21"/>
          <w:lang w:val="sr-Cyrl-CS"/>
        </w:rPr>
      </w:pPr>
      <w:r>
        <w:rPr>
          <w:szCs w:val="21"/>
          <w:lang w:val="sr-Cyrl-CS"/>
        </w:rPr>
        <w:t xml:space="preserve">       </w:t>
      </w:r>
      <w:r w:rsidRPr="00FC31CB">
        <w:rPr>
          <w:szCs w:val="21"/>
          <w:lang w:val="ru-RU"/>
        </w:rPr>
        <w:t>Школски програм</w:t>
      </w:r>
      <w:r>
        <w:rPr>
          <w:szCs w:val="21"/>
          <w:lang w:val="sr-Cyrl-CS"/>
        </w:rPr>
        <w:t>, Угоститељско-туристичке школе у Чајетини,</w:t>
      </w:r>
      <w:r w:rsidRPr="00FC31CB">
        <w:rPr>
          <w:szCs w:val="21"/>
          <w:lang w:val="ru-RU"/>
        </w:rPr>
        <w:t xml:space="preserve"> ближе одређује начин на који школа образује и</w:t>
      </w:r>
      <w:r>
        <w:rPr>
          <w:szCs w:val="21"/>
          <w:lang w:val="sr-Cyrl-CS"/>
        </w:rPr>
        <w:t xml:space="preserve"> </w:t>
      </w:r>
      <w:r w:rsidRPr="00FC31CB">
        <w:rPr>
          <w:szCs w:val="21"/>
          <w:lang w:val="ru-RU"/>
        </w:rPr>
        <w:t>васпитава ученике ради стицања знања, вештина</w:t>
      </w:r>
      <w:r>
        <w:rPr>
          <w:szCs w:val="21"/>
          <w:lang w:val="sr-Cyrl-CS"/>
        </w:rPr>
        <w:t>, компетенција</w:t>
      </w:r>
      <w:r w:rsidRPr="00FC31CB">
        <w:rPr>
          <w:szCs w:val="21"/>
          <w:lang w:val="ru-RU"/>
        </w:rPr>
        <w:t xml:space="preserve"> и ставова неопходних за</w:t>
      </w:r>
      <w:r>
        <w:rPr>
          <w:szCs w:val="21"/>
          <w:lang w:val="sr-Cyrl-CS"/>
        </w:rPr>
        <w:t xml:space="preserve"> </w:t>
      </w:r>
      <w:r w:rsidRPr="00FC31CB">
        <w:rPr>
          <w:szCs w:val="21"/>
          <w:lang w:val="ru-RU"/>
        </w:rPr>
        <w:t>даље образовање и запошљавање.</w:t>
      </w:r>
      <w:r>
        <w:rPr>
          <w:szCs w:val="21"/>
          <w:lang w:val="sr-Cyrl-CS"/>
        </w:rPr>
        <w:t xml:space="preserve">  </w:t>
      </w:r>
    </w:p>
    <w:p w:rsidR="00506A66" w:rsidRDefault="00506A66" w:rsidP="00506A66">
      <w:pPr>
        <w:autoSpaceDE w:val="0"/>
        <w:autoSpaceDN w:val="0"/>
        <w:adjustRightInd w:val="0"/>
        <w:jc w:val="both"/>
        <w:rPr>
          <w:szCs w:val="21"/>
          <w:lang w:val="sr-Cyrl-CS"/>
        </w:rPr>
      </w:pPr>
    </w:p>
    <w:p w:rsidR="00506A66" w:rsidRPr="00FC31CB" w:rsidRDefault="00506A66" w:rsidP="00506A66">
      <w:pPr>
        <w:autoSpaceDE w:val="0"/>
        <w:autoSpaceDN w:val="0"/>
        <w:adjustRightInd w:val="0"/>
        <w:jc w:val="both"/>
        <w:rPr>
          <w:szCs w:val="21"/>
          <w:lang w:val="ru-RU"/>
        </w:rPr>
      </w:pPr>
      <w:r>
        <w:rPr>
          <w:szCs w:val="21"/>
          <w:lang w:val="sr-Cyrl-CS"/>
        </w:rPr>
        <w:t xml:space="preserve">        Школски програм </w:t>
      </w:r>
      <w:r w:rsidRPr="00FC31CB">
        <w:rPr>
          <w:szCs w:val="21"/>
          <w:lang w:val="ru-RU"/>
        </w:rPr>
        <w:t>представља основу на којој сваки наставник и стручни</w:t>
      </w:r>
      <w:r>
        <w:rPr>
          <w:szCs w:val="21"/>
          <w:lang w:val="sr-Cyrl-CS"/>
        </w:rPr>
        <w:t xml:space="preserve"> </w:t>
      </w:r>
      <w:r w:rsidRPr="00FC31CB">
        <w:rPr>
          <w:szCs w:val="21"/>
          <w:lang w:val="ru-RU"/>
        </w:rPr>
        <w:t>сарадник планира, програмира и реализује свој рад.</w:t>
      </w:r>
    </w:p>
    <w:p w:rsidR="00506A66" w:rsidRDefault="00506A66" w:rsidP="00506A66">
      <w:pPr>
        <w:autoSpaceDE w:val="0"/>
        <w:autoSpaceDN w:val="0"/>
        <w:adjustRightInd w:val="0"/>
        <w:jc w:val="both"/>
        <w:rPr>
          <w:lang w:val="sr-Cyrl-CS"/>
        </w:rPr>
      </w:pPr>
    </w:p>
    <w:p w:rsidR="00506A66" w:rsidRPr="00FC31CB" w:rsidRDefault="00506A66" w:rsidP="00506A66">
      <w:pPr>
        <w:autoSpaceDE w:val="0"/>
        <w:autoSpaceDN w:val="0"/>
        <w:adjustRightInd w:val="0"/>
        <w:jc w:val="both"/>
        <w:rPr>
          <w:lang w:val="ru-RU"/>
        </w:rPr>
      </w:pPr>
      <w:r>
        <w:rPr>
          <w:lang w:val="sr-Cyrl-CS"/>
        </w:rPr>
        <w:t xml:space="preserve">       </w:t>
      </w:r>
      <w:r w:rsidRPr="00FC31CB">
        <w:rPr>
          <w:lang w:val="ru-RU"/>
        </w:rPr>
        <w:t>Школски програм чине сви садржаји и активности којима се остварује процес образовања и васпитања у складу са општим принципима и циљевима система образовања и васпитања.</w:t>
      </w:r>
    </w:p>
    <w:p w:rsidR="00506A66" w:rsidRDefault="00506A66" w:rsidP="00506A66">
      <w:pPr>
        <w:autoSpaceDE w:val="0"/>
        <w:autoSpaceDN w:val="0"/>
        <w:adjustRightInd w:val="0"/>
        <w:jc w:val="both"/>
        <w:rPr>
          <w:lang w:val="sr-Cyrl-CS"/>
        </w:rPr>
      </w:pPr>
    </w:p>
    <w:p w:rsidR="00506A66" w:rsidRDefault="00506A66" w:rsidP="00506A66">
      <w:pPr>
        <w:autoSpaceDE w:val="0"/>
        <w:autoSpaceDN w:val="0"/>
        <w:adjustRightInd w:val="0"/>
        <w:jc w:val="both"/>
        <w:rPr>
          <w:lang w:val="sr-Cyrl-CS"/>
        </w:rPr>
      </w:pPr>
      <w:r>
        <w:rPr>
          <w:lang w:val="sr-Cyrl-CS"/>
        </w:rPr>
        <w:t xml:space="preserve">        Општи </w:t>
      </w:r>
      <w:r w:rsidRPr="00FC31CB">
        <w:rPr>
          <w:lang w:val="ru-RU"/>
        </w:rPr>
        <w:t>циљ</w:t>
      </w:r>
      <w:r>
        <w:rPr>
          <w:lang w:val="sr-Cyrl-CS"/>
        </w:rPr>
        <w:t>еви Школског програма су:</w:t>
      </w:r>
      <w:r w:rsidRPr="00FC31CB">
        <w:rPr>
          <w:lang w:val="ru-RU"/>
        </w:rPr>
        <w:t xml:space="preserve"> </w:t>
      </w:r>
    </w:p>
    <w:p w:rsidR="00506A66" w:rsidRDefault="00506A66" w:rsidP="00506A66">
      <w:pPr>
        <w:numPr>
          <w:ilvl w:val="0"/>
          <w:numId w:val="1"/>
        </w:numPr>
        <w:autoSpaceDE w:val="0"/>
        <w:autoSpaceDN w:val="0"/>
        <w:adjustRightInd w:val="0"/>
        <w:jc w:val="both"/>
      </w:pPr>
      <w:r>
        <w:t>подизање нивоа кавалитета наставе</w:t>
      </w:r>
      <w:r>
        <w:rPr>
          <w:lang w:val="sr-Cyrl-CS"/>
        </w:rPr>
        <w:t>;</w:t>
      </w:r>
    </w:p>
    <w:p w:rsidR="00506A66" w:rsidRDefault="00506A66" w:rsidP="00506A66">
      <w:pPr>
        <w:numPr>
          <w:ilvl w:val="0"/>
          <w:numId w:val="1"/>
        </w:numPr>
        <w:autoSpaceDE w:val="0"/>
        <w:autoSpaceDN w:val="0"/>
        <w:adjustRightInd w:val="0"/>
        <w:jc w:val="both"/>
      </w:pPr>
      <w:r>
        <w:t>стручно усавршавање наставника и</w:t>
      </w:r>
    </w:p>
    <w:p w:rsidR="00506A66" w:rsidRPr="00FC31CB" w:rsidRDefault="00506A66" w:rsidP="00506A66">
      <w:pPr>
        <w:numPr>
          <w:ilvl w:val="0"/>
          <w:numId w:val="1"/>
        </w:numPr>
        <w:autoSpaceDE w:val="0"/>
        <w:autoSpaceDN w:val="0"/>
        <w:adjustRightInd w:val="0"/>
        <w:jc w:val="both"/>
        <w:rPr>
          <w:lang w:val="ru-RU"/>
        </w:rPr>
      </w:pPr>
      <w:r w:rsidRPr="00FC31CB">
        <w:rPr>
          <w:lang w:val="ru-RU"/>
        </w:rPr>
        <w:t>иновирање наставних програма у</w:t>
      </w:r>
      <w:r>
        <w:rPr>
          <w:lang w:val="sr-Cyrl-CS"/>
        </w:rPr>
        <w:t xml:space="preserve"> </w:t>
      </w:r>
      <w:r w:rsidRPr="00FC31CB">
        <w:rPr>
          <w:lang w:val="ru-RU"/>
        </w:rPr>
        <w:t>складу са променама екстерног привредног окружења и тржишта.</w:t>
      </w:r>
    </w:p>
    <w:p w:rsidR="00B93A67" w:rsidRDefault="00B93A67">
      <w:pPr>
        <w:spacing w:after="200" w:line="276" w:lineRule="auto"/>
      </w:pPr>
    </w:p>
    <w:p w:rsidR="00B93A67" w:rsidRDefault="00B93A67">
      <w:pPr>
        <w:spacing w:after="200" w:line="276" w:lineRule="auto"/>
      </w:pPr>
    </w:p>
    <w:p w:rsidR="00B93A67" w:rsidRPr="00B93A67" w:rsidRDefault="00B93A67">
      <w:pPr>
        <w:spacing w:after="200" w:line="276" w:lineRule="auto"/>
        <w:rPr>
          <w:b/>
          <w:lang w:val="sr-Cyrl-RS"/>
        </w:rPr>
      </w:pPr>
      <w:r w:rsidRPr="00B93A67">
        <w:rPr>
          <w:b/>
          <w:lang w:val="sr-Cyrl-RS"/>
        </w:rPr>
        <w:t>ИДЕНТИТЕТ:</w:t>
      </w:r>
    </w:p>
    <w:p w:rsidR="00506A66" w:rsidRPr="00B93A67" w:rsidRDefault="00B93A67">
      <w:pPr>
        <w:spacing w:after="200" w:line="276" w:lineRule="auto"/>
        <w:rPr>
          <w:b/>
          <w:lang w:val="ru-RU"/>
        </w:rPr>
      </w:pPr>
      <w:bookmarkStart w:id="0" w:name="_GoBack"/>
      <w:r w:rsidRPr="00B93A67">
        <w:rPr>
          <w:b/>
          <w:lang w:val="sr-Cyrl-RS"/>
        </w:rPr>
        <w:t xml:space="preserve">   ''НЕ ЗА ШКОЛУ,  ВЕЋ ЗА ЖИВОТ УЧИМО''</w:t>
      </w:r>
      <w:r w:rsidR="00506A66" w:rsidRPr="00B93A67">
        <w:rPr>
          <w:b/>
          <w:lang w:val="ru-RU"/>
        </w:rPr>
        <w:br w:type="page"/>
      </w:r>
    </w:p>
    <w:bookmarkEnd w:id="0"/>
    <w:p w:rsidR="00506A66" w:rsidRPr="002505C4" w:rsidRDefault="00506A66" w:rsidP="00506A66">
      <w:pPr>
        <w:rPr>
          <w:b/>
          <w:sz w:val="28"/>
          <w:szCs w:val="28"/>
          <w:lang w:val="sr-Cyrl-CS"/>
        </w:rPr>
      </w:pPr>
      <w:r w:rsidRPr="002505C4">
        <w:rPr>
          <w:b/>
          <w:sz w:val="28"/>
          <w:szCs w:val="28"/>
        </w:rPr>
        <w:lastRenderedPageBreak/>
        <w:t>2. НАЗИВ, ВРСТА И ТРАЈАЊЕ ОБРАЗОВНИХ ПРОФИЛА</w:t>
      </w:r>
    </w:p>
    <w:p w:rsidR="00506A66" w:rsidRDefault="00506A66" w:rsidP="00506A66">
      <w:pPr>
        <w:rPr>
          <w:b/>
          <w:lang w:val="sr-Cyrl-CS"/>
        </w:rPr>
      </w:pPr>
    </w:p>
    <w:p w:rsidR="00506A66" w:rsidRDefault="00506A66" w:rsidP="00506A66">
      <w:pPr>
        <w:rPr>
          <w:b/>
          <w:lang w:val="sr-Cyrl-CS"/>
        </w:rPr>
      </w:pPr>
    </w:p>
    <w:p w:rsidR="00506A66" w:rsidRDefault="00506A66" w:rsidP="00506A66">
      <w:pPr>
        <w:rPr>
          <w:b/>
          <w:lang w:val="sr-Cyrl-CS"/>
        </w:rPr>
      </w:pPr>
      <w:r w:rsidRPr="002505C4">
        <w:rPr>
          <w:lang w:val="sr-Cyrl-CS"/>
        </w:rPr>
        <w:t>Подручје рада</w:t>
      </w:r>
      <w:r>
        <w:rPr>
          <w:b/>
          <w:lang w:val="sr-Cyrl-CS"/>
        </w:rPr>
        <w:t xml:space="preserve">: </w:t>
      </w:r>
      <w:r w:rsidRPr="00A3535A">
        <w:rPr>
          <w:b/>
          <w:color w:val="FF0000"/>
          <w:lang w:val="sr-Cyrl-CS"/>
        </w:rPr>
        <w:t>ТРГОВИНА, УГОСТИТЕЉСТВО И ТУРИЗАМ</w:t>
      </w:r>
    </w:p>
    <w:p w:rsidR="00506A66" w:rsidRDefault="00506A66" w:rsidP="00506A66">
      <w:pPr>
        <w:rPr>
          <w:b/>
          <w:lang w:val="sr-Cyrl-CS"/>
        </w:rPr>
      </w:pPr>
    </w:p>
    <w:p w:rsidR="00506A66" w:rsidRDefault="00506A66" w:rsidP="00506A66">
      <w:pPr>
        <w:rPr>
          <w:b/>
          <w:lang w:val="sr-Cyrl-CS"/>
        </w:rPr>
      </w:pPr>
      <w:r w:rsidRPr="002505C4">
        <w:rPr>
          <w:lang w:val="sr-Cyrl-CS"/>
        </w:rPr>
        <w:t>Област:</w:t>
      </w:r>
      <w:r>
        <w:rPr>
          <w:b/>
          <w:lang w:val="sr-Cyrl-CS"/>
        </w:rPr>
        <w:t xml:space="preserve"> УГОСТИТЕЉСТВО И ТУРИЗАМ</w:t>
      </w:r>
    </w:p>
    <w:p w:rsidR="00506A66" w:rsidRDefault="00506A66" w:rsidP="00506A66">
      <w:pPr>
        <w:rPr>
          <w:b/>
          <w:lang w:val="sr-Cyrl-CS"/>
        </w:rPr>
      </w:pPr>
    </w:p>
    <w:p w:rsidR="00506A66" w:rsidRDefault="00506A66" w:rsidP="00506A66">
      <w:pPr>
        <w:rPr>
          <w:b/>
          <w:lang w:val="sr-Cyrl-CS"/>
        </w:rPr>
      </w:pPr>
      <w:r w:rsidRPr="002505C4">
        <w:rPr>
          <w:lang w:val="sr-Cyrl-CS"/>
        </w:rPr>
        <w:t>Трајање образовања</w:t>
      </w:r>
      <w:r>
        <w:rPr>
          <w:b/>
          <w:lang w:val="sr-Cyrl-CS"/>
        </w:rPr>
        <w:t>: ЧЕТВОРОГОДИШЊЕ</w:t>
      </w:r>
    </w:p>
    <w:p w:rsidR="00506A66" w:rsidRDefault="00506A66" w:rsidP="00506A66">
      <w:pPr>
        <w:rPr>
          <w:b/>
          <w:lang w:val="sr-Cyrl-CS"/>
        </w:rPr>
      </w:pPr>
    </w:p>
    <w:p w:rsidR="00506A66" w:rsidRDefault="00506A66" w:rsidP="00506A66">
      <w:pPr>
        <w:rPr>
          <w:b/>
        </w:rPr>
      </w:pPr>
      <w:r>
        <w:rPr>
          <w:b/>
          <w:lang w:val="sr-Cyrl-CS"/>
        </w:rPr>
        <w:t xml:space="preserve">Образовни профили: </w:t>
      </w:r>
    </w:p>
    <w:p w:rsidR="00506A66" w:rsidRDefault="00506A66" w:rsidP="00506A66">
      <w:pPr>
        <w:rPr>
          <w:b/>
        </w:rPr>
      </w:pPr>
    </w:p>
    <w:p w:rsidR="00506A66" w:rsidRPr="00BC5F08" w:rsidRDefault="00506A66" w:rsidP="00506A66">
      <w:pPr>
        <w:rPr>
          <w:b/>
          <w:lang w:val="sr-Cyrl-RS"/>
        </w:rPr>
      </w:pPr>
      <w:r>
        <w:rPr>
          <w:b/>
          <w:lang w:val="sr-Cyrl-RS"/>
        </w:rPr>
        <w:t>- ХОТЕЛИЈЕРСКО-РЕСТОРАТЕРСКИ ТЕХНИЧАР</w:t>
      </w:r>
    </w:p>
    <w:p w:rsidR="00506A66" w:rsidRDefault="00506A66" w:rsidP="00506A66">
      <w:pPr>
        <w:rPr>
          <w:b/>
          <w:lang w:val="sr-Cyrl-CS"/>
        </w:rPr>
      </w:pPr>
    </w:p>
    <w:p w:rsidR="00506A66" w:rsidRDefault="00506A66" w:rsidP="00506A66">
      <w:pPr>
        <w:rPr>
          <w:b/>
        </w:rPr>
      </w:pPr>
      <w:r>
        <w:rPr>
          <w:b/>
          <w:lang w:val="sr-Cyrl-CS"/>
        </w:rPr>
        <w:t>- ТУРИСТИЧКИ ТЕХНИЧАР</w:t>
      </w:r>
    </w:p>
    <w:p w:rsidR="00506A66" w:rsidRPr="002505C4" w:rsidRDefault="00506A66" w:rsidP="00506A66">
      <w:pPr>
        <w:rPr>
          <w:b/>
        </w:rPr>
      </w:pPr>
    </w:p>
    <w:p w:rsidR="00506A66" w:rsidRDefault="00506A66" w:rsidP="00506A66">
      <w:pPr>
        <w:rPr>
          <w:b/>
          <w:lang w:val="sr-Cyrl-CS"/>
        </w:rPr>
      </w:pPr>
      <w:r>
        <w:rPr>
          <w:b/>
          <w:lang w:val="sr-Cyrl-CS"/>
        </w:rPr>
        <w:t>- КУЛИНАРСКИ  ТЕХНИЧАР</w:t>
      </w:r>
    </w:p>
    <w:p w:rsidR="00506A66" w:rsidRDefault="00506A66" w:rsidP="00506A66">
      <w:pPr>
        <w:rPr>
          <w:b/>
          <w:lang w:val="sr-Cyrl-CS"/>
        </w:rPr>
      </w:pPr>
    </w:p>
    <w:p w:rsidR="00506A66" w:rsidRDefault="00506A66" w:rsidP="00506A66">
      <w:pPr>
        <w:rPr>
          <w:b/>
          <w:lang w:val="sr-Cyrl-CS"/>
        </w:rPr>
      </w:pPr>
      <w:r>
        <w:rPr>
          <w:b/>
          <w:lang w:val="sr-Cyrl-CS"/>
        </w:rPr>
        <w:t>- ТУРИСТИЧКО-ХОТЕЛИЈЕРСКИ ТЕХНИЧАР</w:t>
      </w:r>
    </w:p>
    <w:p w:rsidR="00506A66" w:rsidRDefault="00506A66" w:rsidP="00506A66">
      <w:pPr>
        <w:rPr>
          <w:b/>
          <w:lang w:val="sr-Cyrl-CS"/>
        </w:rPr>
      </w:pPr>
    </w:p>
    <w:p w:rsidR="00506A66" w:rsidRDefault="00506A66" w:rsidP="00506A66">
      <w:pPr>
        <w:rPr>
          <w:lang w:val="sr-Cyrl-CS"/>
        </w:rPr>
      </w:pPr>
    </w:p>
    <w:p w:rsidR="00506A66" w:rsidRDefault="00506A66" w:rsidP="00506A66">
      <w:pPr>
        <w:rPr>
          <w:b/>
          <w:lang w:val="sr-Cyrl-CS"/>
        </w:rPr>
      </w:pPr>
      <w:r w:rsidRPr="002505C4">
        <w:rPr>
          <w:lang w:val="sr-Cyrl-CS"/>
        </w:rPr>
        <w:t>Подручје рада</w:t>
      </w:r>
      <w:r>
        <w:rPr>
          <w:b/>
          <w:lang w:val="sr-Cyrl-CS"/>
        </w:rPr>
        <w:t xml:space="preserve">: </w:t>
      </w:r>
      <w:r w:rsidRPr="00A3535A">
        <w:rPr>
          <w:b/>
          <w:color w:val="FF0000"/>
          <w:lang w:val="sr-Cyrl-CS"/>
        </w:rPr>
        <w:t>ТРГОВИНА, УГОСТИТЕЉСТВО И ТУРИЗАМ</w:t>
      </w:r>
    </w:p>
    <w:p w:rsidR="00506A66" w:rsidRDefault="00506A66" w:rsidP="00506A66">
      <w:pPr>
        <w:rPr>
          <w:b/>
          <w:lang w:val="sr-Cyrl-CS"/>
        </w:rPr>
      </w:pPr>
    </w:p>
    <w:p w:rsidR="00506A66" w:rsidRDefault="00506A66" w:rsidP="00506A66">
      <w:pPr>
        <w:rPr>
          <w:b/>
          <w:lang w:val="sr-Cyrl-CS"/>
        </w:rPr>
      </w:pPr>
      <w:r w:rsidRPr="002505C4">
        <w:rPr>
          <w:lang w:val="sr-Cyrl-CS"/>
        </w:rPr>
        <w:t>Област:</w:t>
      </w:r>
      <w:r>
        <w:rPr>
          <w:b/>
          <w:lang w:val="sr-Cyrl-CS"/>
        </w:rPr>
        <w:t xml:space="preserve"> УГОСТИТЕЉСТВО И ТУРИЗАМ</w:t>
      </w:r>
    </w:p>
    <w:p w:rsidR="00506A66" w:rsidRDefault="00506A66" w:rsidP="00506A66">
      <w:pPr>
        <w:rPr>
          <w:b/>
          <w:lang w:val="sr-Cyrl-CS"/>
        </w:rPr>
      </w:pPr>
    </w:p>
    <w:p w:rsidR="00506A66" w:rsidRDefault="00506A66" w:rsidP="00506A66">
      <w:pPr>
        <w:rPr>
          <w:b/>
          <w:lang w:val="sr-Cyrl-CS"/>
        </w:rPr>
      </w:pPr>
      <w:r w:rsidRPr="002505C4">
        <w:rPr>
          <w:lang w:val="sr-Cyrl-CS"/>
        </w:rPr>
        <w:t>Трајање образовања</w:t>
      </w:r>
      <w:r>
        <w:rPr>
          <w:b/>
          <w:lang w:val="sr-Cyrl-CS"/>
        </w:rPr>
        <w:t>: ТРОГОДИШЊЕ</w:t>
      </w:r>
    </w:p>
    <w:p w:rsidR="00506A66" w:rsidRDefault="00506A66" w:rsidP="00506A66">
      <w:pPr>
        <w:rPr>
          <w:b/>
          <w:lang w:val="sr-Cyrl-CS"/>
        </w:rPr>
      </w:pPr>
    </w:p>
    <w:p w:rsidR="00506A66" w:rsidRDefault="00506A66" w:rsidP="00506A66">
      <w:pPr>
        <w:rPr>
          <w:b/>
          <w:lang w:val="sr-Cyrl-CS"/>
        </w:rPr>
      </w:pPr>
      <w:r>
        <w:rPr>
          <w:b/>
          <w:lang w:val="sr-Cyrl-CS"/>
        </w:rPr>
        <w:t xml:space="preserve">Образовни профили: </w:t>
      </w:r>
    </w:p>
    <w:p w:rsidR="00506A66" w:rsidRDefault="00506A66" w:rsidP="00506A66">
      <w:pPr>
        <w:rPr>
          <w:b/>
          <w:lang w:val="sr-Cyrl-CS"/>
        </w:rPr>
      </w:pPr>
    </w:p>
    <w:p w:rsidR="00506A66" w:rsidRDefault="00506A66" w:rsidP="00506A66">
      <w:pPr>
        <w:rPr>
          <w:b/>
          <w:lang w:val="sr-Cyrl-CS"/>
        </w:rPr>
      </w:pPr>
      <w:r>
        <w:rPr>
          <w:b/>
          <w:lang w:val="sr-Cyrl-CS"/>
        </w:rPr>
        <w:t>- КОНОБАР</w:t>
      </w:r>
    </w:p>
    <w:p w:rsidR="00506A66" w:rsidRDefault="00506A66" w:rsidP="00506A66">
      <w:pPr>
        <w:rPr>
          <w:b/>
          <w:lang w:val="sr-Cyrl-CS"/>
        </w:rPr>
      </w:pPr>
    </w:p>
    <w:p w:rsidR="00506A66" w:rsidRDefault="00506A66" w:rsidP="00506A66">
      <w:pPr>
        <w:rPr>
          <w:b/>
          <w:lang w:val="sr-Cyrl-CS"/>
        </w:rPr>
      </w:pPr>
      <w:r>
        <w:rPr>
          <w:b/>
          <w:lang w:val="sr-Cyrl-CS"/>
        </w:rPr>
        <w:t>- КУВАР</w:t>
      </w:r>
    </w:p>
    <w:p w:rsidR="00506A66" w:rsidRDefault="00506A66" w:rsidP="00506A66">
      <w:pPr>
        <w:rPr>
          <w:b/>
          <w:lang w:val="sr-Cyrl-CS"/>
        </w:rPr>
      </w:pPr>
    </w:p>
    <w:p w:rsidR="00506A66" w:rsidRDefault="00506A66" w:rsidP="00506A66">
      <w:pPr>
        <w:rPr>
          <w:b/>
          <w:lang w:val="sr-Cyrl-CS"/>
        </w:rPr>
      </w:pPr>
    </w:p>
    <w:p w:rsidR="00506A66" w:rsidRPr="002505C4" w:rsidRDefault="00506A66" w:rsidP="00506A66">
      <w:pPr>
        <w:rPr>
          <w:lang w:val="sr-Cyrl-CS"/>
        </w:rPr>
      </w:pPr>
    </w:p>
    <w:p w:rsidR="00506A66" w:rsidRDefault="00506A66" w:rsidP="00506A66">
      <w:pPr>
        <w:rPr>
          <w:b/>
          <w:lang w:val="sr-Cyrl-CS"/>
        </w:rPr>
      </w:pPr>
      <w:r w:rsidRPr="002505C4">
        <w:rPr>
          <w:lang w:val="sr-Cyrl-CS"/>
        </w:rPr>
        <w:t>Подручје рада</w:t>
      </w:r>
      <w:r>
        <w:rPr>
          <w:b/>
          <w:lang w:val="sr-Cyrl-CS"/>
        </w:rPr>
        <w:t xml:space="preserve">: </w:t>
      </w:r>
      <w:r>
        <w:rPr>
          <w:b/>
          <w:color w:val="FF0000"/>
          <w:lang w:val="sr-Cyrl-CS"/>
        </w:rPr>
        <w:t>ЕКОНОМИЈА, ПРАВО И АДМИНИСТРАЦИЈА</w:t>
      </w:r>
    </w:p>
    <w:p w:rsidR="00506A66" w:rsidRDefault="00506A66" w:rsidP="00506A66">
      <w:pPr>
        <w:rPr>
          <w:b/>
          <w:lang w:val="sr-Cyrl-CS"/>
        </w:rPr>
      </w:pPr>
    </w:p>
    <w:p w:rsidR="00506A66" w:rsidRDefault="00506A66" w:rsidP="00506A66">
      <w:pPr>
        <w:rPr>
          <w:b/>
          <w:lang w:val="sr-Cyrl-CS"/>
        </w:rPr>
      </w:pPr>
      <w:r w:rsidRPr="002505C4">
        <w:rPr>
          <w:lang w:val="sr-Cyrl-CS"/>
        </w:rPr>
        <w:t>Област:</w:t>
      </w:r>
      <w:r>
        <w:rPr>
          <w:b/>
          <w:lang w:val="sr-Cyrl-CS"/>
        </w:rPr>
        <w:t xml:space="preserve"> ЕКОНОМИЈА</w:t>
      </w:r>
    </w:p>
    <w:p w:rsidR="00506A66" w:rsidRPr="002505C4" w:rsidRDefault="00506A66" w:rsidP="00506A66">
      <w:pPr>
        <w:rPr>
          <w:lang w:val="sr-Cyrl-CS"/>
        </w:rPr>
      </w:pPr>
    </w:p>
    <w:p w:rsidR="00506A66" w:rsidRDefault="00506A66" w:rsidP="00506A66">
      <w:pPr>
        <w:rPr>
          <w:b/>
          <w:lang w:val="sr-Cyrl-CS"/>
        </w:rPr>
      </w:pPr>
      <w:r w:rsidRPr="002505C4">
        <w:rPr>
          <w:lang w:val="sr-Cyrl-CS"/>
        </w:rPr>
        <w:t>Трајање образовања</w:t>
      </w:r>
      <w:r>
        <w:rPr>
          <w:b/>
          <w:lang w:val="sr-Cyrl-CS"/>
        </w:rPr>
        <w:t>: ЧЕТВОРОГОДИШЊЕ</w:t>
      </w:r>
    </w:p>
    <w:p w:rsidR="00506A66" w:rsidRDefault="00506A66" w:rsidP="00506A66">
      <w:pPr>
        <w:rPr>
          <w:b/>
          <w:lang w:val="sr-Cyrl-CS"/>
        </w:rPr>
      </w:pPr>
    </w:p>
    <w:p w:rsidR="00506A66" w:rsidRDefault="00506A66" w:rsidP="00506A66">
      <w:pPr>
        <w:rPr>
          <w:b/>
          <w:lang w:val="sr-Cyrl-CS"/>
        </w:rPr>
      </w:pPr>
      <w:r>
        <w:rPr>
          <w:b/>
          <w:lang w:val="sr-Cyrl-CS"/>
        </w:rPr>
        <w:t xml:space="preserve">Образовни профил: </w:t>
      </w:r>
    </w:p>
    <w:p w:rsidR="00506A66" w:rsidRDefault="00506A66" w:rsidP="00506A66">
      <w:pPr>
        <w:rPr>
          <w:b/>
          <w:lang w:val="sr-Cyrl-CS"/>
        </w:rPr>
      </w:pPr>
    </w:p>
    <w:p w:rsidR="00506A66" w:rsidRDefault="00506A66" w:rsidP="00506A66">
      <w:pPr>
        <w:rPr>
          <w:b/>
        </w:rPr>
      </w:pPr>
      <w:r>
        <w:rPr>
          <w:b/>
          <w:lang w:val="sr-Cyrl-CS"/>
        </w:rPr>
        <w:t>- КОМЕРЦИЈАЛИСТА</w:t>
      </w:r>
    </w:p>
    <w:p w:rsidR="00506A66" w:rsidRDefault="00506A66" w:rsidP="00506A66">
      <w:pPr>
        <w:rPr>
          <w:b/>
          <w:lang w:val="sr-Cyrl-RS"/>
        </w:rPr>
      </w:pPr>
    </w:p>
    <w:p w:rsidR="00506A66" w:rsidRDefault="00506A66" w:rsidP="00506A66">
      <w:pPr>
        <w:rPr>
          <w:b/>
          <w:lang w:val="sr-Cyrl-RS"/>
        </w:rPr>
      </w:pPr>
    </w:p>
    <w:p w:rsidR="00506A66" w:rsidRPr="0084625E" w:rsidRDefault="00506A66" w:rsidP="00506A66">
      <w:pPr>
        <w:rPr>
          <w:b/>
          <w:lang w:val="sr-Cyrl-RS"/>
        </w:rPr>
      </w:pPr>
    </w:p>
    <w:p w:rsidR="00BF654D" w:rsidRDefault="00BF654D">
      <w:pPr>
        <w:spacing w:after="200" w:line="276" w:lineRule="auto"/>
        <w:rPr>
          <w:lang w:val="sr-Cyrl-RS"/>
        </w:rPr>
      </w:pPr>
    </w:p>
    <w:p w:rsidR="00BF654D" w:rsidRDefault="00BF654D">
      <w:pPr>
        <w:spacing w:after="200" w:line="276" w:lineRule="auto"/>
        <w:rPr>
          <w:lang w:val="sr-Cyrl-RS"/>
        </w:rPr>
      </w:pPr>
    </w:p>
    <w:p w:rsidR="00BF654D" w:rsidRDefault="00BF654D">
      <w:pPr>
        <w:spacing w:after="200" w:line="276" w:lineRule="auto"/>
        <w:rPr>
          <w:lang w:val="sr-Cyrl-RS"/>
        </w:rPr>
      </w:pPr>
    </w:p>
    <w:p w:rsidR="00BF654D" w:rsidRDefault="00BF654D" w:rsidP="00BF654D">
      <w:pPr>
        <w:autoSpaceDE w:val="0"/>
        <w:autoSpaceDN w:val="0"/>
        <w:adjustRightInd w:val="0"/>
        <w:rPr>
          <w:rFonts w:ascii="TimesNewRoman,Bold" w:hAnsi="TimesNewRoman,Bold" w:cs="TimesNewRoman,Bold"/>
          <w:b/>
          <w:bCs/>
          <w:caps/>
          <w:sz w:val="28"/>
          <w:szCs w:val="28"/>
          <w:lang w:val="sr-Cyrl-RS" w:eastAsia="sr-Latn-CS"/>
        </w:rPr>
      </w:pPr>
      <w:r>
        <w:rPr>
          <w:rFonts w:ascii="TimesNewRoman,Bold" w:hAnsi="TimesNewRoman,Bold" w:cs="TimesNewRoman,Bold"/>
          <w:b/>
          <w:bCs/>
          <w:caps/>
          <w:sz w:val="28"/>
          <w:szCs w:val="28"/>
          <w:lang w:val="sr-Cyrl-RS" w:eastAsia="sr-Latn-CS"/>
        </w:rPr>
        <w:lastRenderedPageBreak/>
        <w:t>3</w:t>
      </w:r>
      <w:r w:rsidRPr="00440738">
        <w:rPr>
          <w:rFonts w:ascii="TimesNewRoman,Bold" w:hAnsi="TimesNewRoman,Bold" w:cs="TimesNewRoman,Bold"/>
          <w:b/>
          <w:bCs/>
          <w:caps/>
          <w:sz w:val="28"/>
          <w:szCs w:val="28"/>
          <w:lang w:val="sr-Latn-CS" w:eastAsia="sr-Latn-CS"/>
        </w:rPr>
        <w:t xml:space="preserve">. </w:t>
      </w:r>
      <w:r>
        <w:rPr>
          <w:rFonts w:ascii="TimesNewRoman,Bold" w:hAnsi="TimesNewRoman,Bold" w:cs="TimesNewRoman,Bold"/>
          <w:b/>
          <w:bCs/>
          <w:caps/>
          <w:sz w:val="28"/>
          <w:szCs w:val="28"/>
          <w:lang w:val="sr-Cyrl-RS" w:eastAsia="sr-Latn-CS"/>
        </w:rPr>
        <w:t>ОБАВЕЗНИ ИЗБОРНИ ПРЕДМЕТИ И МОДУЛИ</w:t>
      </w:r>
    </w:p>
    <w:p w:rsidR="00BF654D" w:rsidRDefault="00BF654D" w:rsidP="00BF654D">
      <w:pPr>
        <w:autoSpaceDE w:val="0"/>
        <w:autoSpaceDN w:val="0"/>
        <w:adjustRightInd w:val="0"/>
        <w:rPr>
          <w:rFonts w:ascii="TimesNewRoman,Bold" w:hAnsi="TimesNewRoman,Bold" w:cs="TimesNewRoman,Bold"/>
          <w:b/>
          <w:bCs/>
          <w:caps/>
          <w:sz w:val="28"/>
          <w:szCs w:val="28"/>
          <w:lang w:val="sr-Cyrl-RS" w:eastAsia="sr-Latn-CS"/>
        </w:rPr>
      </w:pPr>
    </w:p>
    <w:p w:rsidR="00BF654D" w:rsidRPr="00BF654D" w:rsidRDefault="00BF654D" w:rsidP="00BF654D">
      <w:pPr>
        <w:autoSpaceDE w:val="0"/>
        <w:autoSpaceDN w:val="0"/>
        <w:adjustRightInd w:val="0"/>
        <w:rPr>
          <w:rFonts w:ascii="TimesNewRoman,Bold" w:hAnsi="TimesNewRoman,Bold" w:cs="TimesNewRoman,Bold"/>
          <w:b/>
          <w:bCs/>
          <w:caps/>
          <w:sz w:val="28"/>
          <w:szCs w:val="28"/>
          <w:lang w:val="sr-Cyrl-RS" w:eastAsia="sr-Latn-CS"/>
        </w:rPr>
      </w:pPr>
      <w:r>
        <w:rPr>
          <w:rFonts w:ascii="TimesNewRoman,Bold" w:hAnsi="TimesNewRoman,Bold" w:cs="TimesNewRoman,Bold"/>
          <w:b/>
          <w:bCs/>
          <w:caps/>
          <w:sz w:val="28"/>
          <w:szCs w:val="28"/>
          <w:lang w:val="sr-Cyrl-RS" w:eastAsia="sr-Latn-CS"/>
        </w:rPr>
        <w:t>приказани  у  гантограмима на сајту школе</w:t>
      </w:r>
    </w:p>
    <w:p w:rsidR="00506A66" w:rsidRDefault="00506A66">
      <w:pPr>
        <w:spacing w:after="200" w:line="276" w:lineRule="auto"/>
      </w:pPr>
      <w:r>
        <w:br w:type="page"/>
      </w:r>
    </w:p>
    <w:p w:rsidR="00506A66" w:rsidRPr="00440738" w:rsidRDefault="00506A66" w:rsidP="00BF654D">
      <w:pPr>
        <w:spacing w:after="200" w:line="276" w:lineRule="auto"/>
        <w:rPr>
          <w:rFonts w:ascii="TimesNewRoman,Bold" w:hAnsi="TimesNewRoman,Bold" w:cs="TimesNewRoman,Bold"/>
          <w:b/>
          <w:bCs/>
          <w:caps/>
          <w:sz w:val="28"/>
          <w:szCs w:val="28"/>
          <w:lang w:val="sr-Latn-CS" w:eastAsia="sr-Latn-CS"/>
        </w:rPr>
      </w:pPr>
      <w:r w:rsidRPr="00440738">
        <w:rPr>
          <w:rFonts w:ascii="TimesNewRoman,Bold" w:hAnsi="TimesNewRoman,Bold" w:cs="TimesNewRoman,Bold"/>
          <w:b/>
          <w:bCs/>
          <w:caps/>
          <w:sz w:val="28"/>
          <w:szCs w:val="28"/>
          <w:lang w:val="sr-Latn-CS" w:eastAsia="sr-Latn-CS"/>
        </w:rPr>
        <w:lastRenderedPageBreak/>
        <w:t>4. Циљеви и исходи образовања и кључни задаци организације рада</w:t>
      </w:r>
      <w:r>
        <w:rPr>
          <w:rFonts w:ascii="TimesNewRoman,Bold" w:hAnsi="TimesNewRoman,Bold" w:cs="TimesNewRoman,Bold"/>
          <w:b/>
          <w:bCs/>
          <w:caps/>
          <w:sz w:val="28"/>
          <w:szCs w:val="28"/>
          <w:lang w:val="sr-Latn-CS" w:eastAsia="sr-Latn-CS"/>
        </w:rPr>
        <w:t xml:space="preserve"> </w:t>
      </w:r>
    </w:p>
    <w:p w:rsidR="00506A66" w:rsidRPr="00A3396E" w:rsidRDefault="00BF654D" w:rsidP="00506A66">
      <w:pPr>
        <w:autoSpaceDE w:val="0"/>
        <w:autoSpaceDN w:val="0"/>
        <w:adjustRightInd w:val="0"/>
        <w:jc w:val="both"/>
        <w:rPr>
          <w:color w:val="FF0000"/>
          <w:lang w:val="sr-Cyrl-CS" w:eastAsia="sr-Latn-CS"/>
        </w:rPr>
      </w:pPr>
      <w:r>
        <w:rPr>
          <w:rFonts w:ascii="TimesNewRoman" w:hAnsi="TimesNewRoman" w:cs="TimesNewRoman"/>
          <w:lang w:val="sr-Cyrl-RS" w:eastAsia="sr-Latn-CS"/>
        </w:rPr>
        <w:tab/>
      </w:r>
      <w:r w:rsidR="00506A66">
        <w:rPr>
          <w:rFonts w:ascii="TimesNewRoman" w:hAnsi="TimesNewRoman" w:cs="TimesNewRoman"/>
          <w:lang w:val="sr-Latn-CS" w:eastAsia="sr-Latn-CS"/>
        </w:rPr>
        <w:t>Циљеви су норма и идеал</w:t>
      </w:r>
      <w:r w:rsidR="00506A66">
        <w:rPr>
          <w:rFonts w:ascii="Times" w:hAnsi="Times" w:cs="Times"/>
          <w:lang w:val="sr-Latn-CS" w:eastAsia="sr-Latn-CS"/>
        </w:rPr>
        <w:t xml:space="preserve">. </w:t>
      </w:r>
      <w:r w:rsidR="00506A66">
        <w:rPr>
          <w:rFonts w:ascii="TimesNewRoman" w:hAnsi="TimesNewRoman" w:cs="TimesNewRoman"/>
          <w:lang w:val="sr-Latn-CS" w:eastAsia="sr-Latn-CS"/>
        </w:rPr>
        <w:t>Њима се антиципирају и исходи које треба остварити</w:t>
      </w:r>
      <w:r w:rsidR="00506A66">
        <w:rPr>
          <w:rFonts w:ascii="Times" w:hAnsi="Times" w:cs="Times"/>
          <w:lang w:val="sr-Latn-CS" w:eastAsia="sr-Latn-CS"/>
        </w:rPr>
        <w:t xml:space="preserve">. </w:t>
      </w:r>
      <w:r w:rsidR="00506A66">
        <w:rPr>
          <w:rFonts w:ascii="TimesNewRoman" w:hAnsi="TimesNewRoman" w:cs="TimesNewRoman"/>
          <w:lang w:val="sr-Latn-CS" w:eastAsia="sr-Latn-CS"/>
        </w:rPr>
        <w:t>Циљеви означавају коначну тачку до које се жели доћи и</w:t>
      </w:r>
      <w:r w:rsidR="00506A66">
        <w:rPr>
          <w:rFonts w:ascii="TimesNewRoman" w:hAnsi="TimesNewRoman" w:cs="TimesNewRoman"/>
          <w:lang w:val="sr-Cyrl-CS" w:eastAsia="sr-Latn-CS"/>
        </w:rPr>
        <w:t xml:space="preserve"> </w:t>
      </w:r>
      <w:r w:rsidR="00506A66">
        <w:rPr>
          <w:rFonts w:ascii="TimesNewRoman" w:hAnsi="TimesNewRoman" w:cs="TimesNewRoman"/>
          <w:lang w:val="sr-Latn-CS" w:eastAsia="sr-Latn-CS"/>
        </w:rPr>
        <w:t>према којој морају бити усмерени сви појединачни напори свих учесника у реализацији образовно</w:t>
      </w:r>
      <w:r w:rsidR="00506A66">
        <w:rPr>
          <w:rFonts w:ascii="Times" w:hAnsi="Times" w:cs="Times"/>
          <w:lang w:val="sr-Latn-CS" w:eastAsia="sr-Latn-CS"/>
        </w:rPr>
        <w:t>-</w:t>
      </w:r>
      <w:r w:rsidR="00506A66">
        <w:rPr>
          <w:rFonts w:ascii="TimesNewRoman" w:hAnsi="TimesNewRoman" w:cs="TimesNewRoman"/>
          <w:lang w:val="sr-Latn-CS" w:eastAsia="sr-Latn-CS"/>
        </w:rPr>
        <w:t>васпитне делатности</w:t>
      </w:r>
      <w:r w:rsidR="00506A66">
        <w:rPr>
          <w:rFonts w:ascii="Times" w:hAnsi="Times" w:cs="Times"/>
          <w:lang w:val="sr-Latn-CS" w:eastAsia="sr-Latn-CS"/>
        </w:rPr>
        <w:t xml:space="preserve">. </w:t>
      </w:r>
      <w:r w:rsidR="00506A66">
        <w:rPr>
          <w:rFonts w:ascii="TimesNewRoman" w:hAnsi="TimesNewRoman" w:cs="TimesNewRoman"/>
          <w:lang w:val="sr-Latn-CS" w:eastAsia="sr-Latn-CS"/>
        </w:rPr>
        <w:t>Овим Програмом се</w:t>
      </w:r>
      <w:r w:rsidR="00506A66">
        <w:rPr>
          <w:rFonts w:ascii="TimesNewRoman" w:hAnsi="TimesNewRoman" w:cs="TimesNewRoman"/>
          <w:lang w:val="sr-Cyrl-CS" w:eastAsia="sr-Latn-CS"/>
        </w:rPr>
        <w:t xml:space="preserve"> </w:t>
      </w:r>
      <w:r w:rsidR="00506A66">
        <w:rPr>
          <w:rFonts w:ascii="TimesNewRoman" w:hAnsi="TimesNewRoman" w:cs="TimesNewRoman"/>
          <w:lang w:val="sr-Latn-CS" w:eastAsia="sr-Latn-CS"/>
        </w:rPr>
        <w:t>дефинишу основни циљеви и исходи образовања</w:t>
      </w:r>
      <w:r w:rsidR="00506A66">
        <w:rPr>
          <w:rFonts w:ascii="TimesNewRoman" w:hAnsi="TimesNewRoman" w:cs="TimesNewRoman"/>
          <w:lang w:val="sr-Cyrl-RS" w:eastAsia="sr-Latn-CS"/>
        </w:rPr>
        <w:t xml:space="preserve">. </w:t>
      </w:r>
      <w:r w:rsidR="00506A66" w:rsidRPr="006E53DF">
        <w:rPr>
          <w:rFonts w:ascii="TimesNewRoman" w:hAnsi="TimesNewRoman" w:cs="TimesNewRoman"/>
          <w:lang w:val="sr-Cyrl-RS" w:eastAsia="sr-Latn-CS"/>
        </w:rPr>
        <w:t>Циљеви и исходи појединих образовних профила дефинисани у наставним плановима и програмима, који су саставни део школског програма</w:t>
      </w:r>
      <w:r w:rsidR="00506A66">
        <w:rPr>
          <w:rFonts w:ascii="TimesNewRoman" w:hAnsi="TimesNewRoman" w:cs="TimesNewRoman"/>
          <w:color w:val="FF0000"/>
          <w:lang w:val="sr-Cyrl-RS" w:eastAsia="sr-Latn-CS"/>
        </w:rPr>
        <w:t>.</w:t>
      </w:r>
    </w:p>
    <w:p w:rsidR="00506A66" w:rsidRDefault="00506A66" w:rsidP="00506A66">
      <w:pPr>
        <w:autoSpaceDE w:val="0"/>
        <w:autoSpaceDN w:val="0"/>
        <w:adjustRightInd w:val="0"/>
        <w:rPr>
          <w:lang w:val="sr-Cyrl-CS"/>
        </w:rPr>
      </w:pPr>
    </w:p>
    <w:p w:rsidR="00506A66" w:rsidRPr="00915C90" w:rsidRDefault="00506A66" w:rsidP="00506A66">
      <w:pPr>
        <w:autoSpaceDE w:val="0"/>
        <w:autoSpaceDN w:val="0"/>
        <w:adjustRightInd w:val="0"/>
        <w:rPr>
          <w:lang w:val="sr-Cyrl-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7389"/>
      </w:tblGrid>
      <w:tr w:rsidR="00506A66" w:rsidTr="00506A66">
        <w:tc>
          <w:tcPr>
            <w:tcW w:w="2988" w:type="dxa"/>
          </w:tcPr>
          <w:p w:rsidR="00506A66" w:rsidRPr="00367DB5" w:rsidRDefault="00506A66" w:rsidP="00506A66">
            <w:pPr>
              <w:autoSpaceDE w:val="0"/>
              <w:autoSpaceDN w:val="0"/>
              <w:adjustRightInd w:val="0"/>
              <w:rPr>
                <w:rFonts w:ascii="TimesNewRoman,Bold" w:hAnsi="TimesNewRoman,Bold" w:cs="TimesNewRoman,Bold"/>
                <w:b/>
                <w:bCs/>
                <w:lang w:val="sr-Cyrl-CS" w:eastAsia="sr-Latn-CS"/>
              </w:rPr>
            </w:pP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Подручје</w:t>
            </w:r>
          </w:p>
          <w:p w:rsidR="00506A66" w:rsidRDefault="00506A66" w:rsidP="00506A66">
            <w:r w:rsidRPr="00367DB5">
              <w:rPr>
                <w:rFonts w:ascii="TimesNewRoman,Bold" w:hAnsi="TimesNewRoman,Bold" w:cs="TimesNewRoman,Bold"/>
                <w:b/>
                <w:bCs/>
                <w:lang w:val="sr-Latn-CS" w:eastAsia="sr-Latn-CS"/>
              </w:rPr>
              <w:t>активности</w:t>
            </w:r>
          </w:p>
        </w:tc>
        <w:tc>
          <w:tcPr>
            <w:tcW w:w="10112" w:type="dxa"/>
          </w:tcPr>
          <w:p w:rsidR="00506A66" w:rsidRPr="00367DB5" w:rsidRDefault="00506A66" w:rsidP="00506A66">
            <w:pPr>
              <w:rPr>
                <w:rFonts w:ascii="TimesNewRoman,Bold" w:hAnsi="TimesNewRoman,Bold" w:cs="TimesNewRoman,Bold"/>
                <w:b/>
                <w:bCs/>
                <w:lang w:val="sr-Cyrl-CS" w:eastAsia="sr-Latn-CS"/>
              </w:rPr>
            </w:pPr>
          </w:p>
          <w:p w:rsidR="00506A66" w:rsidRDefault="00506A66" w:rsidP="00506A66">
            <w:r w:rsidRPr="00367DB5">
              <w:rPr>
                <w:rFonts w:ascii="TimesNewRoman,Bold" w:hAnsi="TimesNewRoman,Bold" w:cs="TimesNewRoman,Bold"/>
                <w:b/>
                <w:bCs/>
                <w:lang w:val="sr-Latn-CS" w:eastAsia="sr-Latn-CS"/>
              </w:rPr>
              <w:t>ЦИЉЕВИ И ИСХОДИ</w:t>
            </w:r>
          </w:p>
        </w:tc>
      </w:tr>
      <w:tr w:rsidR="00506A66" w:rsidTr="00506A66">
        <w:tc>
          <w:tcPr>
            <w:tcW w:w="2988" w:type="dxa"/>
          </w:tcPr>
          <w:p w:rsidR="00506A66" w:rsidRPr="00367DB5" w:rsidRDefault="00506A66" w:rsidP="00506A66">
            <w:pPr>
              <w:autoSpaceDE w:val="0"/>
              <w:autoSpaceDN w:val="0"/>
              <w:adjustRightInd w:val="0"/>
              <w:rPr>
                <w:rFonts w:ascii="TimesNewRoman,Bold" w:hAnsi="TimesNewRoman,Bold" w:cs="TimesNewRoman,Bold"/>
                <w:b/>
                <w:bCs/>
                <w:lang w:val="sr-Cyrl-CS" w:eastAsia="sr-Latn-CS"/>
              </w:rPr>
            </w:pPr>
          </w:p>
          <w:p w:rsidR="00506A66" w:rsidRPr="00367DB5" w:rsidRDefault="00506A66" w:rsidP="00506A66">
            <w:pPr>
              <w:autoSpaceDE w:val="0"/>
              <w:autoSpaceDN w:val="0"/>
              <w:adjustRightInd w:val="0"/>
              <w:rPr>
                <w:rFonts w:ascii="TimesNewRoman,Bold" w:hAnsi="TimesNewRoman,Bold" w:cs="TimesNewRoman,Bold"/>
                <w:b/>
                <w:bCs/>
                <w:lang w:val="sr-Cyrl-CS" w:eastAsia="sr-Latn-CS"/>
              </w:rPr>
            </w:pPr>
          </w:p>
          <w:p w:rsidR="00506A66" w:rsidRPr="00367DB5" w:rsidRDefault="00506A66" w:rsidP="00506A66">
            <w:pPr>
              <w:autoSpaceDE w:val="0"/>
              <w:autoSpaceDN w:val="0"/>
              <w:adjustRightInd w:val="0"/>
              <w:rPr>
                <w:rFonts w:ascii="Times" w:hAnsi="Times" w:cs="Times"/>
                <w:b/>
                <w:bCs/>
                <w:lang w:val="sr-Latn-CS" w:eastAsia="sr-Latn-CS"/>
              </w:rPr>
            </w:pPr>
            <w:r w:rsidRPr="00367DB5">
              <w:rPr>
                <w:rFonts w:ascii="TimesNewRoman,Bold" w:hAnsi="TimesNewRoman,Bold" w:cs="TimesNewRoman,Bold"/>
                <w:b/>
                <w:bCs/>
                <w:lang w:val="sr-Latn-CS" w:eastAsia="sr-Latn-CS"/>
              </w:rPr>
              <w:t>Општи циљеви</w:t>
            </w:r>
            <w:r w:rsidRPr="00367DB5">
              <w:rPr>
                <w:rFonts w:ascii="Times" w:hAnsi="Times" w:cs="Times"/>
                <w:b/>
                <w:bCs/>
                <w:lang w:val="sr-Latn-CS" w:eastAsia="sr-Latn-CS"/>
              </w:rPr>
              <w:t>,</w:t>
            </w: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принципи и</w:t>
            </w: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исходи</w:t>
            </w:r>
          </w:p>
          <w:p w:rsidR="00506A66" w:rsidRDefault="00506A66" w:rsidP="00506A66">
            <w:r w:rsidRPr="00367DB5">
              <w:rPr>
                <w:rFonts w:ascii="Times" w:hAnsi="Times" w:cs="Times"/>
                <w:b/>
                <w:bCs/>
                <w:lang w:val="sr-Latn-CS" w:eastAsia="sr-Latn-CS"/>
              </w:rPr>
              <w:t>o</w:t>
            </w:r>
            <w:r w:rsidRPr="00367DB5">
              <w:rPr>
                <w:rFonts w:ascii="TimesNewRoman,Bold" w:hAnsi="TimesNewRoman,Bold" w:cs="TimesNewRoman,Bold"/>
                <w:b/>
                <w:bCs/>
                <w:lang w:val="sr-Latn-CS" w:eastAsia="sr-Latn-CS"/>
              </w:rPr>
              <w:t>бразовања</w:t>
            </w:r>
          </w:p>
        </w:tc>
        <w:tc>
          <w:tcPr>
            <w:tcW w:w="10112" w:type="dxa"/>
          </w:tcPr>
          <w:p w:rsidR="00506A66" w:rsidRPr="00367DB5" w:rsidRDefault="00506A66" w:rsidP="00506A66">
            <w:pPr>
              <w:autoSpaceDE w:val="0"/>
              <w:autoSpaceDN w:val="0"/>
              <w:adjustRightInd w:val="0"/>
              <w:rPr>
                <w:rFonts w:ascii="Times" w:hAnsi="Times" w:cs="Times"/>
                <w:lang w:val="sr-Latn-CS" w:eastAsia="sr-Latn-CS"/>
              </w:rPr>
            </w:pPr>
            <w:r w:rsidRPr="00367DB5">
              <w:rPr>
                <w:rFonts w:ascii="TimesNewRoman" w:hAnsi="TimesNewRoman" w:cs="TimesNewRoman"/>
                <w:lang w:val="sr-Latn-CS" w:eastAsia="sr-Latn-CS"/>
              </w:rPr>
              <w:t>Циљ образовно</w:t>
            </w:r>
            <w:r w:rsidRPr="00367DB5">
              <w:rPr>
                <w:rFonts w:ascii="Times" w:hAnsi="Times" w:cs="Times"/>
                <w:lang w:val="sr-Latn-CS" w:eastAsia="sr-Latn-CS"/>
              </w:rPr>
              <w:t>-</w:t>
            </w:r>
            <w:r w:rsidRPr="00367DB5">
              <w:rPr>
                <w:rFonts w:ascii="TimesNewRoman" w:hAnsi="TimesNewRoman" w:cs="TimesNewRoman"/>
                <w:lang w:val="sr-Latn-CS" w:eastAsia="sr-Latn-CS"/>
              </w:rPr>
              <w:t>васпитног процеса је да развија интелектуалне капацитете и знања ученика и да стручно оспособи ученике</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и припреми их за даље усавршавање кроз рад</w:t>
            </w:r>
            <w:r w:rsidRPr="00367DB5">
              <w:rPr>
                <w:rFonts w:ascii="Times" w:hAnsi="Times" w:cs="Times"/>
                <w:lang w:val="sr-Latn-CS" w:eastAsia="sr-Latn-CS"/>
              </w:rPr>
              <w:t xml:space="preserve">, </w:t>
            </w:r>
            <w:r w:rsidRPr="00367DB5">
              <w:rPr>
                <w:rFonts w:ascii="TimesNewRoman" w:hAnsi="TimesNewRoman" w:cs="TimesNewRoman"/>
                <w:lang w:val="sr-Latn-CS" w:eastAsia="sr-Latn-CS"/>
              </w:rPr>
              <w:t>као и за даље школовање у складу са начелима доживотног учења</w:t>
            </w:r>
            <w:r w:rsidRPr="00367DB5">
              <w:rPr>
                <w:rFonts w:ascii="Times" w:hAnsi="Times" w:cs="Times"/>
                <w:lang w:val="sr-Latn-CS" w:eastAsia="sr-Latn-CS"/>
              </w:rPr>
              <w:t>.</w:t>
            </w:r>
          </w:p>
          <w:p w:rsidR="00506A66" w:rsidRPr="00367DB5" w:rsidRDefault="00506A66" w:rsidP="00506A66">
            <w:pPr>
              <w:autoSpaceDE w:val="0"/>
              <w:autoSpaceDN w:val="0"/>
              <w:adjustRightInd w:val="0"/>
              <w:rPr>
                <w:rFonts w:ascii="Times" w:hAnsi="Times" w:cs="Times"/>
                <w:lang w:val="sr-Latn-CS" w:eastAsia="sr-Latn-CS"/>
              </w:rPr>
            </w:pPr>
            <w:r w:rsidRPr="00367DB5">
              <w:rPr>
                <w:rFonts w:ascii="TimesNewRoman" w:hAnsi="TimesNewRoman" w:cs="TimesNewRoman"/>
                <w:lang w:val="sr-Latn-CS" w:eastAsia="sr-Latn-CS"/>
              </w:rPr>
              <w:t>Школа образује ученике од првог до четвртог разреда за подручје рада економија</w:t>
            </w:r>
            <w:r w:rsidRPr="00367DB5">
              <w:rPr>
                <w:rFonts w:ascii="Times" w:hAnsi="Times" w:cs="Times"/>
                <w:lang w:val="sr-Latn-CS" w:eastAsia="sr-Latn-CS"/>
              </w:rPr>
              <w:t xml:space="preserve">, </w:t>
            </w:r>
            <w:r w:rsidRPr="00367DB5">
              <w:rPr>
                <w:rFonts w:ascii="TimesNewRoman" w:hAnsi="TimesNewRoman" w:cs="TimesNewRoman"/>
                <w:lang w:val="sr-Latn-CS" w:eastAsia="sr-Latn-CS"/>
              </w:rPr>
              <w:t>право и администрација за образовне</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профиле</w:t>
            </w:r>
            <w:r w:rsidRPr="00367DB5">
              <w:rPr>
                <w:rFonts w:ascii="Times" w:hAnsi="Times" w:cs="Times"/>
                <w:lang w:val="sr-Latn-CS" w:eastAsia="sr-Latn-CS"/>
              </w:rPr>
              <w:t xml:space="preserve">: </w:t>
            </w:r>
            <w:r w:rsidRPr="00367DB5">
              <w:rPr>
                <w:rFonts w:ascii="TimesNewRoman" w:hAnsi="TimesNewRoman" w:cs="TimesNewRoman"/>
                <w:lang w:val="sr-Latn-CS" w:eastAsia="sr-Latn-CS"/>
              </w:rPr>
              <w:t>економски техничар</w:t>
            </w:r>
            <w:r w:rsidRPr="00367DB5">
              <w:rPr>
                <w:rFonts w:ascii="Times" w:hAnsi="Times" w:cs="Times"/>
                <w:lang w:val="sr-Latn-CS" w:eastAsia="sr-Latn-CS"/>
              </w:rPr>
              <w:t xml:space="preserve">, </w:t>
            </w:r>
            <w:r w:rsidRPr="00367DB5">
              <w:rPr>
                <w:rFonts w:ascii="TimesNewRoman" w:hAnsi="TimesNewRoman" w:cs="TimesNewRoman"/>
                <w:lang w:val="sr-Latn-CS" w:eastAsia="sr-Latn-CS"/>
              </w:rPr>
              <w:t>финансијски техничар и банкарски службеник</w:t>
            </w:r>
            <w:r w:rsidRPr="00367DB5">
              <w:rPr>
                <w:rFonts w:ascii="Times" w:hAnsi="Times" w:cs="Times"/>
                <w:lang w:val="sr-Latn-CS" w:eastAsia="sr-Latn-CS"/>
              </w:rPr>
              <w:t>-</w:t>
            </w:r>
            <w:r w:rsidRPr="00367DB5">
              <w:rPr>
                <w:rFonts w:ascii="TimesNewRoman" w:hAnsi="TimesNewRoman" w:cs="TimesNewRoman"/>
                <w:lang w:val="sr-Latn-CS" w:eastAsia="sr-Latn-CS"/>
              </w:rPr>
              <w:t>оглед</w:t>
            </w:r>
            <w:r w:rsidRPr="00367DB5">
              <w:rPr>
                <w:rFonts w:ascii="Times" w:hAnsi="Times" w:cs="Times"/>
                <w:lang w:val="sr-Latn-CS" w:eastAsia="sr-Latn-CS"/>
              </w:rPr>
              <w:t>.</w:t>
            </w:r>
          </w:p>
          <w:p w:rsidR="00506A66" w:rsidRPr="00915C90" w:rsidRDefault="00506A66" w:rsidP="00506A66">
            <w:r w:rsidRPr="00367DB5">
              <w:rPr>
                <w:rFonts w:ascii="TimesNewRoman" w:hAnsi="TimesNewRoman" w:cs="TimesNewRoman"/>
                <w:lang w:val="sr-Latn-CS" w:eastAsia="sr-Latn-CS"/>
              </w:rPr>
              <w:t>Глобални циљ је подизање нивоа кавалитета наставе</w:t>
            </w:r>
            <w:r w:rsidRPr="00367DB5">
              <w:rPr>
                <w:rFonts w:ascii="Times" w:hAnsi="Times" w:cs="Times"/>
                <w:lang w:val="sr-Latn-CS" w:eastAsia="sr-Latn-CS"/>
              </w:rPr>
              <w:t xml:space="preserve">, </w:t>
            </w:r>
            <w:r w:rsidRPr="00367DB5">
              <w:rPr>
                <w:rFonts w:ascii="TimesNewRoman" w:hAnsi="TimesNewRoman" w:cs="TimesNewRoman"/>
                <w:lang w:val="sr-Latn-CS" w:eastAsia="sr-Latn-CS"/>
              </w:rPr>
              <w:t>стручно усавршавање наставника</w:t>
            </w:r>
            <w:r w:rsidRPr="00367DB5">
              <w:rPr>
                <w:rFonts w:ascii="Times" w:hAnsi="Times" w:cs="Times"/>
                <w:lang w:val="sr-Latn-CS" w:eastAsia="sr-Latn-CS"/>
              </w:rPr>
              <w:t xml:space="preserve">, </w:t>
            </w:r>
            <w:r w:rsidRPr="00367DB5">
              <w:rPr>
                <w:rFonts w:ascii="TimesNewRoman" w:hAnsi="TimesNewRoman" w:cs="TimesNewRoman"/>
                <w:lang w:val="sr-Latn-CS" w:eastAsia="sr-Latn-CS"/>
              </w:rPr>
              <w:t>иновирање наставних програма у</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складу са променама екстерног привредног окружења и тржишта</w:t>
            </w:r>
            <w:r w:rsidRPr="00367DB5">
              <w:rPr>
                <w:rFonts w:ascii="Times" w:hAnsi="Times" w:cs="Times"/>
                <w:lang w:val="sr-Latn-CS" w:eastAsia="sr-Latn-CS"/>
              </w:rPr>
              <w:t>.</w:t>
            </w:r>
          </w:p>
        </w:tc>
      </w:tr>
      <w:tr w:rsidR="00506A66" w:rsidTr="00506A66">
        <w:tc>
          <w:tcPr>
            <w:tcW w:w="2988" w:type="dxa"/>
          </w:tcPr>
          <w:p w:rsidR="00506A66" w:rsidRPr="00367DB5" w:rsidRDefault="00506A66" w:rsidP="00506A66">
            <w:pPr>
              <w:autoSpaceDE w:val="0"/>
              <w:autoSpaceDN w:val="0"/>
              <w:adjustRightInd w:val="0"/>
              <w:rPr>
                <w:rFonts w:ascii="TimesNewRoman,Bold" w:hAnsi="TimesNewRoman,Bold" w:cs="TimesNewRoman,Bold"/>
                <w:b/>
                <w:bCs/>
                <w:lang w:val="sr-Cyrl-CS" w:eastAsia="sr-Latn-CS"/>
              </w:rPr>
            </w:pP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Евалуација</w:t>
            </w:r>
          </w:p>
          <w:p w:rsidR="00506A66" w:rsidRDefault="00506A66" w:rsidP="00506A66">
            <w:r w:rsidRPr="00367DB5">
              <w:rPr>
                <w:rFonts w:ascii="TimesNewRoman,Bold" w:hAnsi="TimesNewRoman,Bold" w:cs="TimesNewRoman,Bold"/>
                <w:b/>
                <w:bCs/>
                <w:lang w:val="sr-Latn-CS" w:eastAsia="sr-Latn-CS"/>
              </w:rPr>
              <w:t>наставног рада</w:t>
            </w:r>
          </w:p>
        </w:tc>
        <w:tc>
          <w:tcPr>
            <w:tcW w:w="10112" w:type="dxa"/>
          </w:tcPr>
          <w:p w:rsidR="00506A66" w:rsidRPr="00367DB5" w:rsidRDefault="00506A66" w:rsidP="00506A66">
            <w:pPr>
              <w:autoSpaceDE w:val="0"/>
              <w:autoSpaceDN w:val="0"/>
              <w:adjustRightInd w:val="0"/>
              <w:rPr>
                <w:rFonts w:ascii="Times" w:hAnsi="Times" w:cs="Times"/>
                <w:lang w:val="sr-Latn-CS" w:eastAsia="sr-Latn-CS"/>
              </w:rPr>
            </w:pPr>
            <w:r w:rsidRPr="00367DB5">
              <w:rPr>
                <w:rFonts w:ascii="TimesNewRoman" w:hAnsi="TimesNewRoman" w:cs="TimesNewRoman"/>
                <w:lang w:val="sr-Latn-CS" w:eastAsia="sr-Latn-CS"/>
              </w:rPr>
              <w:t>Систем праћења и вредновања образовно</w:t>
            </w:r>
            <w:r w:rsidRPr="00367DB5">
              <w:rPr>
                <w:rFonts w:ascii="Times" w:hAnsi="Times" w:cs="Times"/>
                <w:lang w:val="sr-Latn-CS" w:eastAsia="sr-Latn-CS"/>
              </w:rPr>
              <w:t>-</w:t>
            </w:r>
            <w:r w:rsidRPr="00367DB5">
              <w:rPr>
                <w:rFonts w:ascii="TimesNewRoman" w:hAnsi="TimesNewRoman" w:cs="TimesNewRoman"/>
                <w:lang w:val="sr-Latn-CS" w:eastAsia="sr-Latn-CS"/>
              </w:rPr>
              <w:t>васпитног рада у Школи обухвата</w:t>
            </w:r>
            <w:r w:rsidRPr="00367DB5">
              <w:rPr>
                <w:rFonts w:ascii="Times" w:hAnsi="Times" w:cs="Times"/>
                <w:lang w:val="sr-Latn-CS" w:eastAsia="sr-Latn-CS"/>
              </w:rPr>
              <w:t>:</w:t>
            </w:r>
          </w:p>
          <w:p w:rsidR="00506A66" w:rsidRPr="00367DB5" w:rsidRDefault="00506A66" w:rsidP="00506A66">
            <w:pPr>
              <w:autoSpaceDE w:val="0"/>
              <w:autoSpaceDN w:val="0"/>
              <w:adjustRightInd w:val="0"/>
              <w:rPr>
                <w:rFonts w:ascii="TimesNewRoman" w:hAnsi="TimesNewRoman" w:cs="TimesNewRoman"/>
                <w:lang w:val="sr-Latn-CS" w:eastAsia="sr-Latn-CS"/>
              </w:rPr>
            </w:pPr>
            <w:r w:rsidRPr="00367DB5">
              <w:rPr>
                <w:rFonts w:ascii="TimesNewRoman" w:hAnsi="TimesNewRoman" w:cs="TimesNewRoman"/>
                <w:lang w:val="sr-Latn-CS" w:eastAsia="sr-Latn-CS"/>
              </w:rPr>
              <w:t>а</w:t>
            </w:r>
            <w:r w:rsidRPr="00367DB5">
              <w:rPr>
                <w:rFonts w:ascii="Times" w:hAnsi="Times" w:cs="Times"/>
                <w:lang w:val="sr-Latn-CS" w:eastAsia="sr-Latn-CS"/>
              </w:rPr>
              <w:t xml:space="preserve">) </w:t>
            </w:r>
            <w:r w:rsidRPr="00367DB5">
              <w:rPr>
                <w:rFonts w:ascii="TimesNewRoman" w:hAnsi="TimesNewRoman" w:cs="TimesNewRoman"/>
                <w:lang w:val="sr-Latn-CS" w:eastAsia="sr-Latn-CS"/>
              </w:rPr>
              <w:t>профил педагошке документације која је у функцији праћења и вредновања рада радника у школи</w:t>
            </w:r>
          </w:p>
          <w:p w:rsidR="00506A66" w:rsidRPr="00367DB5" w:rsidRDefault="00506A66" w:rsidP="00506A66">
            <w:pPr>
              <w:autoSpaceDE w:val="0"/>
              <w:autoSpaceDN w:val="0"/>
              <w:adjustRightInd w:val="0"/>
              <w:rPr>
                <w:rFonts w:ascii="TimesNewRoman" w:hAnsi="TimesNewRoman" w:cs="TimesNewRoman"/>
                <w:lang w:val="sr-Latn-CS" w:eastAsia="sr-Latn-CS"/>
              </w:rPr>
            </w:pPr>
            <w:r w:rsidRPr="00367DB5">
              <w:rPr>
                <w:rFonts w:ascii="TimesNewRoman" w:hAnsi="TimesNewRoman" w:cs="TimesNewRoman"/>
                <w:lang w:val="sr-Latn-CS" w:eastAsia="sr-Latn-CS"/>
              </w:rPr>
              <w:t>б</w:t>
            </w:r>
            <w:r w:rsidRPr="00367DB5">
              <w:rPr>
                <w:rFonts w:ascii="Times" w:hAnsi="Times" w:cs="Times"/>
                <w:lang w:val="sr-Latn-CS" w:eastAsia="sr-Latn-CS"/>
              </w:rPr>
              <w:t xml:space="preserve">) </w:t>
            </w:r>
            <w:r w:rsidRPr="00367DB5">
              <w:rPr>
                <w:rFonts w:ascii="TimesNewRoman" w:hAnsi="TimesNewRoman" w:cs="TimesNewRoman"/>
                <w:lang w:val="sr-Latn-CS" w:eastAsia="sr-Latn-CS"/>
              </w:rPr>
              <w:t>мониторинг програм за нови и постојеће профиле</w:t>
            </w:r>
          </w:p>
          <w:p w:rsidR="00506A66" w:rsidRDefault="00506A66" w:rsidP="00506A66">
            <w:r w:rsidRPr="00367DB5">
              <w:rPr>
                <w:rFonts w:ascii="TimesNewRoman" w:hAnsi="TimesNewRoman" w:cs="TimesNewRoman"/>
                <w:lang w:val="sr-Latn-CS" w:eastAsia="sr-Latn-CS"/>
              </w:rPr>
              <w:t>в</w:t>
            </w:r>
            <w:r w:rsidRPr="00367DB5">
              <w:rPr>
                <w:rFonts w:ascii="Times" w:hAnsi="Times" w:cs="Times"/>
                <w:lang w:val="sr-Latn-CS" w:eastAsia="sr-Latn-CS"/>
              </w:rPr>
              <w:t xml:space="preserve">) </w:t>
            </w:r>
            <w:r w:rsidRPr="00367DB5">
              <w:rPr>
                <w:rFonts w:ascii="TimesNewRoman" w:hAnsi="TimesNewRoman" w:cs="TimesNewRoman"/>
                <w:lang w:val="sr-Latn-CS" w:eastAsia="sr-Latn-CS"/>
              </w:rPr>
              <w:t>самовредновање рада Школе</w:t>
            </w:r>
          </w:p>
        </w:tc>
      </w:tr>
      <w:tr w:rsidR="00506A66" w:rsidTr="00506A66">
        <w:tc>
          <w:tcPr>
            <w:tcW w:w="2988" w:type="dxa"/>
          </w:tcPr>
          <w:p w:rsidR="00506A66" w:rsidRPr="00367DB5" w:rsidRDefault="00506A66" w:rsidP="00506A66">
            <w:pPr>
              <w:autoSpaceDE w:val="0"/>
              <w:autoSpaceDN w:val="0"/>
              <w:adjustRightInd w:val="0"/>
              <w:rPr>
                <w:rFonts w:ascii="TimesNewRoman,Bold" w:hAnsi="TimesNewRoman,Bold" w:cs="TimesNewRoman,Bold"/>
                <w:b/>
                <w:bCs/>
                <w:lang w:val="sr-Cyrl-CS" w:eastAsia="sr-Latn-CS"/>
              </w:rPr>
            </w:pP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Васпитни рад</w:t>
            </w:r>
          </w:p>
          <w:p w:rsidR="00506A66" w:rsidRDefault="00506A66" w:rsidP="00506A66">
            <w:r w:rsidRPr="00367DB5">
              <w:rPr>
                <w:rFonts w:ascii="TimesNewRoman,Bold" w:hAnsi="TimesNewRoman,Bold" w:cs="TimesNewRoman,Bold"/>
                <w:b/>
                <w:bCs/>
                <w:lang w:val="sr-Latn-CS" w:eastAsia="sr-Latn-CS"/>
              </w:rPr>
              <w:t>средње школе</w:t>
            </w:r>
          </w:p>
        </w:tc>
        <w:tc>
          <w:tcPr>
            <w:tcW w:w="10112" w:type="dxa"/>
          </w:tcPr>
          <w:p w:rsidR="00506A66" w:rsidRPr="00367DB5" w:rsidRDefault="00506A66" w:rsidP="00506A66">
            <w:pPr>
              <w:rPr>
                <w:lang w:val="sr-Cyrl-CS"/>
              </w:rPr>
            </w:pPr>
            <w:r w:rsidRPr="00367DB5">
              <w:rPr>
                <w:rFonts w:ascii="TimesNewRoman" w:hAnsi="TimesNewRoman" w:cs="TimesNewRoman"/>
                <w:lang w:val="sr-Latn-CS" w:eastAsia="sr-Latn-CS"/>
              </w:rPr>
              <w:t>Циљ је развијање способности и интересовања ученика у различитим људским делатностима</w:t>
            </w:r>
            <w:r w:rsidRPr="00367DB5">
              <w:rPr>
                <w:rFonts w:ascii="Times" w:hAnsi="Times" w:cs="Times"/>
                <w:lang w:val="sr-Latn-CS" w:eastAsia="sr-Latn-CS"/>
              </w:rPr>
              <w:t xml:space="preserve">, </w:t>
            </w:r>
            <w:r w:rsidRPr="00367DB5">
              <w:rPr>
                <w:rFonts w:ascii="TimesNewRoman" w:hAnsi="TimesNewRoman" w:cs="TimesNewRoman"/>
                <w:lang w:val="sr-Latn-CS" w:eastAsia="sr-Latn-CS"/>
              </w:rPr>
              <w:t>изграђивања стваралачког</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односа према раду</w:t>
            </w:r>
            <w:r w:rsidRPr="00367DB5">
              <w:rPr>
                <w:rFonts w:ascii="Times" w:hAnsi="Times" w:cs="Times"/>
                <w:lang w:val="sr-Latn-CS" w:eastAsia="sr-Latn-CS"/>
              </w:rPr>
              <w:t xml:space="preserve">, </w:t>
            </w:r>
            <w:r w:rsidRPr="00367DB5">
              <w:rPr>
                <w:rFonts w:ascii="TimesNewRoman" w:hAnsi="TimesNewRoman" w:cs="TimesNewRoman"/>
                <w:lang w:val="sr-Latn-CS" w:eastAsia="sr-Latn-CS"/>
              </w:rPr>
              <w:t>материјалним и духовним добрима и оспособљавања за укључивање у активан друштвени живот</w:t>
            </w:r>
            <w:r w:rsidRPr="00367DB5">
              <w:rPr>
                <w:rFonts w:ascii="Times" w:hAnsi="Times" w:cs="Times"/>
                <w:lang w:val="sr-Latn-CS" w:eastAsia="sr-Latn-CS"/>
              </w:rPr>
              <w:t>.</w:t>
            </w:r>
          </w:p>
        </w:tc>
      </w:tr>
      <w:tr w:rsidR="00506A66" w:rsidTr="00506A66">
        <w:tc>
          <w:tcPr>
            <w:tcW w:w="2988" w:type="dxa"/>
          </w:tcPr>
          <w:p w:rsidR="00506A66" w:rsidRPr="00367DB5" w:rsidRDefault="00506A66" w:rsidP="00506A66">
            <w:pPr>
              <w:autoSpaceDE w:val="0"/>
              <w:autoSpaceDN w:val="0"/>
              <w:adjustRightInd w:val="0"/>
              <w:rPr>
                <w:rFonts w:ascii="TimesNewRoman,Bold" w:hAnsi="TimesNewRoman,Bold" w:cs="TimesNewRoman,Bold"/>
                <w:b/>
                <w:bCs/>
                <w:lang w:val="sr-Cyrl-CS" w:eastAsia="sr-Latn-CS"/>
              </w:rPr>
            </w:pPr>
          </w:p>
          <w:p w:rsidR="00506A66" w:rsidRPr="00367DB5" w:rsidRDefault="00506A66" w:rsidP="00506A66">
            <w:pPr>
              <w:autoSpaceDE w:val="0"/>
              <w:autoSpaceDN w:val="0"/>
              <w:adjustRightInd w:val="0"/>
              <w:rPr>
                <w:rFonts w:ascii="TimesNewRoman,Bold" w:hAnsi="TimesNewRoman,Bold" w:cs="TimesNewRoman,Bold"/>
                <w:b/>
                <w:bCs/>
                <w:lang w:val="sr-Cyrl-CS" w:eastAsia="sr-Latn-CS"/>
              </w:rPr>
            </w:pP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Заштита ученика</w:t>
            </w:r>
          </w:p>
          <w:p w:rsidR="00506A66" w:rsidRPr="00367DB5" w:rsidRDefault="00506A66" w:rsidP="00506A66">
            <w:pPr>
              <w:autoSpaceDE w:val="0"/>
              <w:autoSpaceDN w:val="0"/>
              <w:adjustRightInd w:val="0"/>
              <w:rPr>
                <w:rFonts w:ascii="Times" w:hAnsi="Times" w:cs="Times"/>
                <w:b/>
                <w:bCs/>
                <w:lang w:val="sr-Latn-CS" w:eastAsia="sr-Latn-CS"/>
              </w:rPr>
            </w:pPr>
            <w:r w:rsidRPr="00367DB5">
              <w:rPr>
                <w:rFonts w:ascii="TimesNewRoman,Bold" w:hAnsi="TimesNewRoman,Bold" w:cs="TimesNewRoman,Bold"/>
                <w:b/>
                <w:bCs/>
                <w:lang w:val="sr-Latn-CS" w:eastAsia="sr-Latn-CS"/>
              </w:rPr>
              <w:t>од насиља</w:t>
            </w:r>
            <w:r w:rsidRPr="00367DB5">
              <w:rPr>
                <w:rFonts w:ascii="Times" w:hAnsi="Times" w:cs="Times"/>
                <w:b/>
                <w:bCs/>
                <w:lang w:val="sr-Latn-CS" w:eastAsia="sr-Latn-CS"/>
              </w:rPr>
              <w:t>,</w:t>
            </w:r>
          </w:p>
          <w:p w:rsidR="00506A66" w:rsidRPr="00367DB5" w:rsidRDefault="00506A66" w:rsidP="00506A66">
            <w:pPr>
              <w:autoSpaceDE w:val="0"/>
              <w:autoSpaceDN w:val="0"/>
              <w:adjustRightInd w:val="0"/>
              <w:rPr>
                <w:rFonts w:ascii="Times" w:hAnsi="Times" w:cs="Times"/>
                <w:b/>
                <w:bCs/>
                <w:lang w:val="sr-Latn-CS" w:eastAsia="sr-Latn-CS"/>
              </w:rPr>
            </w:pPr>
            <w:r w:rsidRPr="00367DB5">
              <w:rPr>
                <w:rFonts w:ascii="TimesNewRoman,Bold" w:hAnsi="TimesNewRoman,Bold" w:cs="TimesNewRoman,Bold"/>
                <w:b/>
                <w:bCs/>
                <w:lang w:val="sr-Latn-CS" w:eastAsia="sr-Latn-CS"/>
              </w:rPr>
              <w:t>злостављања</w:t>
            </w:r>
            <w:r w:rsidRPr="00367DB5">
              <w:rPr>
                <w:rFonts w:ascii="Times" w:hAnsi="Times" w:cs="Times"/>
                <w:b/>
                <w:bCs/>
                <w:lang w:val="sr-Latn-CS" w:eastAsia="sr-Latn-CS"/>
              </w:rPr>
              <w:t>,</w:t>
            </w:r>
          </w:p>
          <w:p w:rsidR="00506A66" w:rsidRDefault="00506A66" w:rsidP="00506A66">
            <w:r w:rsidRPr="00367DB5">
              <w:rPr>
                <w:rFonts w:ascii="TimesNewRoman,Bold" w:hAnsi="TimesNewRoman,Bold" w:cs="TimesNewRoman,Bold"/>
                <w:b/>
                <w:bCs/>
                <w:lang w:val="sr-Latn-CS" w:eastAsia="sr-Latn-CS"/>
              </w:rPr>
              <w:t>занемаривања</w:t>
            </w:r>
          </w:p>
        </w:tc>
        <w:tc>
          <w:tcPr>
            <w:tcW w:w="10112" w:type="dxa"/>
          </w:tcPr>
          <w:p w:rsidR="00506A66" w:rsidRPr="00367DB5" w:rsidRDefault="00506A66" w:rsidP="00506A66">
            <w:pPr>
              <w:autoSpaceDE w:val="0"/>
              <w:autoSpaceDN w:val="0"/>
              <w:adjustRightInd w:val="0"/>
              <w:rPr>
                <w:rFonts w:ascii="TimesNewRoman" w:hAnsi="TimesNewRoman" w:cs="TimesNewRoman"/>
                <w:lang w:val="sr-Cyrl-CS" w:eastAsia="sr-Latn-CS"/>
              </w:rPr>
            </w:pPr>
          </w:p>
          <w:p w:rsidR="00506A66" w:rsidRDefault="00506A66" w:rsidP="00506A66">
            <w:pPr>
              <w:rPr>
                <w:rFonts w:ascii="Times" w:hAnsi="Times" w:cs="Times"/>
                <w:lang w:val="sr-Cyrl-RS" w:eastAsia="sr-Latn-CS"/>
              </w:rPr>
            </w:pPr>
            <w:r w:rsidRPr="00367DB5">
              <w:rPr>
                <w:rFonts w:ascii="TimesNewRoman" w:hAnsi="TimesNewRoman" w:cs="TimesNewRoman"/>
                <w:lang w:val="sr-Latn-CS" w:eastAsia="sr-Latn-CS"/>
              </w:rPr>
              <w:t>У циљу осигурања безбедних и оптималних услова за несметан боравак и рад ученика као и заштите од свих облика</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насиља</w:t>
            </w:r>
            <w:r w:rsidRPr="00367DB5">
              <w:rPr>
                <w:rFonts w:ascii="Times" w:hAnsi="Times" w:cs="Times"/>
                <w:lang w:val="sr-Latn-CS" w:eastAsia="sr-Latn-CS"/>
              </w:rPr>
              <w:t xml:space="preserve">, </w:t>
            </w:r>
            <w:r w:rsidRPr="00367DB5">
              <w:rPr>
                <w:rFonts w:ascii="TimesNewRoman" w:hAnsi="TimesNewRoman" w:cs="TimesNewRoman"/>
                <w:lang w:val="sr-Latn-CS" w:eastAsia="sr-Latn-CS"/>
              </w:rPr>
              <w:t>злостављања и занемаривања</w:t>
            </w:r>
            <w:r w:rsidRPr="00367DB5">
              <w:rPr>
                <w:rFonts w:ascii="Times" w:hAnsi="Times" w:cs="Times"/>
                <w:lang w:val="sr-Latn-CS" w:eastAsia="sr-Latn-CS"/>
              </w:rPr>
              <w:t xml:space="preserve">, </w:t>
            </w:r>
            <w:r w:rsidRPr="00367DB5">
              <w:rPr>
                <w:rFonts w:ascii="TimesNewRoman" w:hAnsi="TimesNewRoman" w:cs="TimesNewRoman"/>
                <w:lang w:val="sr-Latn-CS" w:eastAsia="sr-Latn-CS"/>
              </w:rPr>
              <w:t xml:space="preserve">у школи ће се реализовати </w:t>
            </w:r>
            <w:r w:rsidRPr="00367DB5">
              <w:rPr>
                <w:rFonts w:ascii="TimesNewRoman,Bold" w:hAnsi="TimesNewRoman,Bold" w:cs="TimesNewRoman,Bold"/>
                <w:b/>
                <w:bCs/>
                <w:lang w:val="sr-Latn-CS" w:eastAsia="sr-Latn-CS"/>
              </w:rPr>
              <w:t>Програм заштите ученика од насиља</w:t>
            </w:r>
            <w:r w:rsidRPr="00367DB5">
              <w:rPr>
                <w:rFonts w:ascii="Times" w:hAnsi="Times" w:cs="Times"/>
                <w:lang w:val="sr-Latn-CS" w:eastAsia="sr-Latn-CS"/>
              </w:rPr>
              <w:t xml:space="preserve">. </w:t>
            </w:r>
            <w:r w:rsidRPr="00367DB5">
              <w:rPr>
                <w:rFonts w:ascii="TimesNewRoman" w:hAnsi="TimesNewRoman" w:cs="TimesNewRoman"/>
                <w:lang w:val="sr-Latn-CS" w:eastAsia="sr-Latn-CS"/>
              </w:rPr>
              <w:t>Носиоци</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реализације овог програма чини Тим за заштиту ученика</w:t>
            </w:r>
            <w:r w:rsidRPr="00367DB5">
              <w:rPr>
                <w:rFonts w:ascii="Times" w:hAnsi="Times" w:cs="Times"/>
                <w:lang w:val="sr-Latn-CS" w:eastAsia="sr-Latn-CS"/>
              </w:rPr>
              <w:t xml:space="preserve">, </w:t>
            </w:r>
            <w:r w:rsidRPr="00367DB5">
              <w:rPr>
                <w:rFonts w:ascii="TimesNewRoman" w:hAnsi="TimesNewRoman" w:cs="TimesNewRoman"/>
                <w:lang w:val="sr-Latn-CS" w:eastAsia="sr-Latn-CS"/>
              </w:rPr>
              <w:t>и предвиђенине су првентивне актуивности као и поступци и</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процедуре у ситуацијама сумње или дешавања насиља</w:t>
            </w:r>
            <w:r w:rsidRPr="00367DB5">
              <w:rPr>
                <w:rFonts w:ascii="Times" w:hAnsi="Times" w:cs="Times"/>
                <w:lang w:val="sr-Latn-CS" w:eastAsia="sr-Latn-CS"/>
              </w:rPr>
              <w:t xml:space="preserve">, </w:t>
            </w:r>
            <w:r w:rsidRPr="00367DB5">
              <w:rPr>
                <w:rFonts w:ascii="TimesNewRoman" w:hAnsi="TimesNewRoman" w:cs="TimesNewRoman"/>
                <w:lang w:val="sr-Latn-CS" w:eastAsia="sr-Latn-CS"/>
              </w:rPr>
              <w:t>злостављања или занемаривања</w:t>
            </w:r>
            <w:r w:rsidRPr="00367DB5">
              <w:rPr>
                <w:rFonts w:ascii="Times" w:hAnsi="Times" w:cs="Times"/>
                <w:lang w:val="sr-Latn-CS" w:eastAsia="sr-Latn-CS"/>
              </w:rPr>
              <w:t>.</w:t>
            </w:r>
          </w:p>
          <w:p w:rsidR="00BF654D" w:rsidRPr="00BF654D" w:rsidRDefault="00BF654D" w:rsidP="00506A66">
            <w:pPr>
              <w:rPr>
                <w:lang w:val="sr-Cyrl-RS"/>
              </w:rPr>
            </w:pPr>
          </w:p>
        </w:tc>
      </w:tr>
      <w:tr w:rsidR="00506A66" w:rsidTr="00506A66">
        <w:tc>
          <w:tcPr>
            <w:tcW w:w="2988" w:type="dxa"/>
          </w:tcPr>
          <w:p w:rsidR="00506A66" w:rsidRPr="00367DB5" w:rsidRDefault="00506A66" w:rsidP="00506A66">
            <w:pPr>
              <w:autoSpaceDE w:val="0"/>
              <w:autoSpaceDN w:val="0"/>
              <w:adjustRightInd w:val="0"/>
              <w:rPr>
                <w:rFonts w:ascii="TimesNewRoman,Bold" w:hAnsi="TimesNewRoman,Bold" w:cs="TimesNewRoman,Bold"/>
                <w:b/>
                <w:bCs/>
                <w:lang w:val="sr-Cyrl-CS" w:eastAsia="sr-Latn-CS"/>
              </w:rPr>
            </w:pP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Савремена</w:t>
            </w:r>
          </w:p>
          <w:p w:rsidR="00506A66" w:rsidRDefault="00506A66" w:rsidP="00506A66">
            <w:r w:rsidRPr="00367DB5">
              <w:rPr>
                <w:rFonts w:ascii="TimesNewRoman,Bold" w:hAnsi="TimesNewRoman,Bold" w:cs="TimesNewRoman,Bold"/>
                <w:b/>
                <w:bCs/>
                <w:lang w:val="sr-Latn-CS" w:eastAsia="sr-Latn-CS"/>
              </w:rPr>
              <w:t>образовна технологија</w:t>
            </w:r>
          </w:p>
        </w:tc>
        <w:tc>
          <w:tcPr>
            <w:tcW w:w="10112" w:type="dxa"/>
          </w:tcPr>
          <w:p w:rsidR="00506A66" w:rsidRPr="00367DB5" w:rsidRDefault="00506A66" w:rsidP="00506A66">
            <w:pPr>
              <w:autoSpaceDE w:val="0"/>
              <w:autoSpaceDN w:val="0"/>
              <w:adjustRightInd w:val="0"/>
              <w:rPr>
                <w:rFonts w:ascii="TimesNewRoman" w:hAnsi="TimesNewRoman" w:cs="TimesNewRoman"/>
                <w:lang w:val="sr-Latn-CS" w:eastAsia="sr-Latn-CS"/>
              </w:rPr>
            </w:pPr>
            <w:r w:rsidRPr="00367DB5">
              <w:rPr>
                <w:rFonts w:ascii="Times" w:hAnsi="Times" w:cs="Times"/>
                <w:lang w:val="sr-Latn-CS" w:eastAsia="sr-Latn-CS"/>
              </w:rPr>
              <w:t xml:space="preserve">1. </w:t>
            </w:r>
            <w:r w:rsidRPr="00367DB5">
              <w:rPr>
                <w:rFonts w:ascii="TimesNewRoman" w:hAnsi="TimesNewRoman" w:cs="TimesNewRoman"/>
                <w:lang w:val="sr-Latn-CS" w:eastAsia="sr-Latn-CS"/>
              </w:rPr>
              <w:t>Примена савременије технологије рада</w:t>
            </w:r>
          </w:p>
          <w:p w:rsidR="00506A66" w:rsidRDefault="00506A66" w:rsidP="00506A66">
            <w:pPr>
              <w:rPr>
                <w:rFonts w:ascii="Times" w:hAnsi="Times" w:cs="Times"/>
                <w:lang w:val="sr-Cyrl-RS" w:eastAsia="sr-Latn-CS"/>
              </w:rPr>
            </w:pPr>
            <w:r w:rsidRPr="00367DB5">
              <w:rPr>
                <w:rFonts w:ascii="TimesNewRoman" w:hAnsi="TimesNewRoman" w:cs="TimesNewRoman"/>
                <w:lang w:val="sr-Latn-CS" w:eastAsia="sr-Latn-CS"/>
              </w:rPr>
              <w:t>У организацији редовног наставног процеса доминантније ће бити примењена савременија технологија наставног рада индивидуална</w:t>
            </w:r>
            <w:r w:rsidRPr="00367DB5">
              <w:rPr>
                <w:rFonts w:ascii="Times" w:hAnsi="Times" w:cs="Times"/>
                <w:lang w:val="sr-Latn-CS" w:eastAsia="sr-Latn-CS"/>
              </w:rPr>
              <w:t xml:space="preserve">, </w:t>
            </w:r>
            <w:r w:rsidRPr="00367DB5">
              <w:rPr>
                <w:rFonts w:ascii="TimesNewRoman" w:hAnsi="TimesNewRoman" w:cs="TimesNewRoman"/>
                <w:lang w:val="sr-Latn-CS" w:eastAsia="sr-Latn-CS"/>
              </w:rPr>
              <w:t>проблемска настава</w:t>
            </w:r>
            <w:r w:rsidRPr="00367DB5">
              <w:rPr>
                <w:rFonts w:ascii="Times" w:hAnsi="Times" w:cs="Times"/>
                <w:lang w:val="sr-Latn-CS" w:eastAsia="sr-Latn-CS"/>
              </w:rPr>
              <w:t xml:space="preserve">, </w:t>
            </w:r>
            <w:r w:rsidRPr="00367DB5">
              <w:rPr>
                <w:rFonts w:ascii="TimesNewRoman" w:hAnsi="TimesNewRoman" w:cs="TimesNewRoman"/>
                <w:lang w:val="sr-Latn-CS" w:eastAsia="sr-Latn-CS"/>
              </w:rPr>
              <w:t>часови активне наставе</w:t>
            </w:r>
            <w:r w:rsidRPr="00367DB5">
              <w:rPr>
                <w:rFonts w:ascii="Times" w:hAnsi="Times" w:cs="Times"/>
                <w:lang w:val="sr-Latn-CS" w:eastAsia="sr-Latn-CS"/>
              </w:rPr>
              <w:t xml:space="preserve">, </w:t>
            </w:r>
            <w:r w:rsidRPr="00367DB5">
              <w:rPr>
                <w:rFonts w:ascii="TimesNewRoman" w:hAnsi="TimesNewRoman" w:cs="TimesNewRoman"/>
                <w:lang w:val="sr-Latn-CS" w:eastAsia="sr-Latn-CS"/>
              </w:rPr>
              <w:t>елементи тимске наставе</w:t>
            </w:r>
            <w:r w:rsidRPr="00367DB5">
              <w:rPr>
                <w:rFonts w:ascii="Times" w:hAnsi="Times" w:cs="Times"/>
                <w:lang w:val="sr-Latn-CS" w:eastAsia="sr-Latn-CS"/>
              </w:rPr>
              <w:t xml:space="preserve">, </w:t>
            </w:r>
            <w:r w:rsidRPr="00367DB5">
              <w:rPr>
                <w:rFonts w:ascii="TimesNewRoman" w:hAnsi="TimesNewRoman" w:cs="TimesNewRoman"/>
                <w:lang w:val="sr-Latn-CS" w:eastAsia="sr-Latn-CS"/>
              </w:rPr>
              <w:t>примена наставне технике</w:t>
            </w:r>
            <w:r w:rsidRPr="00367DB5">
              <w:rPr>
                <w:rFonts w:ascii="Times" w:hAnsi="Times" w:cs="Times"/>
                <w:lang w:val="sr-Latn-CS" w:eastAsia="sr-Latn-CS"/>
              </w:rPr>
              <w:t xml:space="preserve">: </w:t>
            </w:r>
            <w:r w:rsidRPr="00367DB5">
              <w:rPr>
                <w:rFonts w:ascii="TimesNewRoman" w:hAnsi="TimesNewRoman" w:cs="TimesNewRoman"/>
                <w:lang w:val="sr-Latn-CS" w:eastAsia="sr-Latn-CS"/>
              </w:rPr>
              <w:t>видео</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пројектор са компјутерском технологијом</w:t>
            </w:r>
            <w:r w:rsidRPr="00367DB5">
              <w:rPr>
                <w:rFonts w:ascii="Times" w:hAnsi="Times" w:cs="Times"/>
                <w:lang w:val="sr-Latn-CS" w:eastAsia="sr-Latn-CS"/>
              </w:rPr>
              <w:t xml:space="preserve">, </w:t>
            </w:r>
            <w:r w:rsidRPr="00367DB5">
              <w:rPr>
                <w:rFonts w:ascii="TimesNewRoman" w:hAnsi="TimesNewRoman" w:cs="TimesNewRoman"/>
                <w:lang w:val="sr-Latn-CS" w:eastAsia="sr-Latn-CS"/>
              </w:rPr>
              <w:t>графоскопи</w:t>
            </w:r>
            <w:r w:rsidRPr="00367DB5">
              <w:rPr>
                <w:rFonts w:ascii="Times" w:hAnsi="Times" w:cs="Times"/>
                <w:lang w:val="sr-Latn-CS" w:eastAsia="sr-Latn-CS"/>
              </w:rPr>
              <w:t xml:space="preserve">, </w:t>
            </w:r>
            <w:r w:rsidRPr="00367DB5">
              <w:rPr>
                <w:rFonts w:ascii="TimesNewRoman" w:hAnsi="TimesNewRoman" w:cs="TimesNewRoman"/>
                <w:lang w:val="sr-Latn-CS" w:eastAsia="sr-Latn-CS"/>
              </w:rPr>
              <w:t>модерацијске табле</w:t>
            </w:r>
            <w:r w:rsidRPr="00367DB5">
              <w:rPr>
                <w:rFonts w:ascii="Times" w:hAnsi="Times" w:cs="Times"/>
                <w:lang w:val="sr-Latn-CS" w:eastAsia="sr-Latn-CS"/>
              </w:rPr>
              <w:t xml:space="preserve">, </w:t>
            </w:r>
            <w:r w:rsidRPr="00367DB5">
              <w:rPr>
                <w:rFonts w:ascii="TimesNewRoman" w:hAnsi="TimesNewRoman" w:cs="TimesNewRoman"/>
                <w:lang w:val="sr-Latn-CS" w:eastAsia="sr-Latn-CS"/>
              </w:rPr>
              <w:t>и др</w:t>
            </w:r>
            <w:r w:rsidRPr="00367DB5">
              <w:rPr>
                <w:rFonts w:ascii="Times" w:hAnsi="Times" w:cs="Times"/>
                <w:lang w:val="sr-Latn-CS" w:eastAsia="sr-Latn-CS"/>
              </w:rPr>
              <w:t>.</w:t>
            </w:r>
          </w:p>
          <w:p w:rsidR="00BF654D" w:rsidRPr="00BF654D" w:rsidRDefault="00BF654D" w:rsidP="00506A66">
            <w:pPr>
              <w:rPr>
                <w:lang w:val="sr-Cyrl-RS"/>
              </w:rPr>
            </w:pPr>
          </w:p>
        </w:tc>
      </w:tr>
      <w:tr w:rsidR="00506A66" w:rsidTr="00506A66">
        <w:tc>
          <w:tcPr>
            <w:tcW w:w="2988" w:type="dxa"/>
          </w:tcPr>
          <w:p w:rsidR="00506A66" w:rsidRPr="00367DB5" w:rsidRDefault="00506A66" w:rsidP="00506A66">
            <w:pPr>
              <w:rPr>
                <w:rFonts w:ascii="TimesNewRoman,Bold" w:hAnsi="TimesNewRoman,Bold" w:cs="TimesNewRoman,Bold"/>
                <w:b/>
                <w:bCs/>
                <w:lang w:val="sr-Cyrl-CS" w:eastAsia="sr-Latn-CS"/>
              </w:rPr>
            </w:pPr>
          </w:p>
          <w:p w:rsidR="00506A66" w:rsidRDefault="00506A66" w:rsidP="00506A66">
            <w:r w:rsidRPr="00367DB5">
              <w:rPr>
                <w:rFonts w:ascii="TimesNewRoman,Bold" w:hAnsi="TimesNewRoman,Bold" w:cs="TimesNewRoman,Bold"/>
                <w:b/>
                <w:bCs/>
                <w:lang w:val="sr-Latn-CS" w:eastAsia="sr-Latn-CS"/>
              </w:rPr>
              <w:t>Распоред часова</w:t>
            </w:r>
          </w:p>
        </w:tc>
        <w:tc>
          <w:tcPr>
            <w:tcW w:w="10112" w:type="dxa"/>
          </w:tcPr>
          <w:p w:rsidR="00506A66" w:rsidRPr="00367DB5" w:rsidRDefault="00506A66" w:rsidP="00506A66">
            <w:pPr>
              <w:autoSpaceDE w:val="0"/>
              <w:autoSpaceDN w:val="0"/>
              <w:adjustRightInd w:val="0"/>
              <w:rPr>
                <w:rFonts w:ascii="Times" w:hAnsi="Times" w:cs="Times"/>
                <w:lang w:val="sr-Latn-CS" w:eastAsia="sr-Latn-CS"/>
              </w:rPr>
            </w:pPr>
            <w:r w:rsidRPr="00367DB5">
              <w:rPr>
                <w:rFonts w:ascii="Times" w:hAnsi="Times" w:cs="Times"/>
                <w:lang w:val="sr-Latn-CS" w:eastAsia="sr-Latn-CS"/>
              </w:rPr>
              <w:t xml:space="preserve">1. </w:t>
            </w:r>
            <w:r w:rsidRPr="00367DB5">
              <w:rPr>
                <w:rFonts w:ascii="TimesNewRoman" w:hAnsi="TimesNewRoman" w:cs="TimesNewRoman"/>
                <w:lang w:val="sr-Latn-CS" w:eastAsia="sr-Latn-CS"/>
              </w:rPr>
              <w:t>Израда функционалних обухватних расореда часова и осталих активности</w:t>
            </w:r>
            <w:r w:rsidRPr="00367DB5">
              <w:rPr>
                <w:rFonts w:ascii="Times" w:hAnsi="Times" w:cs="Times"/>
                <w:lang w:val="sr-Latn-CS" w:eastAsia="sr-Latn-CS"/>
              </w:rPr>
              <w:t xml:space="preserve">. </w:t>
            </w:r>
            <w:r w:rsidRPr="00367DB5">
              <w:rPr>
                <w:rFonts w:ascii="TimesNewRoman" w:hAnsi="TimesNewRoman" w:cs="TimesNewRoman"/>
                <w:lang w:val="sr-Latn-CS" w:eastAsia="sr-Latn-CS"/>
              </w:rPr>
              <w:t>У циљу што боље и ефикасније организације</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рада биће сачињени функционални распореди свих видова образовно</w:t>
            </w:r>
            <w:r w:rsidRPr="00367DB5">
              <w:rPr>
                <w:rFonts w:ascii="Times" w:hAnsi="Times" w:cs="Times"/>
                <w:lang w:val="sr-Latn-CS" w:eastAsia="sr-Latn-CS"/>
              </w:rPr>
              <w:t xml:space="preserve">- </w:t>
            </w:r>
            <w:r w:rsidRPr="00367DB5">
              <w:rPr>
                <w:rFonts w:ascii="TimesNewRoman" w:hAnsi="TimesNewRoman" w:cs="TimesNewRoman"/>
                <w:lang w:val="sr-Latn-CS" w:eastAsia="sr-Latn-CS"/>
              </w:rPr>
              <w:t>васпитног рада како би се постигло њихово</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синхронизовано одвијање и како би се оне боље пратиле и вредновале</w:t>
            </w:r>
            <w:r w:rsidRPr="00367DB5">
              <w:rPr>
                <w:rFonts w:ascii="Times" w:hAnsi="Times" w:cs="Times"/>
                <w:lang w:val="sr-Latn-CS" w:eastAsia="sr-Latn-CS"/>
              </w:rPr>
              <w:t>.</w:t>
            </w:r>
          </w:p>
          <w:p w:rsidR="00506A66" w:rsidRDefault="00506A66" w:rsidP="00506A66">
            <w:r w:rsidRPr="00367DB5">
              <w:rPr>
                <w:rFonts w:ascii="Times" w:hAnsi="Times" w:cs="Times"/>
                <w:lang w:val="sr-Latn-CS" w:eastAsia="sr-Latn-CS"/>
              </w:rPr>
              <w:t xml:space="preserve">2. </w:t>
            </w:r>
            <w:r w:rsidRPr="00367DB5">
              <w:rPr>
                <w:rFonts w:ascii="TimesNewRoman" w:hAnsi="TimesNewRoman" w:cs="TimesNewRoman"/>
                <w:lang w:val="sr-Latn-CS" w:eastAsia="sr-Latn-CS"/>
              </w:rPr>
              <w:t>Израда привремених распореда часова или измена у распореду за дане екскурзије или дане када је већи број професора</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одсутан</w:t>
            </w:r>
            <w:r w:rsidRPr="00367DB5">
              <w:rPr>
                <w:rFonts w:ascii="Times" w:hAnsi="Times" w:cs="Times"/>
                <w:lang w:val="sr-Latn-CS" w:eastAsia="sr-Latn-CS"/>
              </w:rPr>
              <w:t xml:space="preserve">. </w:t>
            </w:r>
            <w:r w:rsidRPr="00367DB5">
              <w:rPr>
                <w:rFonts w:ascii="TimesNewRoman" w:hAnsi="TimesNewRoman" w:cs="TimesNewRoman"/>
                <w:lang w:val="sr-Latn-CS" w:eastAsia="sr-Latn-CS"/>
              </w:rPr>
              <w:t>На тај начин смањује се број изгубљених часова и оптерећење ученика</w:t>
            </w:r>
            <w:r w:rsidRPr="00367DB5">
              <w:rPr>
                <w:rFonts w:ascii="Times" w:hAnsi="Times" w:cs="Times"/>
                <w:lang w:val="sr-Latn-CS" w:eastAsia="sr-Latn-CS"/>
              </w:rPr>
              <w:t>.</w:t>
            </w:r>
          </w:p>
        </w:tc>
      </w:tr>
      <w:tr w:rsidR="00506A66" w:rsidTr="00506A66">
        <w:tc>
          <w:tcPr>
            <w:tcW w:w="2988" w:type="dxa"/>
          </w:tcPr>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Заштита и</w:t>
            </w: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унапређива</w:t>
            </w:r>
            <w:r w:rsidRPr="00367DB5">
              <w:rPr>
                <w:rFonts w:ascii="Times" w:hAnsi="Times" w:cs="Times"/>
                <w:b/>
                <w:bCs/>
                <w:lang w:val="sr-Latn-CS" w:eastAsia="sr-Latn-CS"/>
              </w:rPr>
              <w:t>-</w:t>
            </w:r>
            <w:r w:rsidRPr="00367DB5">
              <w:rPr>
                <w:rFonts w:ascii="TimesNewRoman,Bold" w:hAnsi="TimesNewRoman,Bold" w:cs="TimesNewRoman,Bold"/>
                <w:b/>
                <w:bCs/>
                <w:lang w:val="sr-Latn-CS" w:eastAsia="sr-Latn-CS"/>
              </w:rPr>
              <w:t>ње</w:t>
            </w:r>
          </w:p>
          <w:p w:rsidR="00506A66" w:rsidRDefault="00506A66" w:rsidP="00506A66">
            <w:r w:rsidRPr="00367DB5">
              <w:rPr>
                <w:rFonts w:ascii="TimesNewRoman,Bold" w:hAnsi="TimesNewRoman,Bold" w:cs="TimesNewRoman,Bold"/>
                <w:b/>
                <w:bCs/>
                <w:lang w:val="sr-Latn-CS" w:eastAsia="sr-Latn-CS"/>
              </w:rPr>
              <w:t>животне средине</w:t>
            </w:r>
          </w:p>
        </w:tc>
        <w:tc>
          <w:tcPr>
            <w:tcW w:w="10112" w:type="dxa"/>
          </w:tcPr>
          <w:p w:rsidR="00506A66" w:rsidRDefault="00506A66" w:rsidP="00506A66">
            <w:r w:rsidRPr="00367DB5">
              <w:rPr>
                <w:rFonts w:ascii="TimesNewRoman" w:hAnsi="TimesNewRoman" w:cs="TimesNewRoman"/>
                <w:lang w:val="sr-Latn-CS" w:eastAsia="sr-Latn-CS"/>
              </w:rPr>
              <w:t xml:space="preserve">Упознавање ученика са основним еколошким процесима </w:t>
            </w:r>
            <w:r w:rsidRPr="00367DB5">
              <w:rPr>
                <w:rFonts w:ascii="Times" w:hAnsi="Times" w:cs="Times"/>
                <w:lang w:val="sr-Latn-CS" w:eastAsia="sr-Latn-CS"/>
              </w:rPr>
              <w:t>(</w:t>
            </w:r>
            <w:r w:rsidRPr="00367DB5">
              <w:rPr>
                <w:rFonts w:ascii="TimesNewRoman" w:hAnsi="TimesNewRoman" w:cs="TimesNewRoman"/>
                <w:lang w:val="sr-Latn-CS" w:eastAsia="sr-Latn-CS"/>
              </w:rPr>
              <w:t>еколошка секција</w:t>
            </w:r>
            <w:r w:rsidRPr="00367DB5">
              <w:rPr>
                <w:rFonts w:ascii="Times" w:hAnsi="Times" w:cs="Times"/>
                <w:lang w:val="sr-Latn-CS" w:eastAsia="sr-Latn-CS"/>
              </w:rPr>
              <w:t xml:space="preserve">) </w:t>
            </w:r>
            <w:r w:rsidRPr="00367DB5">
              <w:rPr>
                <w:rFonts w:ascii="TimesNewRoman" w:hAnsi="TimesNewRoman" w:cs="TimesNewRoman"/>
                <w:lang w:val="sr-Latn-CS" w:eastAsia="sr-Latn-CS"/>
              </w:rPr>
              <w:t>као и одговорност у заштити и унапређивању</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школске и ваншколске средине</w:t>
            </w:r>
            <w:r w:rsidRPr="00367DB5">
              <w:rPr>
                <w:rFonts w:ascii="Times" w:hAnsi="Times" w:cs="Times"/>
                <w:lang w:val="sr-Latn-CS" w:eastAsia="sr-Latn-CS"/>
              </w:rPr>
              <w:t>.</w:t>
            </w:r>
          </w:p>
        </w:tc>
      </w:tr>
      <w:tr w:rsidR="00506A66" w:rsidTr="00506A66">
        <w:tc>
          <w:tcPr>
            <w:tcW w:w="2988" w:type="dxa"/>
          </w:tcPr>
          <w:p w:rsidR="00506A66" w:rsidRPr="00367DB5" w:rsidRDefault="00506A66" w:rsidP="00506A66">
            <w:pPr>
              <w:autoSpaceDE w:val="0"/>
              <w:autoSpaceDN w:val="0"/>
              <w:adjustRightInd w:val="0"/>
              <w:rPr>
                <w:rFonts w:ascii="TimesNewRoman,Bold" w:hAnsi="TimesNewRoman,Bold" w:cs="TimesNewRoman,Bold"/>
                <w:b/>
                <w:bCs/>
                <w:lang w:val="sr-Cyrl-CS" w:eastAsia="sr-Latn-CS"/>
              </w:rPr>
            </w:pPr>
          </w:p>
          <w:p w:rsidR="00506A66" w:rsidRPr="00367DB5" w:rsidRDefault="00506A66" w:rsidP="00506A66">
            <w:pPr>
              <w:autoSpaceDE w:val="0"/>
              <w:autoSpaceDN w:val="0"/>
              <w:adjustRightInd w:val="0"/>
              <w:rPr>
                <w:rFonts w:ascii="TimesNewRoman,Bold" w:hAnsi="TimesNewRoman,Bold" w:cs="TimesNewRoman,Bold"/>
                <w:b/>
                <w:bCs/>
                <w:lang w:val="sr-Cyrl-CS" w:eastAsia="sr-Latn-CS"/>
              </w:rPr>
            </w:pP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Осавремењивање</w:t>
            </w:r>
          </w:p>
          <w:p w:rsidR="00506A66" w:rsidRDefault="00506A66" w:rsidP="00506A66">
            <w:r w:rsidRPr="00367DB5">
              <w:rPr>
                <w:rFonts w:ascii="TimesNewRoman,Bold" w:hAnsi="TimesNewRoman,Bold" w:cs="TimesNewRoman,Bold"/>
                <w:b/>
                <w:bCs/>
                <w:lang w:val="sr-Latn-CS" w:eastAsia="sr-Latn-CS"/>
              </w:rPr>
              <w:t>рада ученика</w:t>
            </w:r>
          </w:p>
        </w:tc>
        <w:tc>
          <w:tcPr>
            <w:tcW w:w="10112" w:type="dxa"/>
          </w:tcPr>
          <w:p w:rsidR="00506A66" w:rsidRPr="00367DB5" w:rsidRDefault="00506A66" w:rsidP="00506A66">
            <w:pPr>
              <w:autoSpaceDE w:val="0"/>
              <w:autoSpaceDN w:val="0"/>
              <w:adjustRightInd w:val="0"/>
              <w:rPr>
                <w:rFonts w:ascii="Times" w:hAnsi="Times" w:cs="Times"/>
                <w:lang w:val="sr-Latn-CS" w:eastAsia="sr-Latn-CS"/>
              </w:rPr>
            </w:pPr>
            <w:r w:rsidRPr="00367DB5">
              <w:rPr>
                <w:rFonts w:ascii="Times" w:hAnsi="Times" w:cs="Times"/>
                <w:lang w:val="sr-Latn-CS" w:eastAsia="sr-Latn-CS"/>
              </w:rPr>
              <w:t xml:space="preserve">1. </w:t>
            </w:r>
            <w:r w:rsidRPr="00367DB5">
              <w:rPr>
                <w:rFonts w:ascii="TimesNewRoman" w:hAnsi="TimesNewRoman" w:cs="TimesNewRoman"/>
                <w:lang w:val="sr-Latn-CS" w:eastAsia="sr-Latn-CS"/>
              </w:rPr>
              <w:t>Разрада методичких начела ефикасне организације самосталног рада</w:t>
            </w:r>
            <w:r w:rsidRPr="00367DB5">
              <w:rPr>
                <w:rFonts w:ascii="Times" w:hAnsi="Times" w:cs="Times"/>
                <w:lang w:val="sr-Latn-CS" w:eastAsia="sr-Latn-CS"/>
              </w:rPr>
              <w:t>.</w:t>
            </w:r>
          </w:p>
          <w:p w:rsidR="00506A66" w:rsidRPr="00367DB5" w:rsidRDefault="00506A66" w:rsidP="00506A66">
            <w:pPr>
              <w:autoSpaceDE w:val="0"/>
              <w:autoSpaceDN w:val="0"/>
              <w:adjustRightInd w:val="0"/>
              <w:rPr>
                <w:rFonts w:ascii="TimesNewRoman" w:hAnsi="TimesNewRoman" w:cs="TimesNewRoman"/>
                <w:lang w:val="sr-Latn-CS" w:eastAsia="sr-Latn-CS"/>
              </w:rPr>
            </w:pPr>
            <w:r w:rsidRPr="00367DB5">
              <w:rPr>
                <w:rFonts w:ascii="Times" w:hAnsi="Times" w:cs="Times"/>
                <w:lang w:val="sr-Latn-CS" w:eastAsia="sr-Latn-CS"/>
              </w:rPr>
              <w:t xml:space="preserve">2. </w:t>
            </w:r>
            <w:r w:rsidRPr="00367DB5">
              <w:rPr>
                <w:rFonts w:ascii="TimesNewRoman" w:hAnsi="TimesNewRoman" w:cs="TimesNewRoman"/>
                <w:lang w:val="sr-Latn-CS" w:eastAsia="sr-Latn-CS"/>
              </w:rPr>
              <w:t>Оспособљавање ученика за економичније и продуктивније самостално стицање знања на часовима одељењског</w:t>
            </w:r>
          </w:p>
          <w:p w:rsidR="00506A66" w:rsidRPr="00367DB5" w:rsidRDefault="00506A66" w:rsidP="00506A66">
            <w:pPr>
              <w:autoSpaceDE w:val="0"/>
              <w:autoSpaceDN w:val="0"/>
              <w:adjustRightInd w:val="0"/>
              <w:rPr>
                <w:rFonts w:ascii="Times" w:hAnsi="Times" w:cs="Times"/>
                <w:lang w:val="sr-Latn-CS" w:eastAsia="sr-Latn-CS"/>
              </w:rPr>
            </w:pPr>
            <w:r w:rsidRPr="00367DB5">
              <w:rPr>
                <w:rFonts w:ascii="TimesNewRoman" w:hAnsi="TimesNewRoman" w:cs="TimesNewRoman"/>
                <w:lang w:val="sr-Latn-CS" w:eastAsia="sr-Latn-CS"/>
              </w:rPr>
              <w:t>старешине</w:t>
            </w:r>
            <w:r w:rsidRPr="00367DB5">
              <w:rPr>
                <w:rFonts w:ascii="Times" w:hAnsi="Times" w:cs="Times"/>
                <w:lang w:val="sr-Latn-CS" w:eastAsia="sr-Latn-CS"/>
              </w:rPr>
              <w:t>.</w:t>
            </w:r>
          </w:p>
          <w:p w:rsidR="00506A66" w:rsidRPr="00367DB5" w:rsidRDefault="00506A66" w:rsidP="00506A66">
            <w:pPr>
              <w:autoSpaceDE w:val="0"/>
              <w:autoSpaceDN w:val="0"/>
              <w:adjustRightInd w:val="0"/>
              <w:rPr>
                <w:rFonts w:ascii="Times" w:hAnsi="Times" w:cs="Times"/>
                <w:lang w:val="sr-Latn-CS" w:eastAsia="sr-Latn-CS"/>
              </w:rPr>
            </w:pPr>
            <w:r w:rsidRPr="00367DB5">
              <w:rPr>
                <w:rFonts w:ascii="Times" w:hAnsi="Times" w:cs="Times"/>
                <w:lang w:val="sr-Latn-CS" w:eastAsia="sr-Latn-CS"/>
              </w:rPr>
              <w:t xml:space="preserve">3. </w:t>
            </w:r>
            <w:r w:rsidRPr="00367DB5">
              <w:rPr>
                <w:rFonts w:ascii="TimesNewRoman" w:hAnsi="TimesNewRoman" w:cs="TimesNewRoman"/>
                <w:lang w:val="sr-Latn-CS" w:eastAsia="sr-Latn-CS"/>
              </w:rPr>
              <w:t>Разрада функције наставника у процесу инструирања ученика за рад на Наставничком већу</w:t>
            </w:r>
            <w:r w:rsidRPr="00367DB5">
              <w:rPr>
                <w:rFonts w:ascii="Times" w:hAnsi="Times" w:cs="Times"/>
                <w:lang w:val="sr-Latn-CS" w:eastAsia="sr-Latn-CS"/>
              </w:rPr>
              <w:t xml:space="preserve">, </w:t>
            </w:r>
            <w:r w:rsidRPr="00367DB5">
              <w:rPr>
                <w:rFonts w:ascii="TimesNewRoman" w:hAnsi="TimesNewRoman" w:cs="TimesNewRoman"/>
                <w:lang w:val="sr-Latn-CS" w:eastAsia="sr-Latn-CS"/>
              </w:rPr>
              <w:t>Педагошком колегијуму</w:t>
            </w:r>
            <w:r w:rsidRPr="00367DB5">
              <w:rPr>
                <w:rFonts w:ascii="Times" w:hAnsi="Times" w:cs="Times"/>
                <w:lang w:val="sr-Latn-CS" w:eastAsia="sr-Latn-CS"/>
              </w:rPr>
              <w:t>,</w:t>
            </w:r>
          </w:p>
          <w:p w:rsidR="00506A66" w:rsidRPr="00367DB5" w:rsidRDefault="00506A66" w:rsidP="00506A66">
            <w:pPr>
              <w:rPr>
                <w:sz w:val="20"/>
                <w:szCs w:val="20"/>
              </w:rPr>
            </w:pPr>
            <w:r w:rsidRPr="00367DB5">
              <w:rPr>
                <w:rFonts w:ascii="TimesNewRoman" w:hAnsi="TimesNewRoman" w:cs="TimesNewRoman"/>
                <w:lang w:val="sr-Latn-CS" w:eastAsia="sr-Latn-CS"/>
              </w:rPr>
              <w:t>саветодавни рад ментора</w:t>
            </w:r>
            <w:r w:rsidRPr="00367DB5">
              <w:rPr>
                <w:rFonts w:ascii="Times" w:hAnsi="Times" w:cs="Times"/>
                <w:lang w:val="sr-Latn-CS" w:eastAsia="sr-Latn-CS"/>
              </w:rPr>
              <w:t xml:space="preserve">, </w:t>
            </w:r>
            <w:r w:rsidRPr="00367DB5">
              <w:rPr>
                <w:rFonts w:ascii="TimesNewRoman" w:hAnsi="TimesNewRoman" w:cs="TimesNewRoman"/>
                <w:lang w:val="sr-Latn-CS" w:eastAsia="sr-Latn-CS"/>
              </w:rPr>
              <w:t>саветодавни рад педагога и психолога</w:t>
            </w:r>
            <w:r w:rsidRPr="00367DB5">
              <w:rPr>
                <w:rFonts w:ascii="Times" w:hAnsi="Times" w:cs="Times"/>
                <w:lang w:val="sr-Latn-CS" w:eastAsia="sr-Latn-CS"/>
              </w:rPr>
              <w:t>.</w:t>
            </w:r>
          </w:p>
        </w:tc>
      </w:tr>
      <w:tr w:rsidR="00506A66" w:rsidTr="00506A66">
        <w:tc>
          <w:tcPr>
            <w:tcW w:w="2988" w:type="dxa"/>
          </w:tcPr>
          <w:p w:rsidR="00506A66" w:rsidRPr="00367DB5" w:rsidRDefault="00506A66" w:rsidP="00506A66">
            <w:pPr>
              <w:autoSpaceDE w:val="0"/>
              <w:autoSpaceDN w:val="0"/>
              <w:adjustRightInd w:val="0"/>
              <w:rPr>
                <w:rFonts w:ascii="TimesNewRoman,Bold" w:hAnsi="TimesNewRoman,Bold" w:cs="TimesNewRoman,Bold"/>
                <w:b/>
                <w:bCs/>
                <w:lang w:val="sr-Cyrl-CS" w:eastAsia="sr-Latn-CS"/>
              </w:rPr>
            </w:pP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Допунска настава</w:t>
            </w:r>
          </w:p>
        </w:tc>
        <w:tc>
          <w:tcPr>
            <w:tcW w:w="10112" w:type="dxa"/>
          </w:tcPr>
          <w:p w:rsidR="00506A66" w:rsidRPr="00367DB5" w:rsidRDefault="00506A66" w:rsidP="00506A66">
            <w:pPr>
              <w:autoSpaceDE w:val="0"/>
              <w:autoSpaceDN w:val="0"/>
              <w:adjustRightInd w:val="0"/>
              <w:rPr>
                <w:rFonts w:ascii="Times" w:hAnsi="Times" w:cs="Times"/>
                <w:lang w:val="sr-Latn-CS" w:eastAsia="sr-Latn-CS"/>
              </w:rPr>
            </w:pPr>
            <w:r w:rsidRPr="00367DB5">
              <w:rPr>
                <w:rFonts w:ascii="TimesNewRoman" w:hAnsi="TimesNewRoman" w:cs="TimesNewRoman"/>
                <w:lang w:val="sr-Latn-CS" w:eastAsia="sr-Latn-CS"/>
              </w:rPr>
              <w:t>Посебна пажња биће посвећена организацији и планирању допунске наставе на седницама одељењских већа на основу</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 xml:space="preserve">сагледаних потреба како би се на овим корективним видовима рада у оквиру ефикаснијих организационих форми </w:t>
            </w:r>
            <w:r w:rsidRPr="00367DB5">
              <w:rPr>
                <w:rFonts w:ascii="Times" w:hAnsi="Times" w:cs="Times"/>
                <w:lang w:val="sr-Latn-CS" w:eastAsia="sr-Latn-CS"/>
              </w:rPr>
              <w:t>(</w:t>
            </w:r>
            <w:r w:rsidRPr="00367DB5">
              <w:rPr>
                <w:rFonts w:ascii="TimesNewRoman" w:hAnsi="TimesNewRoman" w:cs="TimesNewRoman"/>
                <w:lang w:val="sr-Latn-CS" w:eastAsia="sr-Latn-CS"/>
              </w:rPr>
              <w:t>рад у</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малој групи</w:t>
            </w:r>
            <w:r w:rsidRPr="00367DB5">
              <w:rPr>
                <w:rFonts w:ascii="Times" w:hAnsi="Times" w:cs="Times"/>
                <w:lang w:val="sr-Latn-CS" w:eastAsia="sr-Latn-CS"/>
              </w:rPr>
              <w:t xml:space="preserve">, </w:t>
            </w:r>
            <w:r w:rsidRPr="00367DB5">
              <w:rPr>
                <w:rFonts w:ascii="TimesNewRoman" w:hAnsi="TimesNewRoman" w:cs="TimesNewRoman"/>
                <w:lang w:val="sr-Latn-CS" w:eastAsia="sr-Latn-CS"/>
              </w:rPr>
              <w:t>индивидуални рад и сл</w:t>
            </w:r>
            <w:r w:rsidRPr="00367DB5">
              <w:rPr>
                <w:rFonts w:ascii="Times" w:hAnsi="Times" w:cs="Times"/>
                <w:lang w:val="sr-Latn-CS" w:eastAsia="sr-Latn-CS"/>
              </w:rPr>
              <w:t xml:space="preserve">.) </w:t>
            </w:r>
            <w:r w:rsidRPr="00367DB5">
              <w:rPr>
                <w:rFonts w:ascii="TimesNewRoman" w:hAnsi="TimesNewRoman" w:cs="TimesNewRoman"/>
                <w:lang w:val="sr-Latn-CS" w:eastAsia="sr-Latn-CS"/>
              </w:rPr>
              <w:t>помогло ученицима да постигну позитиван успех</w:t>
            </w:r>
            <w:r w:rsidRPr="00367DB5">
              <w:rPr>
                <w:rFonts w:ascii="Times" w:hAnsi="Times" w:cs="Times"/>
                <w:lang w:val="sr-Latn-CS" w:eastAsia="sr-Latn-CS"/>
              </w:rPr>
              <w:t>.</w:t>
            </w:r>
          </w:p>
        </w:tc>
      </w:tr>
      <w:tr w:rsidR="00506A66" w:rsidTr="00506A66">
        <w:tc>
          <w:tcPr>
            <w:tcW w:w="2988" w:type="dxa"/>
          </w:tcPr>
          <w:p w:rsidR="00506A66" w:rsidRPr="00367DB5" w:rsidRDefault="00506A66" w:rsidP="00506A66">
            <w:pPr>
              <w:rPr>
                <w:rFonts w:ascii="TimesNewRoman,Bold" w:hAnsi="TimesNewRoman,Bold" w:cs="TimesNewRoman,Bold"/>
                <w:b/>
                <w:bCs/>
                <w:lang w:val="sr-Cyrl-CS" w:eastAsia="sr-Latn-CS"/>
              </w:rPr>
            </w:pPr>
          </w:p>
          <w:p w:rsidR="00506A66" w:rsidRPr="00367DB5" w:rsidRDefault="00506A66" w:rsidP="00506A66">
            <w:pPr>
              <w:rPr>
                <w:rFonts w:ascii="TimesNewRoman,Bold" w:hAnsi="TimesNewRoman,Bold" w:cs="TimesNewRoman,Bold"/>
                <w:b/>
                <w:bCs/>
                <w:lang w:val="sr-Cyrl-CS" w:eastAsia="sr-Latn-CS"/>
              </w:rPr>
            </w:pPr>
          </w:p>
          <w:p w:rsidR="00506A66" w:rsidRDefault="00506A66" w:rsidP="00506A66">
            <w:r w:rsidRPr="00367DB5">
              <w:rPr>
                <w:rFonts w:ascii="TimesNewRoman,Bold" w:hAnsi="TimesNewRoman,Bold" w:cs="TimesNewRoman,Bold"/>
                <w:b/>
                <w:bCs/>
                <w:lang w:val="sr-Latn-CS" w:eastAsia="sr-Latn-CS"/>
              </w:rPr>
              <w:t>Додатна настава</w:t>
            </w:r>
          </w:p>
        </w:tc>
        <w:tc>
          <w:tcPr>
            <w:tcW w:w="10112" w:type="dxa"/>
          </w:tcPr>
          <w:p w:rsidR="00506A66" w:rsidRPr="00367DB5" w:rsidRDefault="00506A66" w:rsidP="00506A66">
            <w:pPr>
              <w:autoSpaceDE w:val="0"/>
              <w:autoSpaceDN w:val="0"/>
              <w:adjustRightInd w:val="0"/>
              <w:rPr>
                <w:rFonts w:ascii="Times" w:hAnsi="Times" w:cs="Times"/>
                <w:lang w:val="sr-Latn-CS" w:eastAsia="sr-Latn-CS"/>
              </w:rPr>
            </w:pPr>
            <w:r w:rsidRPr="00367DB5">
              <w:rPr>
                <w:rFonts w:ascii="Times" w:hAnsi="Times" w:cs="Times"/>
                <w:lang w:val="sr-Latn-CS" w:eastAsia="sr-Latn-CS"/>
              </w:rPr>
              <w:t xml:space="preserve">1. </w:t>
            </w:r>
            <w:r w:rsidRPr="00367DB5">
              <w:rPr>
                <w:rFonts w:ascii="TimesNewRoman" w:hAnsi="TimesNewRoman" w:cs="TimesNewRoman"/>
                <w:lang w:val="sr-Latn-CS" w:eastAsia="sr-Latn-CS"/>
              </w:rPr>
              <w:t>Рад са обдареним ученицима</w:t>
            </w:r>
            <w:r w:rsidRPr="00367DB5">
              <w:rPr>
                <w:rFonts w:ascii="Times" w:hAnsi="Times" w:cs="Times"/>
                <w:lang w:val="sr-Latn-CS" w:eastAsia="sr-Latn-CS"/>
              </w:rPr>
              <w:t xml:space="preserve">. </w:t>
            </w:r>
            <w:r w:rsidRPr="00367DB5">
              <w:rPr>
                <w:rFonts w:ascii="TimesNewRoman" w:hAnsi="TimesNewRoman" w:cs="TimesNewRoman"/>
                <w:lang w:val="sr-Latn-CS" w:eastAsia="sr-Latn-CS"/>
              </w:rPr>
              <w:t>У циљу указивања посебне помоћи ученицима који напредују изнад просека Школа ће</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организовати додатну наставу примењујући организационе форме</w:t>
            </w:r>
            <w:r w:rsidRPr="00367DB5">
              <w:rPr>
                <w:rFonts w:ascii="Times" w:hAnsi="Times" w:cs="Times"/>
                <w:lang w:val="sr-Latn-CS" w:eastAsia="sr-Latn-CS"/>
              </w:rPr>
              <w:t xml:space="preserve">: </w:t>
            </w:r>
            <w:r w:rsidRPr="00367DB5">
              <w:rPr>
                <w:rFonts w:ascii="TimesNewRoman" w:hAnsi="TimesNewRoman" w:cs="TimesNewRoman"/>
                <w:lang w:val="sr-Latn-CS" w:eastAsia="sr-Latn-CS"/>
              </w:rPr>
              <w:t>рефератску наставу</w:t>
            </w:r>
            <w:r w:rsidRPr="00367DB5">
              <w:rPr>
                <w:rFonts w:ascii="Times" w:hAnsi="Times" w:cs="Times"/>
                <w:lang w:val="sr-Latn-CS" w:eastAsia="sr-Latn-CS"/>
              </w:rPr>
              <w:t xml:space="preserve">, </w:t>
            </w:r>
            <w:r w:rsidRPr="00367DB5">
              <w:rPr>
                <w:rFonts w:ascii="TimesNewRoman" w:hAnsi="TimesNewRoman" w:cs="TimesNewRoman"/>
                <w:lang w:val="sr-Latn-CS" w:eastAsia="sr-Latn-CS"/>
              </w:rPr>
              <w:t>рад у малој групи</w:t>
            </w:r>
            <w:r w:rsidRPr="00367DB5">
              <w:rPr>
                <w:rFonts w:ascii="Times" w:hAnsi="Times" w:cs="Times"/>
                <w:lang w:val="sr-Latn-CS" w:eastAsia="sr-Latn-CS"/>
              </w:rPr>
              <w:t>,</w:t>
            </w:r>
            <w:r w:rsidRPr="00367DB5">
              <w:rPr>
                <w:lang w:val="sr-Cyrl-CS" w:eastAsia="sr-Latn-CS"/>
              </w:rPr>
              <w:t xml:space="preserve"> </w:t>
            </w:r>
            <w:r w:rsidRPr="00367DB5">
              <w:rPr>
                <w:rFonts w:ascii="TimesNewRoman" w:hAnsi="TimesNewRoman" w:cs="TimesNewRoman"/>
                <w:lang w:val="sr-Latn-CS" w:eastAsia="sr-Latn-CS"/>
              </w:rPr>
              <w:t>индивиуализација и сл</w:t>
            </w:r>
            <w:r w:rsidRPr="00367DB5">
              <w:rPr>
                <w:rFonts w:ascii="Times" w:hAnsi="Times" w:cs="Times"/>
                <w:lang w:val="sr-Latn-CS" w:eastAsia="sr-Latn-CS"/>
              </w:rPr>
              <w:t xml:space="preserve">. </w:t>
            </w:r>
            <w:r w:rsidRPr="00367DB5">
              <w:rPr>
                <w:rFonts w:ascii="TimesNewRoman" w:hAnsi="TimesNewRoman" w:cs="TimesNewRoman"/>
                <w:lang w:val="sr-Latn-CS" w:eastAsia="sr-Latn-CS"/>
              </w:rPr>
              <w:t>У функцији овог облика рада биће сачињен предлог плана и програма рада</w:t>
            </w:r>
            <w:r w:rsidRPr="00367DB5">
              <w:rPr>
                <w:rFonts w:ascii="Times" w:hAnsi="Times" w:cs="Times"/>
                <w:lang w:val="sr-Latn-CS" w:eastAsia="sr-Latn-CS"/>
              </w:rPr>
              <w:t>-</w:t>
            </w:r>
            <w:r w:rsidRPr="00367DB5">
              <w:rPr>
                <w:rFonts w:ascii="TimesNewRoman" w:hAnsi="TimesNewRoman" w:cs="TimesNewRoman"/>
                <w:lang w:val="sr-Latn-CS" w:eastAsia="sr-Latn-CS"/>
              </w:rPr>
              <w:t>тема за свако стручно</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веће које емпириски указују да су значајан предмет интересовања обдарених ученика и у функцији су вишег нивоа даљег</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образовања</w:t>
            </w:r>
            <w:r w:rsidRPr="00367DB5">
              <w:rPr>
                <w:rFonts w:ascii="Times" w:hAnsi="Times" w:cs="Times"/>
                <w:lang w:val="sr-Latn-CS" w:eastAsia="sr-Latn-CS"/>
              </w:rPr>
              <w:t>.</w:t>
            </w:r>
          </w:p>
          <w:p w:rsidR="00506A66" w:rsidRDefault="00506A66" w:rsidP="00506A66">
            <w:r w:rsidRPr="00367DB5">
              <w:rPr>
                <w:rFonts w:ascii="Times" w:hAnsi="Times" w:cs="Times"/>
                <w:lang w:val="sr-Latn-CS" w:eastAsia="sr-Latn-CS"/>
              </w:rPr>
              <w:t xml:space="preserve">2. </w:t>
            </w:r>
            <w:r w:rsidRPr="00367DB5">
              <w:rPr>
                <w:rFonts w:ascii="TimesNewRoman" w:hAnsi="TimesNewRoman" w:cs="TimesNewRoman"/>
                <w:lang w:val="sr-Latn-CS" w:eastAsia="sr-Latn-CS"/>
              </w:rPr>
              <w:t>Припреме за такмичења</w:t>
            </w:r>
            <w:r w:rsidRPr="00367DB5">
              <w:rPr>
                <w:rFonts w:ascii="Times" w:hAnsi="Times" w:cs="Times"/>
                <w:lang w:val="sr-Latn-CS" w:eastAsia="sr-Latn-CS"/>
              </w:rPr>
              <w:t xml:space="preserve">. </w:t>
            </w:r>
            <w:r w:rsidRPr="00367DB5">
              <w:rPr>
                <w:rFonts w:ascii="TimesNewRoman" w:hAnsi="TimesNewRoman" w:cs="TimesNewRoman"/>
                <w:lang w:val="sr-Latn-CS" w:eastAsia="sr-Latn-CS"/>
              </w:rPr>
              <w:t>Стручна већа ће припремити програм и план рада са ученицима која ће представљати Школу на</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такмичењима свих нивоа</w:t>
            </w:r>
            <w:r w:rsidRPr="00367DB5">
              <w:rPr>
                <w:rFonts w:ascii="Times" w:hAnsi="Times" w:cs="Times"/>
                <w:lang w:val="sr-Latn-CS" w:eastAsia="sr-Latn-CS"/>
              </w:rPr>
              <w:t xml:space="preserve">. </w:t>
            </w:r>
            <w:r w:rsidRPr="00367DB5">
              <w:rPr>
                <w:rFonts w:ascii="TimesNewRoman" w:hAnsi="TimesNewRoman" w:cs="TimesNewRoman"/>
                <w:lang w:val="sr-Latn-CS" w:eastAsia="sr-Latn-CS"/>
              </w:rPr>
              <w:t>Ефикасан програм и мотивисаност ученика исходишну тачку имају у најбољем пласману</w:t>
            </w:r>
            <w:r w:rsidRPr="00367DB5">
              <w:rPr>
                <w:rFonts w:ascii="Times" w:hAnsi="Times" w:cs="Times"/>
                <w:lang w:val="sr-Latn-CS" w:eastAsia="sr-Latn-CS"/>
              </w:rPr>
              <w:t>.</w:t>
            </w:r>
          </w:p>
        </w:tc>
      </w:tr>
      <w:tr w:rsidR="00506A66" w:rsidTr="00506A66">
        <w:tc>
          <w:tcPr>
            <w:tcW w:w="2988" w:type="dxa"/>
          </w:tcPr>
          <w:p w:rsidR="00506A66" w:rsidRPr="00367DB5" w:rsidRDefault="00506A66" w:rsidP="00506A66">
            <w:pPr>
              <w:autoSpaceDE w:val="0"/>
              <w:autoSpaceDN w:val="0"/>
              <w:adjustRightInd w:val="0"/>
              <w:rPr>
                <w:rFonts w:ascii="TimesNewRoman,Bold" w:hAnsi="TimesNewRoman,Bold" w:cs="TimesNewRoman,Bold"/>
                <w:b/>
                <w:bCs/>
                <w:lang w:val="sr-Cyrl-CS" w:eastAsia="sr-Latn-CS"/>
              </w:rPr>
            </w:pPr>
          </w:p>
          <w:p w:rsidR="00506A66" w:rsidRPr="00367DB5" w:rsidRDefault="00506A66" w:rsidP="00506A66">
            <w:pPr>
              <w:autoSpaceDE w:val="0"/>
              <w:autoSpaceDN w:val="0"/>
              <w:adjustRightInd w:val="0"/>
              <w:rPr>
                <w:rFonts w:ascii="TimesNewRoman,Bold" w:hAnsi="TimesNewRoman,Bold" w:cs="TimesNewRoman,Bold"/>
                <w:b/>
                <w:bCs/>
                <w:lang w:val="sr-Cyrl-CS" w:eastAsia="sr-Latn-CS"/>
              </w:rPr>
            </w:pP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Рад одељењских</w:t>
            </w:r>
          </w:p>
          <w:p w:rsidR="00506A66" w:rsidRDefault="00506A66" w:rsidP="00506A66">
            <w:r w:rsidRPr="00367DB5">
              <w:rPr>
                <w:rFonts w:ascii="TimesNewRoman,Bold" w:hAnsi="TimesNewRoman,Bold" w:cs="TimesNewRoman,Bold"/>
                <w:b/>
                <w:bCs/>
                <w:lang w:val="sr-Latn-CS" w:eastAsia="sr-Latn-CS"/>
              </w:rPr>
              <w:t>старешина</w:t>
            </w:r>
          </w:p>
        </w:tc>
        <w:tc>
          <w:tcPr>
            <w:tcW w:w="10112" w:type="dxa"/>
          </w:tcPr>
          <w:p w:rsidR="00506A66" w:rsidRPr="00367DB5" w:rsidRDefault="00506A66" w:rsidP="00506A66">
            <w:pPr>
              <w:autoSpaceDE w:val="0"/>
              <w:autoSpaceDN w:val="0"/>
              <w:adjustRightInd w:val="0"/>
              <w:rPr>
                <w:rFonts w:ascii="Times" w:hAnsi="Times" w:cs="Times"/>
                <w:lang w:val="sr-Latn-CS" w:eastAsia="sr-Latn-CS"/>
              </w:rPr>
            </w:pPr>
            <w:r w:rsidRPr="00367DB5">
              <w:rPr>
                <w:rFonts w:ascii="TimesNewRoman" w:hAnsi="TimesNewRoman" w:cs="TimesNewRoman"/>
                <w:lang w:val="sr-Latn-CS" w:eastAsia="sr-Latn-CS"/>
              </w:rPr>
              <w:t>У циљу унапређивања овог рада биће сачињен програм рада као и анализа реализације</w:t>
            </w:r>
            <w:r w:rsidRPr="00367DB5">
              <w:rPr>
                <w:rFonts w:ascii="Times" w:hAnsi="Times" w:cs="Times"/>
                <w:lang w:val="sr-Latn-CS" w:eastAsia="sr-Latn-CS"/>
              </w:rPr>
              <w:t xml:space="preserve">. </w:t>
            </w:r>
            <w:r w:rsidRPr="00367DB5">
              <w:rPr>
                <w:rFonts w:ascii="TimesNewRoman" w:hAnsi="TimesNewRoman" w:cs="TimesNewRoman"/>
                <w:lang w:val="sr-Latn-CS" w:eastAsia="sr-Latn-CS"/>
              </w:rPr>
              <w:t>Програм рада ће посебно</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обухватити</w:t>
            </w:r>
            <w:r w:rsidRPr="00367DB5">
              <w:rPr>
                <w:rFonts w:ascii="Times" w:hAnsi="Times" w:cs="Times"/>
                <w:lang w:val="sr-Latn-CS" w:eastAsia="sr-Latn-CS"/>
              </w:rPr>
              <w:t>:</w:t>
            </w:r>
          </w:p>
          <w:p w:rsidR="00506A66" w:rsidRPr="00367DB5" w:rsidRDefault="00506A66" w:rsidP="00506A66">
            <w:pPr>
              <w:autoSpaceDE w:val="0"/>
              <w:autoSpaceDN w:val="0"/>
              <w:adjustRightInd w:val="0"/>
              <w:rPr>
                <w:rFonts w:ascii="Times" w:hAnsi="Times" w:cs="Times"/>
                <w:lang w:val="sr-Latn-CS" w:eastAsia="sr-Latn-CS"/>
              </w:rPr>
            </w:pPr>
            <w:r w:rsidRPr="00367DB5">
              <w:rPr>
                <w:rFonts w:ascii="TimesNewRoman" w:hAnsi="TimesNewRoman" w:cs="TimesNewRoman"/>
                <w:lang w:val="sr-Latn-CS" w:eastAsia="sr-Latn-CS"/>
              </w:rPr>
              <w:t>а</w:t>
            </w:r>
            <w:r w:rsidRPr="00367DB5">
              <w:rPr>
                <w:rFonts w:ascii="Times" w:hAnsi="Times" w:cs="Times"/>
                <w:lang w:val="sr-Latn-CS" w:eastAsia="sr-Latn-CS"/>
              </w:rPr>
              <w:t xml:space="preserve">) </w:t>
            </w:r>
            <w:r w:rsidRPr="00367DB5">
              <w:rPr>
                <w:rFonts w:ascii="TimesNewRoman" w:hAnsi="TimesNewRoman" w:cs="TimesNewRoman"/>
                <w:lang w:val="sr-Latn-CS" w:eastAsia="sr-Latn-CS"/>
              </w:rPr>
              <w:t>теме за рад одељењских старешина</w:t>
            </w:r>
            <w:r w:rsidRPr="00367DB5">
              <w:rPr>
                <w:rFonts w:ascii="Times" w:hAnsi="Times" w:cs="Times"/>
                <w:lang w:val="sr-Latn-CS" w:eastAsia="sr-Latn-CS"/>
              </w:rPr>
              <w:t xml:space="preserve">, </w:t>
            </w:r>
            <w:r w:rsidRPr="00367DB5">
              <w:rPr>
                <w:rFonts w:ascii="TimesNewRoman" w:hAnsi="TimesNewRoman" w:cs="TimesNewRoman"/>
                <w:lang w:val="sr-Latn-CS" w:eastAsia="sr-Latn-CS"/>
              </w:rPr>
              <w:t>на часовима одељењских заједница</w:t>
            </w:r>
            <w:r w:rsidRPr="00367DB5">
              <w:rPr>
                <w:rFonts w:ascii="Times" w:hAnsi="Times" w:cs="Times"/>
                <w:lang w:val="sr-Latn-CS" w:eastAsia="sr-Latn-CS"/>
              </w:rPr>
              <w:t>;</w:t>
            </w:r>
          </w:p>
          <w:p w:rsidR="00506A66" w:rsidRPr="00367DB5" w:rsidRDefault="00506A66" w:rsidP="00506A66">
            <w:pPr>
              <w:autoSpaceDE w:val="0"/>
              <w:autoSpaceDN w:val="0"/>
              <w:adjustRightInd w:val="0"/>
              <w:rPr>
                <w:rFonts w:ascii="Times" w:hAnsi="Times" w:cs="Times"/>
                <w:lang w:val="sr-Latn-CS" w:eastAsia="sr-Latn-CS"/>
              </w:rPr>
            </w:pPr>
            <w:r w:rsidRPr="00367DB5">
              <w:rPr>
                <w:rFonts w:ascii="TimesNewRoman" w:hAnsi="TimesNewRoman" w:cs="TimesNewRoman"/>
                <w:lang w:val="sr-Latn-CS" w:eastAsia="sr-Latn-CS"/>
              </w:rPr>
              <w:t>б</w:t>
            </w:r>
            <w:r w:rsidRPr="00367DB5">
              <w:rPr>
                <w:rFonts w:ascii="Times" w:hAnsi="Times" w:cs="Times"/>
                <w:lang w:val="sr-Latn-CS" w:eastAsia="sr-Latn-CS"/>
              </w:rPr>
              <w:t xml:space="preserve">) </w:t>
            </w:r>
            <w:r w:rsidRPr="00367DB5">
              <w:rPr>
                <w:rFonts w:ascii="TimesNewRoman" w:hAnsi="TimesNewRoman" w:cs="TimesNewRoman"/>
                <w:lang w:val="sr-Latn-CS" w:eastAsia="sr-Latn-CS"/>
              </w:rPr>
              <w:t>теме за радионице са одељењским старешинама а посебно са младим који тек стичу искуства у овој области рада</w:t>
            </w:r>
            <w:r w:rsidRPr="00367DB5">
              <w:rPr>
                <w:rFonts w:ascii="Times" w:hAnsi="Times" w:cs="Times"/>
                <w:lang w:val="sr-Latn-CS" w:eastAsia="sr-Latn-CS"/>
              </w:rPr>
              <w:t>.</w:t>
            </w:r>
          </w:p>
          <w:p w:rsidR="00506A66" w:rsidRDefault="00506A66" w:rsidP="00506A66">
            <w:r w:rsidRPr="00367DB5">
              <w:rPr>
                <w:rFonts w:ascii="TimesNewRoman" w:hAnsi="TimesNewRoman" w:cs="TimesNewRoman"/>
                <w:lang w:val="sr-Latn-CS" w:eastAsia="sr-Latn-CS"/>
              </w:rPr>
              <w:t>Исход обухвата складан и континуиран рад</w:t>
            </w:r>
            <w:r w:rsidRPr="00367DB5">
              <w:rPr>
                <w:rFonts w:ascii="Times" w:hAnsi="Times" w:cs="Times"/>
                <w:lang w:val="sr-Latn-CS" w:eastAsia="sr-Latn-CS"/>
              </w:rPr>
              <w:t xml:space="preserve">, </w:t>
            </w:r>
            <w:r w:rsidRPr="00367DB5">
              <w:rPr>
                <w:rFonts w:ascii="TimesNewRoman" w:hAnsi="TimesNewRoman" w:cs="TimesNewRoman"/>
                <w:lang w:val="sr-Latn-CS" w:eastAsia="sr-Latn-CS"/>
              </w:rPr>
              <w:t>позитивна</w:t>
            </w:r>
            <w:r w:rsidRPr="00367DB5">
              <w:rPr>
                <w:rFonts w:ascii="Times" w:hAnsi="Times" w:cs="Times"/>
                <w:lang w:val="sr-Latn-CS" w:eastAsia="sr-Latn-CS"/>
              </w:rPr>
              <w:t xml:space="preserve">, </w:t>
            </w:r>
            <w:r w:rsidRPr="00367DB5">
              <w:rPr>
                <w:rFonts w:ascii="TimesNewRoman" w:hAnsi="TimesNewRoman" w:cs="TimesNewRoman"/>
                <w:lang w:val="sr-Latn-CS" w:eastAsia="sr-Latn-CS"/>
              </w:rPr>
              <w:t>радна</w:t>
            </w:r>
            <w:r w:rsidRPr="00367DB5">
              <w:rPr>
                <w:rFonts w:ascii="Times" w:hAnsi="Times" w:cs="Times"/>
                <w:lang w:val="sr-Latn-CS" w:eastAsia="sr-Latn-CS"/>
              </w:rPr>
              <w:t xml:space="preserve">, </w:t>
            </w:r>
            <w:r w:rsidRPr="00367DB5">
              <w:rPr>
                <w:rFonts w:ascii="TimesNewRoman" w:hAnsi="TimesNewRoman" w:cs="TimesNewRoman"/>
                <w:lang w:val="sr-Latn-CS" w:eastAsia="sr-Latn-CS"/>
              </w:rPr>
              <w:t>стваралачка и одговорна атмосфера одељења</w:t>
            </w:r>
            <w:r w:rsidRPr="00367DB5">
              <w:rPr>
                <w:rFonts w:ascii="Times" w:hAnsi="Times" w:cs="Times"/>
                <w:lang w:val="sr-Latn-CS" w:eastAsia="sr-Latn-CS"/>
              </w:rPr>
              <w:t xml:space="preserve">, </w:t>
            </w:r>
            <w:r w:rsidRPr="00367DB5">
              <w:rPr>
                <w:rFonts w:ascii="TimesNewRoman" w:hAnsi="TimesNewRoman" w:cs="TimesNewRoman"/>
                <w:lang w:val="sr-Latn-CS" w:eastAsia="sr-Latn-CS"/>
              </w:rPr>
              <w:t>позитивна и</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конструктивна сарадња са родитељима</w:t>
            </w:r>
            <w:r w:rsidRPr="00367DB5">
              <w:rPr>
                <w:rFonts w:ascii="Times" w:hAnsi="Times" w:cs="Times"/>
                <w:lang w:val="sr-Latn-CS" w:eastAsia="sr-Latn-CS"/>
              </w:rPr>
              <w:t>.</w:t>
            </w:r>
          </w:p>
        </w:tc>
      </w:tr>
      <w:tr w:rsidR="00506A66" w:rsidTr="00506A66">
        <w:tc>
          <w:tcPr>
            <w:tcW w:w="2988" w:type="dxa"/>
          </w:tcPr>
          <w:p w:rsidR="00506A66" w:rsidRPr="00367DB5" w:rsidRDefault="00506A66" w:rsidP="00506A66">
            <w:pPr>
              <w:autoSpaceDE w:val="0"/>
              <w:autoSpaceDN w:val="0"/>
              <w:adjustRightInd w:val="0"/>
              <w:rPr>
                <w:rFonts w:ascii="TimesNewRoman,Bold" w:hAnsi="TimesNewRoman,Bold" w:cs="TimesNewRoman,Bold"/>
                <w:b/>
                <w:bCs/>
                <w:lang w:val="sr-Cyrl-CS" w:eastAsia="sr-Latn-CS"/>
              </w:rPr>
            </w:pP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Праћење</w:t>
            </w: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изостајања</w:t>
            </w: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ученика</w:t>
            </w:r>
          </w:p>
        </w:tc>
        <w:tc>
          <w:tcPr>
            <w:tcW w:w="10112" w:type="dxa"/>
          </w:tcPr>
          <w:p w:rsidR="00506A66" w:rsidRPr="00367DB5" w:rsidRDefault="00506A66" w:rsidP="00506A66">
            <w:pPr>
              <w:autoSpaceDE w:val="0"/>
              <w:autoSpaceDN w:val="0"/>
              <w:adjustRightInd w:val="0"/>
              <w:rPr>
                <w:rFonts w:ascii="Times" w:hAnsi="Times" w:cs="Times"/>
                <w:lang w:val="sr-Latn-CS" w:eastAsia="sr-Latn-CS"/>
              </w:rPr>
            </w:pPr>
            <w:r w:rsidRPr="00367DB5">
              <w:rPr>
                <w:rFonts w:ascii="TimesNewRoman" w:hAnsi="TimesNewRoman" w:cs="TimesNewRoman"/>
                <w:lang w:val="sr-Latn-CS" w:eastAsia="sr-Latn-CS"/>
              </w:rPr>
              <w:t>На основу вишегодишње анализе утврђена је потреба увођења посебних активности одељењских старешина и стручних</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органа на превенцији</w:t>
            </w:r>
            <w:r w:rsidRPr="00367DB5">
              <w:rPr>
                <w:rFonts w:ascii="Times" w:hAnsi="Times" w:cs="Times"/>
                <w:lang w:val="sr-Latn-CS" w:eastAsia="sr-Latn-CS"/>
              </w:rPr>
              <w:t xml:space="preserve">, </w:t>
            </w:r>
            <w:r w:rsidRPr="00367DB5">
              <w:rPr>
                <w:rFonts w:ascii="TimesNewRoman" w:hAnsi="TimesNewRoman" w:cs="TimesNewRoman"/>
                <w:lang w:val="sr-Latn-CS" w:eastAsia="sr-Latn-CS"/>
              </w:rPr>
              <w:t>праћењу и санкционисању изостајања ученика</w:t>
            </w:r>
            <w:r w:rsidRPr="00367DB5">
              <w:rPr>
                <w:rFonts w:ascii="Times" w:hAnsi="Times" w:cs="Times"/>
                <w:lang w:val="sr-Latn-CS" w:eastAsia="sr-Latn-CS"/>
              </w:rPr>
              <w:t>.</w:t>
            </w:r>
          </w:p>
          <w:p w:rsidR="00506A66" w:rsidRPr="00367DB5" w:rsidRDefault="00506A66" w:rsidP="00506A66">
            <w:pPr>
              <w:autoSpaceDE w:val="0"/>
              <w:autoSpaceDN w:val="0"/>
              <w:adjustRightInd w:val="0"/>
              <w:rPr>
                <w:rFonts w:ascii="Times" w:hAnsi="Times" w:cs="Times"/>
                <w:lang w:val="sr-Latn-CS" w:eastAsia="sr-Latn-CS"/>
              </w:rPr>
            </w:pPr>
            <w:r w:rsidRPr="00367DB5">
              <w:rPr>
                <w:rFonts w:ascii="TimesNewRoman" w:hAnsi="TimesNewRoman" w:cs="TimesNewRoman"/>
                <w:lang w:val="sr-Latn-CS" w:eastAsia="sr-Latn-CS"/>
              </w:rPr>
              <w:t>Циљ је био смањити број закашњења и изостанака</w:t>
            </w:r>
            <w:r w:rsidRPr="00367DB5">
              <w:rPr>
                <w:rFonts w:ascii="Times" w:hAnsi="Times" w:cs="Times"/>
                <w:lang w:val="sr-Latn-CS" w:eastAsia="sr-Latn-CS"/>
              </w:rPr>
              <w:t xml:space="preserve">, </w:t>
            </w:r>
            <w:r w:rsidRPr="00367DB5">
              <w:rPr>
                <w:rFonts w:ascii="TimesNewRoman" w:hAnsi="TimesNewRoman" w:cs="TimesNewRoman"/>
                <w:lang w:val="sr-Latn-CS" w:eastAsia="sr-Latn-CS"/>
              </w:rPr>
              <w:t>како оправданих тако и неоправданих</w:t>
            </w:r>
            <w:r w:rsidRPr="00367DB5">
              <w:rPr>
                <w:rFonts w:ascii="Times" w:hAnsi="Times" w:cs="Times"/>
                <w:lang w:val="sr-Latn-CS" w:eastAsia="sr-Latn-CS"/>
              </w:rPr>
              <w:t xml:space="preserve">, </w:t>
            </w:r>
            <w:r w:rsidRPr="00367DB5">
              <w:rPr>
                <w:rFonts w:ascii="TimesNewRoman" w:hAnsi="TimesNewRoman" w:cs="TimesNewRoman"/>
                <w:lang w:val="sr-Latn-CS" w:eastAsia="sr-Latn-CS"/>
              </w:rPr>
              <w:t>како би ученици редовно похађали наставу</w:t>
            </w:r>
            <w:r w:rsidRPr="00367DB5">
              <w:rPr>
                <w:rFonts w:ascii="Times" w:hAnsi="Times" w:cs="Times"/>
                <w:lang w:val="sr-Latn-CS" w:eastAsia="sr-Latn-CS"/>
              </w:rPr>
              <w:t xml:space="preserve">, </w:t>
            </w:r>
            <w:r w:rsidRPr="00367DB5">
              <w:rPr>
                <w:rFonts w:ascii="TimesNewRoman" w:hAnsi="TimesNewRoman" w:cs="TimesNewRoman"/>
                <w:lang w:val="sr-Latn-CS" w:eastAsia="sr-Latn-CS"/>
              </w:rPr>
              <w:lastRenderedPageBreak/>
              <w:t>имали боље резултате и развили одговорност у односу на обавезе</w:t>
            </w:r>
            <w:r w:rsidRPr="00367DB5">
              <w:rPr>
                <w:rFonts w:ascii="Times" w:hAnsi="Times" w:cs="Times"/>
                <w:lang w:val="sr-Latn-CS" w:eastAsia="sr-Latn-CS"/>
              </w:rPr>
              <w:t>.</w:t>
            </w:r>
          </w:p>
          <w:p w:rsidR="00506A66" w:rsidRPr="00367DB5" w:rsidRDefault="00506A66" w:rsidP="00506A66">
            <w:pPr>
              <w:autoSpaceDE w:val="0"/>
              <w:autoSpaceDN w:val="0"/>
              <w:adjustRightInd w:val="0"/>
              <w:rPr>
                <w:rFonts w:ascii="TimesNewRoman" w:hAnsi="TimesNewRoman" w:cs="TimesNewRoman"/>
                <w:lang w:val="sr-Cyrl-CS" w:eastAsia="sr-Latn-CS"/>
              </w:rPr>
            </w:pPr>
            <w:r w:rsidRPr="00367DB5">
              <w:rPr>
                <w:rFonts w:ascii="TimesNewRoman" w:hAnsi="TimesNewRoman" w:cs="TimesNewRoman"/>
                <w:lang w:val="sr-Latn-CS" w:eastAsia="sr-Latn-CS"/>
              </w:rPr>
              <w:t>Уведена је следећа процедура</w:t>
            </w:r>
            <w:r w:rsidRPr="00367DB5">
              <w:rPr>
                <w:rFonts w:ascii="Times" w:hAnsi="Times" w:cs="Times"/>
                <w:lang w:val="sr-Latn-CS" w:eastAsia="sr-Latn-CS"/>
              </w:rPr>
              <w:t xml:space="preserve">: </w:t>
            </w:r>
            <w:r w:rsidRPr="00367DB5">
              <w:rPr>
                <w:rFonts w:ascii="TimesNewRoman" w:hAnsi="TimesNewRoman" w:cs="TimesNewRoman"/>
                <w:lang w:val="sr-Latn-CS" w:eastAsia="sr-Latn-CS"/>
              </w:rPr>
              <w:t>изостанци се оправдавају на основу лекарског оправдања које лично доноси родитељ у року</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 xml:space="preserve">од </w:t>
            </w:r>
            <w:r w:rsidRPr="00367DB5">
              <w:rPr>
                <w:rFonts w:ascii="Times" w:hAnsi="Times" w:cs="Times"/>
                <w:lang w:val="sr-Latn-CS" w:eastAsia="sr-Latn-CS"/>
              </w:rPr>
              <w:t xml:space="preserve">7 </w:t>
            </w:r>
            <w:r w:rsidRPr="00367DB5">
              <w:rPr>
                <w:rFonts w:ascii="TimesNewRoman" w:hAnsi="TimesNewRoman" w:cs="TimesNewRoman"/>
                <w:lang w:val="sr-Latn-CS" w:eastAsia="sr-Latn-CS"/>
              </w:rPr>
              <w:t>дана</w:t>
            </w:r>
            <w:r w:rsidRPr="00367DB5">
              <w:rPr>
                <w:rFonts w:ascii="Times" w:hAnsi="Times" w:cs="Times"/>
                <w:lang w:val="sr-Latn-CS" w:eastAsia="sr-Latn-CS"/>
              </w:rPr>
              <w:t xml:space="preserve">. </w:t>
            </w:r>
            <w:r w:rsidRPr="00367DB5">
              <w:rPr>
                <w:rFonts w:ascii="TimesNewRoman" w:hAnsi="TimesNewRoman" w:cs="TimesNewRoman"/>
                <w:lang w:val="sr-Latn-CS" w:eastAsia="sr-Latn-CS"/>
              </w:rPr>
              <w:t>Та мера је довела до значајног смањења изостанака</w:t>
            </w:r>
            <w:r w:rsidRPr="00367DB5">
              <w:rPr>
                <w:rFonts w:ascii="Times" w:hAnsi="Times" w:cs="Times"/>
                <w:lang w:val="sr-Latn-CS" w:eastAsia="sr-Latn-CS"/>
              </w:rPr>
              <w:t xml:space="preserve">. </w:t>
            </w:r>
            <w:r w:rsidRPr="00367DB5">
              <w:rPr>
                <w:rFonts w:ascii="TimesNewRoman" w:hAnsi="TimesNewRoman" w:cs="TimesNewRoman"/>
                <w:lang w:val="sr-Latn-CS" w:eastAsia="sr-Latn-CS"/>
              </w:rPr>
              <w:t>У следећој школској години наставићемо са применом ове мере</w:t>
            </w:r>
          </w:p>
        </w:tc>
      </w:tr>
      <w:tr w:rsidR="00506A66" w:rsidTr="00506A66">
        <w:tc>
          <w:tcPr>
            <w:tcW w:w="2988" w:type="dxa"/>
          </w:tcPr>
          <w:p w:rsidR="00506A66" w:rsidRPr="00367DB5" w:rsidRDefault="00506A66" w:rsidP="00506A66">
            <w:pPr>
              <w:autoSpaceDE w:val="0"/>
              <w:autoSpaceDN w:val="0"/>
              <w:adjustRightInd w:val="0"/>
              <w:rPr>
                <w:rFonts w:ascii="TimesNewRoman,Bold" w:hAnsi="TimesNewRoman,Bold" w:cs="TimesNewRoman,Bold"/>
                <w:b/>
                <w:bCs/>
                <w:lang w:val="sr-Cyrl-CS" w:eastAsia="sr-Latn-CS"/>
              </w:rPr>
            </w:pP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Културне и друге</w:t>
            </w: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потребе ученика</w:t>
            </w:r>
          </w:p>
        </w:tc>
        <w:tc>
          <w:tcPr>
            <w:tcW w:w="10112" w:type="dxa"/>
          </w:tcPr>
          <w:p w:rsidR="00506A66" w:rsidRPr="00367DB5" w:rsidRDefault="00506A66" w:rsidP="00506A66">
            <w:pPr>
              <w:autoSpaceDE w:val="0"/>
              <w:autoSpaceDN w:val="0"/>
              <w:adjustRightInd w:val="0"/>
              <w:rPr>
                <w:rFonts w:ascii="Times" w:hAnsi="Times" w:cs="Times"/>
                <w:lang w:val="sr-Latn-CS" w:eastAsia="sr-Latn-CS"/>
              </w:rPr>
            </w:pPr>
            <w:r w:rsidRPr="00367DB5">
              <w:rPr>
                <w:rFonts w:ascii="TimesNewRoman" w:hAnsi="TimesNewRoman" w:cs="TimesNewRoman"/>
                <w:lang w:val="sr-Latn-CS" w:eastAsia="sr-Latn-CS"/>
              </w:rPr>
              <w:t>У циљу остварења програмских основа васпитног рада средње школе и Годишњег програма васпитног рада посебна пажња</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биће посвећена задовољавању културних и других потреба ученика</w:t>
            </w:r>
            <w:r w:rsidRPr="00367DB5">
              <w:rPr>
                <w:rFonts w:ascii="Times" w:hAnsi="Times" w:cs="Times"/>
                <w:lang w:val="sr-Latn-CS" w:eastAsia="sr-Latn-CS"/>
              </w:rPr>
              <w:t>.</w:t>
            </w:r>
          </w:p>
          <w:p w:rsidR="00506A66" w:rsidRPr="00367DB5" w:rsidRDefault="00506A66" w:rsidP="00506A66">
            <w:pPr>
              <w:autoSpaceDE w:val="0"/>
              <w:autoSpaceDN w:val="0"/>
              <w:adjustRightInd w:val="0"/>
              <w:rPr>
                <w:rFonts w:ascii="TimesNewRoman" w:hAnsi="TimesNewRoman" w:cs="TimesNewRoman"/>
                <w:lang w:val="sr-Latn-CS" w:eastAsia="sr-Latn-CS"/>
              </w:rPr>
            </w:pPr>
            <w:r w:rsidRPr="00367DB5">
              <w:rPr>
                <w:rFonts w:ascii="TimesNewRoman" w:hAnsi="TimesNewRoman" w:cs="TimesNewRoman"/>
                <w:lang w:val="sr-Latn-CS" w:eastAsia="sr-Latn-CS"/>
              </w:rPr>
              <w:t>У оквиру организовања разноврсних културно</w:t>
            </w:r>
            <w:r w:rsidRPr="00367DB5">
              <w:rPr>
                <w:rFonts w:ascii="Times" w:hAnsi="Times" w:cs="Times"/>
                <w:lang w:val="sr-Latn-CS" w:eastAsia="sr-Latn-CS"/>
              </w:rPr>
              <w:t>-</w:t>
            </w:r>
            <w:r w:rsidRPr="00367DB5">
              <w:rPr>
                <w:rFonts w:ascii="TimesNewRoman" w:hAnsi="TimesNewRoman" w:cs="TimesNewRoman"/>
                <w:lang w:val="sr-Latn-CS" w:eastAsia="sr-Latn-CS"/>
              </w:rPr>
              <w:t>забавних</w:t>
            </w:r>
            <w:r w:rsidRPr="00367DB5">
              <w:rPr>
                <w:rFonts w:ascii="Times" w:hAnsi="Times" w:cs="Times"/>
                <w:lang w:val="sr-Latn-CS" w:eastAsia="sr-Latn-CS"/>
              </w:rPr>
              <w:t xml:space="preserve">, </w:t>
            </w:r>
            <w:r w:rsidRPr="00367DB5">
              <w:rPr>
                <w:rFonts w:ascii="TimesNewRoman" w:hAnsi="TimesNewRoman" w:cs="TimesNewRoman"/>
                <w:lang w:val="sr-Latn-CS" w:eastAsia="sr-Latn-CS"/>
              </w:rPr>
              <w:t>спортско</w:t>
            </w:r>
            <w:r w:rsidRPr="00367DB5">
              <w:rPr>
                <w:rFonts w:ascii="Times" w:hAnsi="Times" w:cs="Times"/>
                <w:lang w:val="sr-Latn-CS" w:eastAsia="sr-Latn-CS"/>
              </w:rPr>
              <w:t>-</w:t>
            </w:r>
            <w:r w:rsidRPr="00367DB5">
              <w:rPr>
                <w:rFonts w:ascii="TimesNewRoman" w:hAnsi="TimesNewRoman" w:cs="TimesNewRoman"/>
                <w:lang w:val="sr-Latn-CS" w:eastAsia="sr-Latn-CS"/>
              </w:rPr>
              <w:t>рекреативних програма активности ученика у</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слободном времену</w:t>
            </w:r>
            <w:r w:rsidRPr="00367DB5">
              <w:rPr>
                <w:rFonts w:ascii="Times" w:hAnsi="Times" w:cs="Times"/>
                <w:lang w:val="sr-Latn-CS" w:eastAsia="sr-Latn-CS"/>
              </w:rPr>
              <w:t xml:space="preserve">, </w:t>
            </w:r>
            <w:r w:rsidRPr="00367DB5">
              <w:rPr>
                <w:rFonts w:ascii="TimesNewRoman" w:hAnsi="TimesNewRoman" w:cs="TimesNewRoman"/>
                <w:lang w:val="sr-Latn-CS" w:eastAsia="sr-Latn-CS"/>
              </w:rPr>
              <w:t>Школа ће на основу перманентног праћења и утврђивања потреба интереса ученика систематски</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развијати нове потребе и интересе ученика кроз њихово садржајно задовољавање</w:t>
            </w:r>
            <w:r w:rsidRPr="00367DB5">
              <w:rPr>
                <w:rFonts w:ascii="Times" w:hAnsi="Times" w:cs="Times"/>
                <w:lang w:val="sr-Latn-CS" w:eastAsia="sr-Latn-CS"/>
              </w:rPr>
              <w:t xml:space="preserve">. </w:t>
            </w:r>
            <w:r w:rsidRPr="00367DB5">
              <w:rPr>
                <w:rFonts w:ascii="TimesNewRoman" w:hAnsi="TimesNewRoman" w:cs="TimesNewRoman"/>
                <w:lang w:val="sr-Latn-CS" w:eastAsia="sr-Latn-CS"/>
              </w:rPr>
              <w:t>У том смислу све одељењске заједнице</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утврђују своје културне програме</w:t>
            </w:r>
            <w:r w:rsidRPr="00367DB5">
              <w:rPr>
                <w:rFonts w:ascii="Times" w:hAnsi="Times" w:cs="Times"/>
                <w:lang w:val="sr-Latn-CS" w:eastAsia="sr-Latn-CS"/>
              </w:rPr>
              <w:t xml:space="preserve">, </w:t>
            </w:r>
            <w:r w:rsidRPr="00367DB5">
              <w:rPr>
                <w:rFonts w:ascii="TimesNewRoman" w:hAnsi="TimesNewRoman" w:cs="TimesNewRoman"/>
                <w:lang w:val="sr-Latn-CS" w:eastAsia="sr-Latn-CS"/>
              </w:rPr>
              <w:t>а такође на нивоу Школе биће разрађени програми богатог културно</w:t>
            </w:r>
            <w:r w:rsidRPr="00367DB5">
              <w:rPr>
                <w:rFonts w:ascii="Times" w:hAnsi="Times" w:cs="Times"/>
                <w:lang w:val="sr-Latn-CS" w:eastAsia="sr-Latn-CS"/>
              </w:rPr>
              <w:t>-</w:t>
            </w:r>
            <w:r w:rsidRPr="00367DB5">
              <w:rPr>
                <w:rFonts w:ascii="TimesNewRoman" w:hAnsi="TimesNewRoman" w:cs="TimesNewRoman"/>
                <w:lang w:val="sr-Latn-CS" w:eastAsia="sr-Latn-CS"/>
              </w:rPr>
              <w:t>забавног и</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спортско</w:t>
            </w:r>
            <w:r w:rsidRPr="00367DB5">
              <w:rPr>
                <w:rFonts w:ascii="Times" w:hAnsi="Times" w:cs="Times"/>
                <w:lang w:val="sr-Latn-CS" w:eastAsia="sr-Latn-CS"/>
              </w:rPr>
              <w:t>-</w:t>
            </w:r>
            <w:r w:rsidRPr="00367DB5">
              <w:rPr>
                <w:rFonts w:ascii="TimesNewRoman" w:hAnsi="TimesNewRoman" w:cs="TimesNewRoman"/>
                <w:lang w:val="sr-Latn-CS" w:eastAsia="sr-Latn-CS"/>
              </w:rPr>
              <w:t>рекреативног живота ученика</w:t>
            </w:r>
            <w:r w:rsidRPr="00367DB5">
              <w:rPr>
                <w:rFonts w:ascii="Times" w:hAnsi="Times" w:cs="Times"/>
                <w:lang w:val="sr-Latn-CS" w:eastAsia="sr-Latn-CS"/>
              </w:rPr>
              <w:t>.</w:t>
            </w:r>
          </w:p>
        </w:tc>
      </w:tr>
      <w:tr w:rsidR="00506A66" w:rsidTr="00506A66">
        <w:tc>
          <w:tcPr>
            <w:tcW w:w="2988" w:type="dxa"/>
          </w:tcPr>
          <w:p w:rsidR="00506A66" w:rsidRPr="00367DB5" w:rsidRDefault="00506A66" w:rsidP="00506A66">
            <w:pPr>
              <w:autoSpaceDE w:val="0"/>
              <w:autoSpaceDN w:val="0"/>
              <w:adjustRightInd w:val="0"/>
              <w:rPr>
                <w:rFonts w:ascii="TimesNewRoman,Bold" w:hAnsi="TimesNewRoman,Bold" w:cs="TimesNewRoman,Bold"/>
                <w:b/>
                <w:bCs/>
                <w:lang w:val="sr-Cyrl-CS" w:eastAsia="sr-Latn-CS"/>
              </w:rPr>
            </w:pP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Стимулисање</w:t>
            </w: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ученика</w:t>
            </w:r>
          </w:p>
        </w:tc>
        <w:tc>
          <w:tcPr>
            <w:tcW w:w="10112" w:type="dxa"/>
          </w:tcPr>
          <w:p w:rsidR="00506A66" w:rsidRPr="00367DB5" w:rsidRDefault="00506A66" w:rsidP="00506A66">
            <w:pPr>
              <w:autoSpaceDE w:val="0"/>
              <w:autoSpaceDN w:val="0"/>
              <w:adjustRightInd w:val="0"/>
              <w:rPr>
                <w:rFonts w:ascii="TimesNewRoman" w:hAnsi="TimesNewRoman" w:cs="TimesNewRoman"/>
                <w:lang w:val="sr-Latn-CS" w:eastAsia="sr-Latn-CS"/>
              </w:rPr>
            </w:pPr>
            <w:r w:rsidRPr="00367DB5">
              <w:rPr>
                <w:rFonts w:ascii="TimesNewRoman" w:hAnsi="TimesNewRoman" w:cs="TimesNewRoman"/>
                <w:lang w:val="sr-Latn-CS" w:eastAsia="sr-Latn-CS"/>
              </w:rPr>
              <w:t>Подстицању ученика у процесу рада биће посвећена посебна пажња</w:t>
            </w:r>
            <w:r w:rsidRPr="00367DB5">
              <w:rPr>
                <w:rFonts w:ascii="Times" w:hAnsi="Times" w:cs="Times"/>
                <w:lang w:val="sr-Latn-CS" w:eastAsia="sr-Latn-CS"/>
              </w:rPr>
              <w:t xml:space="preserve">. </w:t>
            </w:r>
            <w:r w:rsidRPr="00367DB5">
              <w:rPr>
                <w:rFonts w:ascii="TimesNewRoman" w:hAnsi="TimesNewRoman" w:cs="TimesNewRoman"/>
                <w:lang w:val="sr-Latn-CS" w:eastAsia="sr-Latn-CS"/>
              </w:rPr>
              <w:t>У том смислу наставиће се разрађивање и примена</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система стимулативних мера у Школи</w:t>
            </w:r>
            <w:r w:rsidRPr="00367DB5">
              <w:rPr>
                <w:rFonts w:ascii="Times" w:hAnsi="Times" w:cs="Times"/>
                <w:lang w:val="sr-Latn-CS" w:eastAsia="sr-Latn-CS"/>
              </w:rPr>
              <w:t xml:space="preserve">. </w:t>
            </w:r>
            <w:r w:rsidRPr="00367DB5">
              <w:rPr>
                <w:rFonts w:ascii="TimesNewRoman" w:hAnsi="TimesNewRoman" w:cs="TimesNewRoman"/>
                <w:lang w:val="sr-Latn-CS" w:eastAsia="sr-Latn-CS"/>
              </w:rPr>
              <w:t>Основ система стимулисања ученика представљаће и даље</w:t>
            </w:r>
            <w:r w:rsidRPr="00367DB5">
              <w:rPr>
                <w:rFonts w:ascii="Times" w:hAnsi="Times" w:cs="Times"/>
                <w:lang w:val="sr-Latn-CS" w:eastAsia="sr-Latn-CS"/>
              </w:rPr>
              <w:t xml:space="preserve">: </w:t>
            </w:r>
            <w:r w:rsidRPr="00367DB5">
              <w:rPr>
                <w:rFonts w:ascii="TimesNewRoman" w:hAnsi="TimesNewRoman" w:cs="TimesNewRoman"/>
                <w:lang w:val="sr-Latn-CS" w:eastAsia="sr-Latn-CS"/>
              </w:rPr>
              <w:t>примена савремених</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 xml:space="preserve">метода рада </w:t>
            </w:r>
            <w:r w:rsidRPr="00367DB5">
              <w:rPr>
                <w:rFonts w:ascii="Times" w:hAnsi="Times" w:cs="Times"/>
                <w:lang w:val="sr-Latn-CS" w:eastAsia="sr-Latn-CS"/>
              </w:rPr>
              <w:t>(</w:t>
            </w:r>
            <w:r w:rsidRPr="00367DB5">
              <w:rPr>
                <w:rFonts w:ascii="TimesNewRoman" w:hAnsi="TimesNewRoman" w:cs="TimesNewRoman"/>
                <w:lang w:val="sr-Latn-CS" w:eastAsia="sr-Latn-CS"/>
              </w:rPr>
              <w:t>активна настава</w:t>
            </w:r>
            <w:r w:rsidRPr="00367DB5">
              <w:rPr>
                <w:rFonts w:ascii="Times" w:hAnsi="Times" w:cs="Times"/>
                <w:lang w:val="sr-Latn-CS" w:eastAsia="sr-Latn-CS"/>
              </w:rPr>
              <w:t xml:space="preserve">), </w:t>
            </w:r>
            <w:r w:rsidRPr="00367DB5">
              <w:rPr>
                <w:rFonts w:ascii="TimesNewRoman" w:hAnsi="TimesNewRoman" w:cs="TimesNewRoman"/>
                <w:lang w:val="sr-Latn-CS" w:eastAsia="sr-Latn-CS"/>
              </w:rPr>
              <w:t xml:space="preserve">објективно оцењивање </w:t>
            </w:r>
            <w:r w:rsidRPr="00367DB5">
              <w:rPr>
                <w:rFonts w:ascii="Times" w:hAnsi="Times" w:cs="Times"/>
                <w:lang w:val="sr-Latn-CS" w:eastAsia="sr-Latn-CS"/>
              </w:rPr>
              <w:t>(</w:t>
            </w:r>
            <w:r w:rsidRPr="00367DB5">
              <w:rPr>
                <w:rFonts w:ascii="TimesNewRoman" w:hAnsi="TimesNewRoman" w:cs="TimesNewRoman"/>
                <w:lang w:val="sr-Latn-CS" w:eastAsia="sr-Latn-CS"/>
              </w:rPr>
              <w:t>полугодишњи и годишњи тестови знања</w:t>
            </w:r>
            <w:r w:rsidRPr="00367DB5">
              <w:rPr>
                <w:rFonts w:ascii="Times" w:hAnsi="Times" w:cs="Times"/>
                <w:lang w:val="sr-Latn-CS" w:eastAsia="sr-Latn-CS"/>
              </w:rPr>
              <w:t xml:space="preserve">), </w:t>
            </w:r>
            <w:r w:rsidRPr="00367DB5">
              <w:rPr>
                <w:rFonts w:ascii="TimesNewRoman" w:hAnsi="TimesNewRoman" w:cs="TimesNewRoman"/>
                <w:lang w:val="sr-Latn-CS" w:eastAsia="sr-Latn-CS"/>
              </w:rPr>
              <w:t>примена усаглашених и</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јасно дефинисаних критеријума евалуације сваког ученика</w:t>
            </w:r>
            <w:r w:rsidRPr="00367DB5">
              <w:rPr>
                <w:rFonts w:ascii="Times" w:hAnsi="Times" w:cs="Times"/>
                <w:lang w:val="sr-Latn-CS" w:eastAsia="sr-Latn-CS"/>
              </w:rPr>
              <w:t>.</w:t>
            </w:r>
          </w:p>
        </w:tc>
      </w:tr>
      <w:tr w:rsidR="00506A66" w:rsidTr="00506A66">
        <w:tc>
          <w:tcPr>
            <w:tcW w:w="2988" w:type="dxa"/>
          </w:tcPr>
          <w:p w:rsidR="00506A66" w:rsidRPr="00367DB5" w:rsidRDefault="00506A66" w:rsidP="00506A66">
            <w:pPr>
              <w:autoSpaceDE w:val="0"/>
              <w:autoSpaceDN w:val="0"/>
              <w:adjustRightInd w:val="0"/>
              <w:rPr>
                <w:rFonts w:ascii="TimesNewRoman,Bold" w:hAnsi="TimesNewRoman,Bold" w:cs="TimesNewRoman,Bold"/>
                <w:b/>
                <w:bCs/>
                <w:lang w:val="sr-Cyrl-CS" w:eastAsia="sr-Latn-CS"/>
              </w:rPr>
            </w:pPr>
          </w:p>
          <w:p w:rsidR="00506A66" w:rsidRPr="00367DB5" w:rsidRDefault="00506A66" w:rsidP="00506A66">
            <w:pPr>
              <w:autoSpaceDE w:val="0"/>
              <w:autoSpaceDN w:val="0"/>
              <w:adjustRightInd w:val="0"/>
              <w:rPr>
                <w:rFonts w:ascii="TimesNewRoman,Bold" w:hAnsi="TimesNewRoman,Bold" w:cs="TimesNewRoman,Bold"/>
                <w:b/>
                <w:bCs/>
                <w:lang w:val="sr-Cyrl-CS" w:eastAsia="sr-Latn-CS"/>
              </w:rPr>
            </w:pP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Стручно</w:t>
            </w: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усавршавање</w:t>
            </w: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наставника</w:t>
            </w:r>
          </w:p>
        </w:tc>
        <w:tc>
          <w:tcPr>
            <w:tcW w:w="10112" w:type="dxa"/>
          </w:tcPr>
          <w:p w:rsidR="00506A66" w:rsidRPr="00367DB5" w:rsidRDefault="00506A66" w:rsidP="00506A66">
            <w:pPr>
              <w:autoSpaceDE w:val="0"/>
              <w:autoSpaceDN w:val="0"/>
              <w:adjustRightInd w:val="0"/>
              <w:rPr>
                <w:lang w:val="sr-Cyrl-CS" w:eastAsia="sr-Latn-CS"/>
              </w:rPr>
            </w:pPr>
          </w:p>
          <w:p w:rsidR="00506A66" w:rsidRPr="00367DB5" w:rsidRDefault="00506A66" w:rsidP="00506A66">
            <w:pPr>
              <w:autoSpaceDE w:val="0"/>
              <w:autoSpaceDN w:val="0"/>
              <w:adjustRightInd w:val="0"/>
              <w:rPr>
                <w:rFonts w:ascii="TimesNewRoman" w:hAnsi="TimesNewRoman" w:cs="TimesNewRoman"/>
                <w:lang w:val="sr-Latn-CS" w:eastAsia="sr-Latn-CS"/>
              </w:rPr>
            </w:pPr>
            <w:r w:rsidRPr="00367DB5">
              <w:rPr>
                <w:rFonts w:ascii="Times" w:hAnsi="Times" w:cs="Times"/>
                <w:lang w:val="sr-Latn-CS" w:eastAsia="sr-Latn-CS"/>
              </w:rPr>
              <w:t xml:space="preserve">1. </w:t>
            </w:r>
            <w:r w:rsidRPr="00367DB5">
              <w:rPr>
                <w:rFonts w:ascii="TimesNewRoman" w:hAnsi="TimesNewRoman" w:cs="TimesNewRoman"/>
                <w:lang w:val="sr-Latn-CS" w:eastAsia="sr-Latn-CS"/>
              </w:rPr>
              <w:t>Организовани облици у Школи</w:t>
            </w:r>
          </w:p>
          <w:p w:rsidR="00506A66" w:rsidRPr="00367DB5" w:rsidRDefault="00506A66" w:rsidP="00506A66">
            <w:pPr>
              <w:autoSpaceDE w:val="0"/>
              <w:autoSpaceDN w:val="0"/>
              <w:adjustRightInd w:val="0"/>
              <w:rPr>
                <w:rFonts w:ascii="TimesNewRoman" w:hAnsi="TimesNewRoman" w:cs="TimesNewRoman"/>
                <w:lang w:val="sr-Latn-CS" w:eastAsia="sr-Latn-CS"/>
              </w:rPr>
            </w:pPr>
            <w:r w:rsidRPr="00367DB5">
              <w:rPr>
                <w:rFonts w:ascii="TimesNewRoman" w:hAnsi="TimesNewRoman" w:cs="TimesNewRoman"/>
                <w:lang w:val="sr-Latn-CS" w:eastAsia="sr-Latn-CS"/>
              </w:rPr>
              <w:t>а</w:t>
            </w:r>
            <w:r w:rsidRPr="00367DB5">
              <w:rPr>
                <w:rFonts w:ascii="Times" w:hAnsi="Times" w:cs="Times"/>
                <w:lang w:val="sr-Latn-CS" w:eastAsia="sr-Latn-CS"/>
              </w:rPr>
              <w:t xml:space="preserve">) </w:t>
            </w:r>
            <w:r w:rsidRPr="00367DB5">
              <w:rPr>
                <w:rFonts w:ascii="TimesNewRoman" w:hAnsi="TimesNewRoman" w:cs="TimesNewRoman"/>
                <w:lang w:val="sr-Latn-CS" w:eastAsia="sr-Latn-CS"/>
              </w:rPr>
              <w:t>Предавања на Наставничком већу</w:t>
            </w:r>
          </w:p>
          <w:p w:rsidR="00506A66" w:rsidRPr="00367DB5" w:rsidRDefault="00506A66" w:rsidP="00506A66">
            <w:pPr>
              <w:autoSpaceDE w:val="0"/>
              <w:autoSpaceDN w:val="0"/>
              <w:adjustRightInd w:val="0"/>
              <w:rPr>
                <w:rFonts w:ascii="TimesNewRoman" w:hAnsi="TimesNewRoman" w:cs="TimesNewRoman"/>
                <w:lang w:val="sr-Latn-CS" w:eastAsia="sr-Latn-CS"/>
              </w:rPr>
            </w:pPr>
            <w:r w:rsidRPr="00367DB5">
              <w:rPr>
                <w:rFonts w:ascii="TimesNewRoman" w:hAnsi="TimesNewRoman" w:cs="TimesNewRoman"/>
                <w:lang w:val="sr-Latn-CS" w:eastAsia="sr-Latn-CS"/>
              </w:rPr>
              <w:t>б</w:t>
            </w:r>
            <w:r w:rsidRPr="00367DB5">
              <w:rPr>
                <w:rFonts w:ascii="Times" w:hAnsi="Times" w:cs="Times"/>
                <w:lang w:val="sr-Latn-CS" w:eastAsia="sr-Latn-CS"/>
              </w:rPr>
              <w:t xml:space="preserve">) </w:t>
            </w:r>
            <w:r w:rsidRPr="00367DB5">
              <w:rPr>
                <w:rFonts w:ascii="TimesNewRoman" w:hAnsi="TimesNewRoman" w:cs="TimesNewRoman"/>
                <w:lang w:val="sr-Latn-CS" w:eastAsia="sr-Latn-CS"/>
              </w:rPr>
              <w:t>Предавања на Економској трибини</w:t>
            </w:r>
          </w:p>
          <w:p w:rsidR="00506A66" w:rsidRPr="00367DB5" w:rsidRDefault="00506A66" w:rsidP="00506A66">
            <w:pPr>
              <w:autoSpaceDE w:val="0"/>
              <w:autoSpaceDN w:val="0"/>
              <w:adjustRightInd w:val="0"/>
              <w:rPr>
                <w:rFonts w:ascii="TimesNewRoman" w:hAnsi="TimesNewRoman" w:cs="TimesNewRoman"/>
                <w:lang w:val="sr-Latn-CS" w:eastAsia="sr-Latn-CS"/>
              </w:rPr>
            </w:pPr>
            <w:r w:rsidRPr="00367DB5">
              <w:rPr>
                <w:rFonts w:ascii="TimesNewRoman" w:hAnsi="TimesNewRoman" w:cs="TimesNewRoman"/>
                <w:lang w:val="sr-Latn-CS" w:eastAsia="sr-Latn-CS"/>
              </w:rPr>
              <w:t>в</w:t>
            </w:r>
            <w:r w:rsidRPr="00367DB5">
              <w:rPr>
                <w:rFonts w:ascii="Times" w:hAnsi="Times" w:cs="Times"/>
                <w:lang w:val="sr-Latn-CS" w:eastAsia="sr-Latn-CS"/>
              </w:rPr>
              <w:t xml:space="preserve">) </w:t>
            </w:r>
            <w:r w:rsidRPr="00367DB5">
              <w:rPr>
                <w:rFonts w:ascii="TimesNewRoman" w:hAnsi="TimesNewRoman" w:cs="TimesNewRoman"/>
                <w:lang w:val="sr-Latn-CS" w:eastAsia="sr-Latn-CS"/>
              </w:rPr>
              <w:t>Предавања на стручним већима</w:t>
            </w:r>
          </w:p>
          <w:p w:rsidR="00506A66" w:rsidRPr="00367DB5" w:rsidRDefault="00506A66" w:rsidP="00506A66">
            <w:pPr>
              <w:autoSpaceDE w:val="0"/>
              <w:autoSpaceDN w:val="0"/>
              <w:adjustRightInd w:val="0"/>
              <w:rPr>
                <w:rFonts w:ascii="TimesNewRoman" w:hAnsi="TimesNewRoman" w:cs="TimesNewRoman"/>
                <w:lang w:val="sr-Latn-CS" w:eastAsia="sr-Latn-CS"/>
              </w:rPr>
            </w:pPr>
            <w:r w:rsidRPr="00367DB5">
              <w:rPr>
                <w:rFonts w:ascii="Times" w:hAnsi="Times" w:cs="Times"/>
                <w:lang w:val="sr-Latn-CS" w:eastAsia="sr-Latn-CS"/>
              </w:rPr>
              <w:t xml:space="preserve">2. </w:t>
            </w:r>
            <w:r w:rsidRPr="00367DB5">
              <w:rPr>
                <w:rFonts w:ascii="TimesNewRoman" w:hAnsi="TimesNewRoman" w:cs="TimesNewRoman"/>
                <w:lang w:val="sr-Latn-CS" w:eastAsia="sr-Latn-CS"/>
              </w:rPr>
              <w:t>Облици усавршавања ван Школе</w:t>
            </w:r>
          </w:p>
          <w:p w:rsidR="00506A66" w:rsidRPr="00367DB5" w:rsidRDefault="00506A66" w:rsidP="00506A66">
            <w:pPr>
              <w:autoSpaceDE w:val="0"/>
              <w:autoSpaceDN w:val="0"/>
              <w:adjustRightInd w:val="0"/>
              <w:rPr>
                <w:rFonts w:ascii="TimesNewRoman" w:hAnsi="TimesNewRoman" w:cs="TimesNewRoman"/>
                <w:lang w:val="sr-Latn-CS" w:eastAsia="sr-Latn-CS"/>
              </w:rPr>
            </w:pPr>
            <w:r w:rsidRPr="00367DB5">
              <w:rPr>
                <w:rFonts w:ascii="TimesNewRoman" w:hAnsi="TimesNewRoman" w:cs="TimesNewRoman"/>
                <w:lang w:val="sr-Latn-CS" w:eastAsia="sr-Latn-CS"/>
              </w:rPr>
              <w:t>а</w:t>
            </w:r>
            <w:r w:rsidRPr="00367DB5">
              <w:rPr>
                <w:rFonts w:ascii="Times" w:hAnsi="Times" w:cs="Times"/>
                <w:lang w:val="sr-Latn-CS" w:eastAsia="sr-Latn-CS"/>
              </w:rPr>
              <w:t xml:space="preserve">) </w:t>
            </w:r>
            <w:r w:rsidRPr="00367DB5">
              <w:rPr>
                <w:rFonts w:ascii="TimesNewRoman" w:hAnsi="TimesNewRoman" w:cs="TimesNewRoman"/>
                <w:lang w:val="sr-Latn-CS" w:eastAsia="sr-Latn-CS"/>
              </w:rPr>
              <w:t>Семинари</w:t>
            </w:r>
            <w:r w:rsidRPr="00367DB5">
              <w:rPr>
                <w:rFonts w:ascii="Times" w:hAnsi="Times" w:cs="Times"/>
                <w:lang w:val="sr-Latn-CS" w:eastAsia="sr-Latn-CS"/>
              </w:rPr>
              <w:t xml:space="preserve">, </w:t>
            </w:r>
            <w:r w:rsidRPr="00367DB5">
              <w:rPr>
                <w:rFonts w:ascii="TimesNewRoman" w:hAnsi="TimesNewRoman" w:cs="TimesNewRoman"/>
                <w:lang w:val="sr-Latn-CS" w:eastAsia="sr-Latn-CS"/>
              </w:rPr>
              <w:t>обуке</w:t>
            </w:r>
          </w:p>
          <w:p w:rsidR="00506A66" w:rsidRPr="00367DB5" w:rsidRDefault="00506A66" w:rsidP="00506A66">
            <w:pPr>
              <w:autoSpaceDE w:val="0"/>
              <w:autoSpaceDN w:val="0"/>
              <w:adjustRightInd w:val="0"/>
              <w:rPr>
                <w:rFonts w:ascii="TimesNewRoman" w:hAnsi="TimesNewRoman" w:cs="TimesNewRoman"/>
                <w:lang w:val="sr-Latn-CS" w:eastAsia="sr-Latn-CS"/>
              </w:rPr>
            </w:pPr>
            <w:r w:rsidRPr="00367DB5">
              <w:rPr>
                <w:rFonts w:ascii="TimesNewRoman" w:hAnsi="TimesNewRoman" w:cs="TimesNewRoman"/>
                <w:lang w:val="sr-Latn-CS" w:eastAsia="sr-Latn-CS"/>
              </w:rPr>
              <w:t>б</w:t>
            </w:r>
            <w:r w:rsidRPr="00367DB5">
              <w:rPr>
                <w:rFonts w:ascii="Times" w:hAnsi="Times" w:cs="Times"/>
                <w:lang w:val="sr-Latn-CS" w:eastAsia="sr-Latn-CS"/>
              </w:rPr>
              <w:t xml:space="preserve">) </w:t>
            </w:r>
            <w:r w:rsidRPr="00367DB5">
              <w:rPr>
                <w:rFonts w:ascii="TimesNewRoman" w:hAnsi="TimesNewRoman" w:cs="TimesNewRoman"/>
                <w:lang w:val="sr-Latn-CS" w:eastAsia="sr-Latn-CS"/>
              </w:rPr>
              <w:t>Стручна друштва</w:t>
            </w:r>
          </w:p>
        </w:tc>
      </w:tr>
      <w:tr w:rsidR="00506A66" w:rsidTr="00506A66">
        <w:tc>
          <w:tcPr>
            <w:tcW w:w="2988" w:type="dxa"/>
          </w:tcPr>
          <w:p w:rsidR="00506A66" w:rsidRPr="00367DB5" w:rsidRDefault="00506A66" w:rsidP="00506A66">
            <w:pPr>
              <w:autoSpaceDE w:val="0"/>
              <w:autoSpaceDN w:val="0"/>
              <w:adjustRightInd w:val="0"/>
              <w:rPr>
                <w:rFonts w:ascii="TimesNewRoman,Bold" w:hAnsi="TimesNewRoman,Bold" w:cs="TimesNewRoman,Bold"/>
                <w:b/>
                <w:bCs/>
                <w:lang w:val="sr-Cyrl-CS" w:eastAsia="sr-Latn-CS"/>
              </w:rPr>
            </w:pPr>
          </w:p>
          <w:p w:rsidR="00506A66" w:rsidRPr="00367DB5" w:rsidRDefault="00506A66" w:rsidP="00506A66">
            <w:pPr>
              <w:autoSpaceDE w:val="0"/>
              <w:autoSpaceDN w:val="0"/>
              <w:adjustRightInd w:val="0"/>
              <w:rPr>
                <w:rFonts w:ascii="TimesNewRoman,Bold" w:hAnsi="TimesNewRoman,Bold" w:cs="TimesNewRoman,Bold"/>
                <w:b/>
                <w:bCs/>
                <w:lang w:val="sr-Cyrl-CS" w:eastAsia="sr-Latn-CS"/>
              </w:rPr>
            </w:pPr>
            <w:r w:rsidRPr="00367DB5">
              <w:rPr>
                <w:rFonts w:ascii="TimesNewRoman,Bold" w:hAnsi="TimesNewRoman,Bold" w:cs="TimesNewRoman,Bold"/>
                <w:b/>
                <w:bCs/>
                <w:lang w:val="sr-Latn-CS" w:eastAsia="sr-Latn-CS"/>
              </w:rPr>
              <w:t>Истраживачки</w:t>
            </w:r>
            <w:r w:rsidRPr="00367DB5">
              <w:rPr>
                <w:rFonts w:ascii="TimesNewRoman,Bold" w:hAnsi="TimesNewRoman,Bold" w:cs="TimesNewRoman,Bold"/>
                <w:b/>
                <w:bCs/>
                <w:lang w:val="sr-Cyrl-CS" w:eastAsia="sr-Latn-CS"/>
              </w:rPr>
              <w:t xml:space="preserve"> рад</w:t>
            </w:r>
          </w:p>
        </w:tc>
        <w:tc>
          <w:tcPr>
            <w:tcW w:w="10112" w:type="dxa"/>
          </w:tcPr>
          <w:p w:rsidR="00506A66" w:rsidRPr="00367DB5" w:rsidRDefault="00506A66" w:rsidP="00506A66">
            <w:pPr>
              <w:autoSpaceDE w:val="0"/>
              <w:autoSpaceDN w:val="0"/>
              <w:adjustRightInd w:val="0"/>
              <w:rPr>
                <w:rFonts w:ascii="TimesNewRoman" w:hAnsi="TimesNewRoman" w:cs="TimesNewRoman"/>
                <w:lang w:val="sr-Cyrl-CS" w:eastAsia="sr-Latn-CS"/>
              </w:rPr>
            </w:pPr>
          </w:p>
          <w:p w:rsidR="00506A66" w:rsidRPr="00367DB5" w:rsidRDefault="00506A66" w:rsidP="00506A66">
            <w:pPr>
              <w:autoSpaceDE w:val="0"/>
              <w:autoSpaceDN w:val="0"/>
              <w:adjustRightInd w:val="0"/>
              <w:rPr>
                <w:rFonts w:ascii="Times" w:hAnsi="Times" w:cs="Times"/>
                <w:lang w:val="sr-Latn-CS" w:eastAsia="sr-Latn-CS"/>
              </w:rPr>
            </w:pPr>
            <w:r w:rsidRPr="00367DB5">
              <w:rPr>
                <w:rFonts w:ascii="TimesNewRoman" w:hAnsi="TimesNewRoman" w:cs="TimesNewRoman"/>
                <w:lang w:val="sr-Latn-CS" w:eastAsia="sr-Latn-CS"/>
              </w:rPr>
              <w:t>Стручни органи школе ће у овој години организовати праћење и истраживање најмање три педагошка проблема</w:t>
            </w:r>
            <w:r w:rsidRPr="00367DB5">
              <w:rPr>
                <w:rFonts w:ascii="Times" w:hAnsi="Times" w:cs="Times"/>
                <w:lang w:val="sr-Latn-CS" w:eastAsia="sr-Latn-CS"/>
              </w:rPr>
              <w:t>:</w:t>
            </w:r>
          </w:p>
          <w:p w:rsidR="00506A66" w:rsidRPr="00367DB5" w:rsidRDefault="00506A66" w:rsidP="00506A66">
            <w:pPr>
              <w:autoSpaceDE w:val="0"/>
              <w:autoSpaceDN w:val="0"/>
              <w:adjustRightInd w:val="0"/>
              <w:rPr>
                <w:rFonts w:ascii="TimesNewRoman" w:hAnsi="TimesNewRoman" w:cs="TimesNewRoman"/>
                <w:lang w:val="sr-Latn-CS" w:eastAsia="sr-Latn-CS"/>
              </w:rPr>
            </w:pPr>
            <w:r w:rsidRPr="00367DB5">
              <w:rPr>
                <w:rFonts w:ascii="TimesNewRoman" w:hAnsi="TimesNewRoman" w:cs="TimesNewRoman"/>
                <w:lang w:val="sr-Latn-CS" w:eastAsia="sr-Latn-CS"/>
              </w:rPr>
              <w:t>а</w:t>
            </w:r>
            <w:r w:rsidRPr="00367DB5">
              <w:rPr>
                <w:rFonts w:ascii="Times" w:hAnsi="Times" w:cs="Times"/>
                <w:lang w:val="sr-Latn-CS" w:eastAsia="sr-Latn-CS"/>
              </w:rPr>
              <w:t xml:space="preserve">) </w:t>
            </w:r>
            <w:r w:rsidRPr="00367DB5">
              <w:rPr>
                <w:rFonts w:ascii="TimesNewRoman" w:hAnsi="TimesNewRoman" w:cs="TimesNewRoman"/>
                <w:lang w:val="sr-Latn-CS" w:eastAsia="sr-Latn-CS"/>
              </w:rPr>
              <w:t>психолошка истраживања</w:t>
            </w:r>
          </w:p>
          <w:p w:rsidR="00506A66" w:rsidRPr="00367DB5" w:rsidRDefault="00506A66" w:rsidP="00506A66">
            <w:pPr>
              <w:autoSpaceDE w:val="0"/>
              <w:autoSpaceDN w:val="0"/>
              <w:adjustRightInd w:val="0"/>
              <w:rPr>
                <w:rFonts w:ascii="TimesNewRoman" w:hAnsi="TimesNewRoman" w:cs="TimesNewRoman"/>
                <w:lang w:val="sr-Latn-CS" w:eastAsia="sr-Latn-CS"/>
              </w:rPr>
            </w:pPr>
            <w:r w:rsidRPr="00367DB5">
              <w:rPr>
                <w:rFonts w:ascii="TimesNewRoman" w:hAnsi="TimesNewRoman" w:cs="TimesNewRoman"/>
                <w:lang w:val="sr-Latn-CS" w:eastAsia="sr-Latn-CS"/>
              </w:rPr>
              <w:t>б</w:t>
            </w:r>
            <w:r w:rsidRPr="00367DB5">
              <w:rPr>
                <w:rFonts w:ascii="Times" w:hAnsi="Times" w:cs="Times"/>
                <w:lang w:val="sr-Latn-CS" w:eastAsia="sr-Latn-CS"/>
              </w:rPr>
              <w:t xml:space="preserve">) </w:t>
            </w:r>
            <w:r w:rsidRPr="00367DB5">
              <w:rPr>
                <w:rFonts w:ascii="TimesNewRoman" w:hAnsi="TimesNewRoman" w:cs="TimesNewRoman"/>
                <w:lang w:val="sr-Latn-CS" w:eastAsia="sr-Latn-CS"/>
              </w:rPr>
              <w:t>анализа успеха ученика</w:t>
            </w:r>
          </w:p>
          <w:p w:rsidR="00506A66" w:rsidRPr="00367DB5" w:rsidRDefault="00506A66" w:rsidP="00506A66">
            <w:pPr>
              <w:autoSpaceDE w:val="0"/>
              <w:autoSpaceDN w:val="0"/>
              <w:adjustRightInd w:val="0"/>
              <w:rPr>
                <w:rFonts w:ascii="TimesNewRoman" w:hAnsi="TimesNewRoman" w:cs="TimesNewRoman"/>
                <w:lang w:val="sr-Cyrl-CS" w:eastAsia="sr-Latn-CS"/>
              </w:rPr>
            </w:pPr>
            <w:r w:rsidRPr="00367DB5">
              <w:rPr>
                <w:rFonts w:ascii="TimesNewRoman" w:hAnsi="TimesNewRoman" w:cs="TimesNewRoman"/>
                <w:lang w:val="sr-Latn-CS" w:eastAsia="sr-Latn-CS"/>
              </w:rPr>
              <w:t>в</w:t>
            </w:r>
            <w:r w:rsidRPr="00367DB5">
              <w:rPr>
                <w:rFonts w:ascii="Times" w:hAnsi="Times" w:cs="Times"/>
                <w:lang w:val="sr-Latn-CS" w:eastAsia="sr-Latn-CS"/>
              </w:rPr>
              <w:t xml:space="preserve">) </w:t>
            </w:r>
            <w:r w:rsidRPr="00367DB5">
              <w:rPr>
                <w:rFonts w:ascii="TimesNewRoman" w:hAnsi="TimesNewRoman" w:cs="TimesNewRoman"/>
                <w:lang w:val="sr-Latn-CS" w:eastAsia="sr-Latn-CS"/>
              </w:rPr>
              <w:t>самовредновање рада Школе</w:t>
            </w:r>
          </w:p>
        </w:tc>
      </w:tr>
      <w:tr w:rsidR="00506A66" w:rsidTr="00506A66">
        <w:tc>
          <w:tcPr>
            <w:tcW w:w="2988" w:type="dxa"/>
          </w:tcPr>
          <w:p w:rsidR="00506A66" w:rsidRPr="00367DB5" w:rsidRDefault="00506A66" w:rsidP="00506A66">
            <w:pPr>
              <w:autoSpaceDE w:val="0"/>
              <w:autoSpaceDN w:val="0"/>
              <w:adjustRightInd w:val="0"/>
              <w:rPr>
                <w:rFonts w:ascii="TimesNewRoman,Bold" w:hAnsi="TimesNewRoman,Bold" w:cs="TimesNewRoman,Bold"/>
                <w:b/>
                <w:bCs/>
                <w:lang w:val="sr-Cyrl-CS" w:eastAsia="sr-Latn-CS"/>
              </w:rPr>
            </w:pPr>
          </w:p>
          <w:p w:rsidR="00506A66" w:rsidRPr="00367DB5" w:rsidRDefault="00506A66" w:rsidP="00506A66">
            <w:pPr>
              <w:autoSpaceDE w:val="0"/>
              <w:autoSpaceDN w:val="0"/>
              <w:adjustRightInd w:val="0"/>
              <w:rPr>
                <w:rFonts w:ascii="TimesNewRoman,Bold" w:hAnsi="TimesNewRoman,Bold" w:cs="TimesNewRoman,Bold"/>
                <w:b/>
                <w:bCs/>
                <w:lang w:val="sr-Cyrl-CS" w:eastAsia="sr-Latn-CS"/>
              </w:rPr>
            </w:pPr>
          </w:p>
          <w:p w:rsidR="00506A66" w:rsidRPr="00367DB5" w:rsidRDefault="00506A66" w:rsidP="00506A66">
            <w:pPr>
              <w:autoSpaceDE w:val="0"/>
              <w:autoSpaceDN w:val="0"/>
              <w:adjustRightInd w:val="0"/>
              <w:rPr>
                <w:rFonts w:ascii="TimesNewRoman,Bold" w:hAnsi="TimesNewRoman,Bold" w:cs="TimesNewRoman,Bold"/>
                <w:b/>
                <w:bCs/>
                <w:lang w:val="sr-Cyrl-CS" w:eastAsia="sr-Latn-CS"/>
              </w:rPr>
            </w:pP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Педагошка</w:t>
            </w:r>
          </w:p>
          <w:p w:rsidR="00506A66" w:rsidRPr="00367DB5" w:rsidRDefault="00506A66" w:rsidP="00506A66">
            <w:pPr>
              <w:autoSpaceDE w:val="0"/>
              <w:autoSpaceDN w:val="0"/>
              <w:adjustRightInd w:val="0"/>
              <w:rPr>
                <w:rFonts w:ascii="TimesNewRoman,Bold" w:hAnsi="TimesNewRoman,Bold" w:cs="TimesNewRoman,Bold"/>
                <w:b/>
                <w:bCs/>
                <w:lang w:val="sr-Latn-CS" w:eastAsia="sr-Latn-CS"/>
              </w:rPr>
            </w:pPr>
            <w:r w:rsidRPr="00367DB5">
              <w:rPr>
                <w:rFonts w:ascii="TimesNewRoman,Bold" w:hAnsi="TimesNewRoman,Bold" w:cs="TimesNewRoman,Bold"/>
                <w:b/>
                <w:bCs/>
                <w:lang w:val="sr-Latn-CS" w:eastAsia="sr-Latn-CS"/>
              </w:rPr>
              <w:t>документација</w:t>
            </w:r>
          </w:p>
        </w:tc>
        <w:tc>
          <w:tcPr>
            <w:tcW w:w="10112" w:type="dxa"/>
          </w:tcPr>
          <w:p w:rsidR="00506A66" w:rsidRPr="00367DB5" w:rsidRDefault="00506A66" w:rsidP="00506A66">
            <w:pPr>
              <w:autoSpaceDE w:val="0"/>
              <w:autoSpaceDN w:val="0"/>
              <w:adjustRightInd w:val="0"/>
              <w:rPr>
                <w:rFonts w:ascii="TimesNewRoman" w:hAnsi="TimesNewRoman" w:cs="TimesNewRoman"/>
                <w:lang w:val="sr-Latn-CS" w:eastAsia="sr-Latn-CS"/>
              </w:rPr>
            </w:pPr>
            <w:r w:rsidRPr="00367DB5">
              <w:rPr>
                <w:rFonts w:ascii="TimesNewRoman" w:hAnsi="TimesNewRoman" w:cs="TimesNewRoman"/>
                <w:lang w:val="sr-Latn-CS" w:eastAsia="sr-Latn-CS"/>
              </w:rPr>
              <w:t>У циљу провођења ефикаснијег система праћења</w:t>
            </w:r>
            <w:r w:rsidRPr="00367DB5">
              <w:rPr>
                <w:rFonts w:ascii="Times" w:hAnsi="Times" w:cs="Times"/>
                <w:lang w:val="sr-Latn-CS" w:eastAsia="sr-Latn-CS"/>
              </w:rPr>
              <w:t xml:space="preserve">, </w:t>
            </w:r>
            <w:r w:rsidRPr="00367DB5">
              <w:rPr>
                <w:rFonts w:ascii="TimesNewRoman" w:hAnsi="TimesNewRoman" w:cs="TimesNewRoman"/>
                <w:lang w:val="sr-Latn-CS" w:eastAsia="sr-Latn-CS"/>
              </w:rPr>
              <w:t>мерења и вредновања школског рада</w:t>
            </w:r>
            <w:r w:rsidRPr="00367DB5">
              <w:rPr>
                <w:rFonts w:ascii="Times" w:hAnsi="Times" w:cs="Times"/>
                <w:lang w:val="sr-Latn-CS" w:eastAsia="sr-Latn-CS"/>
              </w:rPr>
              <w:t xml:space="preserve">, </w:t>
            </w:r>
            <w:r w:rsidRPr="00367DB5">
              <w:rPr>
                <w:rFonts w:ascii="TimesNewRoman" w:hAnsi="TimesNewRoman" w:cs="TimesNewRoman"/>
                <w:lang w:val="sr-Latn-CS" w:eastAsia="sr-Latn-CS"/>
              </w:rPr>
              <w:t>у Школи постоје разрађени начини</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вођења педагошке документације</w:t>
            </w:r>
            <w:r w:rsidRPr="00367DB5">
              <w:rPr>
                <w:rFonts w:ascii="Times" w:hAnsi="Times" w:cs="Times"/>
                <w:lang w:val="sr-Latn-CS" w:eastAsia="sr-Latn-CS"/>
              </w:rPr>
              <w:t xml:space="preserve">. </w:t>
            </w:r>
            <w:r w:rsidRPr="00367DB5">
              <w:rPr>
                <w:rFonts w:ascii="TimesNewRoman" w:hAnsi="TimesNewRoman" w:cs="TimesNewRoman"/>
                <w:lang w:val="sr-Latn-CS" w:eastAsia="sr-Latn-CS"/>
              </w:rPr>
              <w:t>Матичне књиге</w:t>
            </w:r>
            <w:r w:rsidRPr="00367DB5">
              <w:rPr>
                <w:rFonts w:ascii="Times" w:hAnsi="Times" w:cs="Times"/>
                <w:lang w:val="sr-Latn-CS" w:eastAsia="sr-Latn-CS"/>
              </w:rPr>
              <w:t xml:space="preserve">, </w:t>
            </w:r>
            <w:r w:rsidRPr="00367DB5">
              <w:rPr>
                <w:rFonts w:ascii="TimesNewRoman" w:hAnsi="TimesNewRoman" w:cs="TimesNewRoman"/>
                <w:lang w:val="sr-Latn-CS" w:eastAsia="sr-Latn-CS"/>
              </w:rPr>
              <w:t>досијеи ученика</w:t>
            </w:r>
            <w:r w:rsidRPr="00367DB5">
              <w:rPr>
                <w:rFonts w:ascii="Times" w:hAnsi="Times" w:cs="Times"/>
                <w:lang w:val="sr-Latn-CS" w:eastAsia="sr-Latn-CS"/>
              </w:rPr>
              <w:t xml:space="preserve">, </w:t>
            </w:r>
            <w:r w:rsidRPr="00367DB5">
              <w:rPr>
                <w:rFonts w:ascii="TimesNewRoman" w:hAnsi="TimesNewRoman" w:cs="TimesNewRoman"/>
                <w:lang w:val="sr-Latn-CS" w:eastAsia="sr-Latn-CS"/>
              </w:rPr>
              <w:t xml:space="preserve">картотека стручног усавршавања </w:t>
            </w:r>
            <w:r w:rsidRPr="00367DB5">
              <w:rPr>
                <w:rFonts w:ascii="Times" w:hAnsi="Times" w:cs="Times"/>
                <w:lang w:val="sr-Latn-CS" w:eastAsia="sr-Latn-CS"/>
              </w:rPr>
              <w:t>(</w:t>
            </w:r>
            <w:r w:rsidRPr="00367DB5">
              <w:rPr>
                <w:rFonts w:ascii="TimesNewRoman" w:hAnsi="TimesNewRoman" w:cs="TimesNewRoman"/>
                <w:lang w:val="sr-Latn-CS" w:eastAsia="sr-Latn-CS"/>
              </w:rPr>
              <w:t>у досијеима радника</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се чувају оригинали сетификата</w:t>
            </w:r>
            <w:r w:rsidRPr="00367DB5">
              <w:rPr>
                <w:rFonts w:ascii="Times" w:hAnsi="Times" w:cs="Times"/>
                <w:lang w:val="sr-Latn-CS" w:eastAsia="sr-Latn-CS"/>
              </w:rPr>
              <w:t>),</w:t>
            </w:r>
            <w:r w:rsidRPr="00367DB5">
              <w:rPr>
                <w:rFonts w:ascii="TimesNewRoman" w:hAnsi="TimesNewRoman" w:cs="TimesNewRoman"/>
                <w:lang w:val="sr-Latn-CS" w:eastAsia="sr-Latn-CS"/>
              </w:rPr>
              <w:t>записници са полагања испита</w:t>
            </w:r>
            <w:r w:rsidRPr="00367DB5">
              <w:rPr>
                <w:rFonts w:ascii="Times" w:hAnsi="Times" w:cs="Times"/>
                <w:lang w:val="sr-Latn-CS" w:eastAsia="sr-Latn-CS"/>
              </w:rPr>
              <w:t xml:space="preserve">, </w:t>
            </w:r>
            <w:r w:rsidRPr="00367DB5">
              <w:rPr>
                <w:rFonts w:ascii="TimesNewRoman" w:hAnsi="TimesNewRoman" w:cs="TimesNewRoman"/>
                <w:lang w:val="sr-Latn-CS" w:eastAsia="sr-Latn-CS"/>
              </w:rPr>
              <w:t>евиденција о раду Школског одбора</w:t>
            </w:r>
            <w:r w:rsidRPr="00367DB5">
              <w:rPr>
                <w:rFonts w:ascii="Times" w:hAnsi="Times" w:cs="Times"/>
                <w:lang w:val="sr-Latn-CS" w:eastAsia="sr-Latn-CS"/>
              </w:rPr>
              <w:t xml:space="preserve">, </w:t>
            </w:r>
            <w:r w:rsidRPr="00367DB5">
              <w:rPr>
                <w:rFonts w:ascii="TimesNewRoman" w:hAnsi="TimesNewRoman" w:cs="TimesNewRoman"/>
                <w:lang w:val="sr-Latn-CS" w:eastAsia="sr-Latn-CS"/>
              </w:rPr>
              <w:t>Савета родитеља</w:t>
            </w:r>
            <w:r w:rsidRPr="00367DB5">
              <w:rPr>
                <w:rFonts w:ascii="Times" w:hAnsi="Times" w:cs="Times"/>
                <w:lang w:val="sr-Latn-CS" w:eastAsia="sr-Latn-CS"/>
              </w:rPr>
              <w:t>,</w:t>
            </w:r>
            <w:r w:rsidRPr="00367DB5">
              <w:rPr>
                <w:lang w:val="sr-Cyrl-CS" w:eastAsia="sr-Latn-CS"/>
              </w:rPr>
              <w:t xml:space="preserve"> </w:t>
            </w:r>
            <w:r w:rsidRPr="00367DB5">
              <w:rPr>
                <w:rFonts w:ascii="TimesNewRoman" w:hAnsi="TimesNewRoman" w:cs="TimesNewRoman"/>
                <w:lang w:val="sr-Latn-CS" w:eastAsia="sr-Latn-CS"/>
              </w:rPr>
              <w:t>Наставничког већа</w:t>
            </w:r>
            <w:r w:rsidRPr="00367DB5">
              <w:rPr>
                <w:rFonts w:ascii="Times" w:hAnsi="Times" w:cs="Times"/>
                <w:lang w:val="sr-Latn-CS" w:eastAsia="sr-Latn-CS"/>
              </w:rPr>
              <w:t xml:space="preserve">, </w:t>
            </w:r>
            <w:r w:rsidRPr="00367DB5">
              <w:rPr>
                <w:rFonts w:ascii="TimesNewRoman" w:hAnsi="TimesNewRoman" w:cs="TimesNewRoman"/>
                <w:lang w:val="sr-Latn-CS" w:eastAsia="sr-Latn-CS"/>
              </w:rPr>
              <w:t xml:space="preserve">Педагошког колегијума и Ученичког парламента </w:t>
            </w:r>
            <w:r w:rsidRPr="00367DB5">
              <w:rPr>
                <w:rFonts w:ascii="Times" w:hAnsi="Times" w:cs="Times"/>
                <w:lang w:val="sr-Latn-CS" w:eastAsia="sr-Latn-CS"/>
              </w:rPr>
              <w:t xml:space="preserve">– </w:t>
            </w:r>
            <w:r w:rsidRPr="00367DB5">
              <w:rPr>
                <w:rFonts w:ascii="TimesNewRoman" w:hAnsi="TimesNewRoman" w:cs="TimesNewRoman"/>
                <w:lang w:val="sr-Latn-CS" w:eastAsia="sr-Latn-CS"/>
              </w:rPr>
              <w:t xml:space="preserve">у секретаријату </w:t>
            </w:r>
            <w:r w:rsidRPr="00367DB5">
              <w:rPr>
                <w:rFonts w:ascii="Times" w:hAnsi="Times" w:cs="Times"/>
                <w:lang w:val="sr-Latn-CS" w:eastAsia="sr-Latn-CS"/>
              </w:rPr>
              <w:t>(</w:t>
            </w:r>
            <w:r w:rsidRPr="00367DB5">
              <w:rPr>
                <w:rFonts w:ascii="TimesNewRoman" w:hAnsi="TimesNewRoman" w:cs="TimesNewRoman"/>
                <w:lang w:val="sr-Latn-CS" w:eastAsia="sr-Latn-CS"/>
              </w:rPr>
              <w:t>и архиви</w:t>
            </w:r>
            <w:r w:rsidRPr="00367DB5">
              <w:rPr>
                <w:rFonts w:ascii="Times" w:hAnsi="Times" w:cs="Times"/>
                <w:lang w:val="sr-Latn-CS" w:eastAsia="sr-Latn-CS"/>
              </w:rPr>
              <w:t xml:space="preserve">); </w:t>
            </w:r>
            <w:r w:rsidRPr="00367DB5">
              <w:rPr>
                <w:rFonts w:ascii="TimesNewRoman" w:hAnsi="TimesNewRoman" w:cs="TimesNewRoman"/>
                <w:lang w:val="sr-Latn-CS" w:eastAsia="sr-Latn-CS"/>
              </w:rPr>
              <w:t>регистар планова и</w:t>
            </w:r>
            <w:r w:rsidRPr="00367DB5">
              <w:rPr>
                <w:rFonts w:ascii="TimesNewRoman" w:hAnsi="TimesNewRoman" w:cs="TimesNewRoman"/>
                <w:lang w:val="sr-Cyrl-CS" w:eastAsia="sr-Latn-CS"/>
              </w:rPr>
              <w:t xml:space="preserve"> </w:t>
            </w:r>
            <w:r w:rsidRPr="00367DB5">
              <w:rPr>
                <w:rFonts w:ascii="TimesNewRoman" w:hAnsi="TimesNewRoman" w:cs="TimesNewRoman"/>
                <w:lang w:val="sr-Latn-CS" w:eastAsia="sr-Latn-CS"/>
              </w:rPr>
              <w:t>припрема рада</w:t>
            </w:r>
            <w:r w:rsidRPr="00367DB5">
              <w:rPr>
                <w:rFonts w:ascii="Times" w:hAnsi="Times" w:cs="Times"/>
                <w:lang w:val="sr-Latn-CS" w:eastAsia="sr-Latn-CS"/>
              </w:rPr>
              <w:t xml:space="preserve">, </w:t>
            </w:r>
            <w:r w:rsidRPr="00367DB5">
              <w:rPr>
                <w:rFonts w:ascii="TimesNewRoman" w:hAnsi="TimesNewRoman" w:cs="TimesNewRoman"/>
                <w:lang w:val="sr-Latn-CS" w:eastAsia="sr-Latn-CS"/>
              </w:rPr>
              <w:t>евиденција награђених и похваљених ученика</w:t>
            </w:r>
            <w:r w:rsidRPr="00367DB5">
              <w:rPr>
                <w:rFonts w:ascii="Times" w:hAnsi="Times" w:cs="Times"/>
                <w:lang w:val="sr-Latn-CS" w:eastAsia="sr-Latn-CS"/>
              </w:rPr>
              <w:t>-</w:t>
            </w:r>
            <w:r w:rsidRPr="00367DB5">
              <w:rPr>
                <w:rFonts w:ascii="TimesNewRoman" w:hAnsi="TimesNewRoman" w:cs="TimesNewRoman"/>
                <w:lang w:val="sr-Latn-CS" w:eastAsia="sr-Latn-CS"/>
              </w:rPr>
              <w:t>код помоћника директора</w:t>
            </w:r>
            <w:r w:rsidRPr="00367DB5">
              <w:rPr>
                <w:rFonts w:ascii="Times" w:hAnsi="Times" w:cs="Times"/>
                <w:lang w:val="sr-Latn-CS" w:eastAsia="sr-Latn-CS"/>
              </w:rPr>
              <w:t xml:space="preserve">; </w:t>
            </w:r>
            <w:r w:rsidRPr="00367DB5">
              <w:rPr>
                <w:rFonts w:ascii="TimesNewRoman" w:hAnsi="TimesNewRoman" w:cs="TimesNewRoman"/>
                <w:lang w:val="sr-Latn-CS" w:eastAsia="sr-Latn-CS"/>
              </w:rPr>
              <w:t xml:space="preserve">сарадња са родитељима </w:t>
            </w:r>
            <w:r w:rsidRPr="00367DB5">
              <w:rPr>
                <w:rFonts w:ascii="Times" w:hAnsi="Times" w:cs="Times"/>
                <w:lang w:val="sr-Latn-CS" w:eastAsia="sr-Latn-CS"/>
              </w:rPr>
              <w:t xml:space="preserve">– </w:t>
            </w:r>
            <w:r w:rsidRPr="00367DB5">
              <w:rPr>
                <w:rFonts w:ascii="TimesNewRoman" w:hAnsi="TimesNewRoman" w:cs="TimesNewRoman"/>
                <w:lang w:val="sr-Latn-CS" w:eastAsia="sr-Latn-CS"/>
              </w:rPr>
              <w:t>у</w:t>
            </w:r>
          </w:p>
          <w:p w:rsidR="00506A66" w:rsidRPr="00367DB5" w:rsidRDefault="00506A66" w:rsidP="00506A66">
            <w:pPr>
              <w:autoSpaceDE w:val="0"/>
              <w:autoSpaceDN w:val="0"/>
              <w:adjustRightInd w:val="0"/>
              <w:rPr>
                <w:rFonts w:ascii="TimesNewRoman" w:hAnsi="TimesNewRoman" w:cs="TimesNewRoman"/>
                <w:lang w:val="sr-Cyrl-CS" w:eastAsia="sr-Latn-CS"/>
              </w:rPr>
            </w:pPr>
            <w:r w:rsidRPr="00367DB5">
              <w:rPr>
                <w:rFonts w:ascii="TimesNewRoman" w:hAnsi="TimesNewRoman" w:cs="TimesNewRoman"/>
                <w:lang w:val="sr-Latn-CS" w:eastAsia="sr-Latn-CS"/>
              </w:rPr>
              <w:t>дневницима рада и евиденцији педагога и психолога</w:t>
            </w:r>
            <w:r w:rsidRPr="00367DB5">
              <w:rPr>
                <w:rFonts w:ascii="Times" w:hAnsi="Times" w:cs="Times"/>
                <w:lang w:val="sr-Latn-CS" w:eastAsia="sr-Latn-CS"/>
              </w:rPr>
              <w:t xml:space="preserve">, </w:t>
            </w:r>
            <w:r w:rsidRPr="00367DB5">
              <w:rPr>
                <w:rFonts w:ascii="TimesNewRoman" w:hAnsi="TimesNewRoman" w:cs="TimesNewRoman"/>
                <w:lang w:val="sr-Latn-CS" w:eastAsia="sr-Latn-CS"/>
              </w:rPr>
              <w:t xml:space="preserve">евиденција о самовредновању рада школе </w:t>
            </w:r>
            <w:r w:rsidRPr="00367DB5">
              <w:rPr>
                <w:rFonts w:ascii="Times" w:hAnsi="Times" w:cs="Times"/>
                <w:lang w:val="sr-Latn-CS" w:eastAsia="sr-Latn-CS"/>
              </w:rPr>
              <w:t xml:space="preserve">– </w:t>
            </w:r>
            <w:r w:rsidRPr="00367DB5">
              <w:rPr>
                <w:rFonts w:ascii="TimesNewRoman" w:hAnsi="TimesNewRoman" w:cs="TimesNewRoman"/>
                <w:lang w:val="sr-Latn-CS" w:eastAsia="sr-Latn-CS"/>
              </w:rPr>
              <w:t>педагошко</w:t>
            </w:r>
            <w:r w:rsidRPr="00367DB5">
              <w:rPr>
                <w:rFonts w:ascii="Times" w:hAnsi="Times" w:cs="Times"/>
                <w:lang w:val="sr-Latn-CS" w:eastAsia="sr-Latn-CS"/>
              </w:rPr>
              <w:t>-</w:t>
            </w:r>
            <w:r w:rsidRPr="00367DB5">
              <w:rPr>
                <w:rFonts w:ascii="TimesNewRoman" w:hAnsi="TimesNewRoman" w:cs="TimesNewRoman"/>
                <w:lang w:val="sr-Latn-CS" w:eastAsia="sr-Latn-CS"/>
              </w:rPr>
              <w:t>психолошка</w:t>
            </w:r>
            <w:r w:rsidRPr="00367DB5">
              <w:rPr>
                <w:rFonts w:ascii="TimesNewRoman" w:hAnsi="TimesNewRoman" w:cs="TimesNewRoman"/>
                <w:lang w:val="sr-Cyrl-CS" w:eastAsia="sr-Latn-CS"/>
              </w:rPr>
              <w:t xml:space="preserve"> служба и слично</w:t>
            </w:r>
          </w:p>
        </w:tc>
      </w:tr>
    </w:tbl>
    <w:p w:rsidR="00506A66" w:rsidRPr="006500C9" w:rsidRDefault="00506A66" w:rsidP="00506A66"/>
    <w:p w:rsidR="00506A66" w:rsidRPr="00BF654D" w:rsidRDefault="00506A66" w:rsidP="00BF654D">
      <w:pPr>
        <w:spacing w:after="200" w:line="276" w:lineRule="auto"/>
      </w:pPr>
      <w:r>
        <w:br w:type="page"/>
      </w:r>
      <w:r>
        <w:rPr>
          <w:b/>
          <w:bCs/>
        </w:rPr>
        <w:lastRenderedPageBreak/>
        <w:t xml:space="preserve">4.1.  </w:t>
      </w:r>
      <w:r w:rsidRPr="00586086">
        <w:rPr>
          <w:b/>
          <w:bCs/>
          <w:lang w:val="sr-Cyrl-RS"/>
        </w:rPr>
        <w:t>МЕЂУПРЕДМЕТНЕ КОМПЕТЕНЦИЈЕ</w:t>
      </w:r>
    </w:p>
    <w:p w:rsidR="00506A66" w:rsidRDefault="00506A66" w:rsidP="00506A66">
      <w:pPr>
        <w:jc w:val="center"/>
        <w:rPr>
          <w:lang w:val="sr-Cyrl-RS"/>
        </w:rPr>
      </w:pPr>
    </w:p>
    <w:p w:rsidR="00506A66" w:rsidRDefault="00506A66" w:rsidP="00506A66">
      <w:pPr>
        <w:jc w:val="both"/>
      </w:pPr>
      <w:r>
        <w:rPr>
          <w:lang w:val="sr-Cyrl-RS"/>
        </w:rPr>
        <w:t xml:space="preserve">  </w:t>
      </w:r>
      <w:r w:rsidRPr="00586086">
        <w:t>Динамика промена које доносе нове технологије у свету рада, као и социјалне промене, постављају пред образовни систем захтев да се развијају компетенције за нове и промењене послове, али и компетенције за прихватање и</w:t>
      </w:r>
      <w:r>
        <w:t xml:space="preserve"> </w:t>
      </w:r>
      <w:r w:rsidRPr="00586086">
        <w:t>прилагођавање променама.</w:t>
      </w:r>
    </w:p>
    <w:p w:rsidR="00506A66" w:rsidRDefault="00506A66" w:rsidP="00506A66">
      <w:pPr>
        <w:jc w:val="both"/>
      </w:pPr>
    </w:p>
    <w:p w:rsidR="00506A66" w:rsidRDefault="00506A66" w:rsidP="00506A66">
      <w:pPr>
        <w:jc w:val="both"/>
        <w:rPr>
          <w:lang w:val="sr-Cyrl-RS"/>
        </w:rPr>
      </w:pPr>
      <w:r>
        <w:rPr>
          <w:lang w:val="sr-Cyrl-RS"/>
        </w:rPr>
        <w:t xml:space="preserve">  </w:t>
      </w:r>
      <w:r w:rsidRPr="00586086">
        <w:t>Оријентација образовног процеса ка међупредметним компетенцијама не значи увођење нових предмета нити додатних часова тематски посвећених одређеној компетенцији. Основна промена коју доноси оријентација ка општим и међупредметним компетенцијама, и компетенцијама уопште, огледа се у динамичнијем и ангажованијем комбиновању знања, вештина и ставова релевантних за различите реалне контексте који захтевају њихову функционалну примену. То се постиже сарадњом и координацијом активности више наставника, односно предмета и иновирањем начина рада на часу.</w:t>
      </w:r>
    </w:p>
    <w:p w:rsidR="00506A66" w:rsidRDefault="00506A66" w:rsidP="00506A66">
      <w:pPr>
        <w:jc w:val="both"/>
        <w:rPr>
          <w:lang w:val="sr-Cyrl-RS"/>
        </w:rPr>
      </w:pPr>
    </w:p>
    <w:p w:rsidR="00506A66" w:rsidRPr="00840DC3" w:rsidRDefault="00506A66" w:rsidP="00506A66">
      <w:pPr>
        <w:jc w:val="both"/>
      </w:pPr>
      <w:r w:rsidRPr="00840DC3">
        <w:t>Међупредметне компетенције заснивају се на кључним компетенцијама.</w:t>
      </w:r>
    </w:p>
    <w:p w:rsidR="00506A66" w:rsidRDefault="00506A66" w:rsidP="00506A66">
      <w:pPr>
        <w:jc w:val="both"/>
        <w:rPr>
          <w:lang w:val="sr-Cyrl-RS"/>
        </w:rPr>
      </w:pPr>
    </w:p>
    <w:p w:rsidR="00506A66" w:rsidRPr="00840DC3" w:rsidRDefault="00506A66" w:rsidP="00506A66">
      <w:pPr>
        <w:jc w:val="both"/>
      </w:pPr>
      <w:r w:rsidRPr="00840DC3">
        <w:t>Међупредметне компетенције чије исходе је потребно остварити на основном нивоу на крају средњег образовања су:</w:t>
      </w:r>
    </w:p>
    <w:p w:rsidR="00506A66" w:rsidRPr="00840DC3" w:rsidRDefault="00506A66" w:rsidP="00506A66">
      <w:pPr>
        <w:jc w:val="both"/>
      </w:pPr>
      <w:r w:rsidRPr="00840DC3">
        <w:t>– компетенције за целоживотно учење;</w:t>
      </w:r>
    </w:p>
    <w:p w:rsidR="00506A66" w:rsidRPr="00840DC3" w:rsidRDefault="00506A66" w:rsidP="00506A66">
      <w:pPr>
        <w:jc w:val="both"/>
      </w:pPr>
      <w:r w:rsidRPr="00840DC3">
        <w:t>– комуникације;</w:t>
      </w:r>
    </w:p>
    <w:p w:rsidR="00506A66" w:rsidRPr="00840DC3" w:rsidRDefault="00506A66" w:rsidP="00506A66">
      <w:pPr>
        <w:jc w:val="both"/>
      </w:pPr>
      <w:r w:rsidRPr="00840DC3">
        <w:t>– рад с подацима и информацијама;</w:t>
      </w:r>
    </w:p>
    <w:p w:rsidR="00506A66" w:rsidRPr="00840DC3" w:rsidRDefault="00506A66" w:rsidP="00506A66">
      <w:pPr>
        <w:jc w:val="both"/>
      </w:pPr>
      <w:r w:rsidRPr="00840DC3">
        <w:t>– дигитална компетенција;</w:t>
      </w:r>
    </w:p>
    <w:p w:rsidR="00506A66" w:rsidRPr="00840DC3" w:rsidRDefault="00506A66" w:rsidP="00506A66">
      <w:pPr>
        <w:jc w:val="both"/>
      </w:pPr>
      <w:r w:rsidRPr="00840DC3">
        <w:t>– решавање проблема;</w:t>
      </w:r>
    </w:p>
    <w:p w:rsidR="00506A66" w:rsidRPr="00840DC3" w:rsidRDefault="00506A66" w:rsidP="00506A66">
      <w:pPr>
        <w:jc w:val="both"/>
      </w:pPr>
      <w:r w:rsidRPr="00840DC3">
        <w:t>– сарадња;</w:t>
      </w:r>
    </w:p>
    <w:p w:rsidR="00506A66" w:rsidRPr="00840DC3" w:rsidRDefault="00506A66" w:rsidP="00506A66">
      <w:pPr>
        <w:jc w:val="both"/>
      </w:pPr>
      <w:r w:rsidRPr="00840DC3">
        <w:t>– одговорно учешће у демократском друштву;</w:t>
      </w:r>
    </w:p>
    <w:p w:rsidR="00506A66" w:rsidRPr="00840DC3" w:rsidRDefault="00506A66" w:rsidP="00506A66">
      <w:pPr>
        <w:jc w:val="both"/>
      </w:pPr>
      <w:r w:rsidRPr="00840DC3">
        <w:t>– одговоран однос према здрављу;</w:t>
      </w:r>
    </w:p>
    <w:p w:rsidR="00506A66" w:rsidRPr="00840DC3" w:rsidRDefault="00506A66" w:rsidP="00506A66">
      <w:pPr>
        <w:jc w:val="both"/>
      </w:pPr>
      <w:r w:rsidRPr="00840DC3">
        <w:t>– одговоран однос према околини;</w:t>
      </w:r>
    </w:p>
    <w:p w:rsidR="00506A66" w:rsidRPr="00840DC3" w:rsidRDefault="00506A66" w:rsidP="00506A66">
      <w:pPr>
        <w:jc w:val="both"/>
      </w:pPr>
      <w:r w:rsidRPr="00840DC3">
        <w:t>– естетичка компетенција;</w:t>
      </w:r>
    </w:p>
    <w:p w:rsidR="00506A66" w:rsidRPr="00840DC3" w:rsidRDefault="00506A66" w:rsidP="00506A66">
      <w:pPr>
        <w:jc w:val="both"/>
      </w:pPr>
      <w:r w:rsidRPr="00840DC3">
        <w:t>– предузимљивост; </w:t>
      </w:r>
    </w:p>
    <w:p w:rsidR="00506A66" w:rsidRPr="00840DC3" w:rsidRDefault="00506A66" w:rsidP="00506A66">
      <w:pPr>
        <w:jc w:val="both"/>
      </w:pPr>
      <w:r w:rsidRPr="00840DC3">
        <w:t>– оријентација ка предузетништву.</w:t>
      </w:r>
    </w:p>
    <w:p w:rsidR="00506A66" w:rsidRPr="00840DC3" w:rsidRDefault="00506A66" w:rsidP="00506A66">
      <w:pPr>
        <w:jc w:val="both"/>
        <w:rPr>
          <w:lang w:val="sr-Latn-RS"/>
        </w:rPr>
      </w:pPr>
    </w:p>
    <w:p w:rsidR="00506A66" w:rsidRPr="00586086" w:rsidRDefault="00506A66" w:rsidP="00506A66">
      <w:pPr>
        <w:pStyle w:val="ListParagraph"/>
        <w:numPr>
          <w:ilvl w:val="0"/>
          <w:numId w:val="2"/>
        </w:numPr>
        <w:jc w:val="both"/>
        <w:rPr>
          <w:b/>
          <w:bCs/>
        </w:rPr>
      </w:pPr>
      <w:r w:rsidRPr="00586086">
        <w:rPr>
          <w:b/>
          <w:bCs/>
        </w:rPr>
        <w:t>Компетенција за целоживотно учење</w:t>
      </w:r>
    </w:p>
    <w:p w:rsidR="00506A66" w:rsidRPr="00586086" w:rsidRDefault="00506A66" w:rsidP="00506A66">
      <w:pPr>
        <w:pStyle w:val="ListParagraph"/>
        <w:jc w:val="both"/>
      </w:pPr>
    </w:p>
    <w:p w:rsidR="00506A66" w:rsidRDefault="00506A66" w:rsidP="00506A66">
      <w:pPr>
        <w:ind w:left="360"/>
        <w:jc w:val="both"/>
        <w:rPr>
          <w:lang w:val="sr-Cyrl-RS"/>
        </w:rPr>
      </w:pPr>
      <w:r w:rsidRPr="00586086">
        <w:t>Лични и професионални развој појединца превасходно почива на његовој способности да управља процесом учења. Ученик треба да буде оспособљен да иницира учење, да изабере стратегије учења и дизајнира контекст у којем учи, да прати и контролише напредак током учења, да управља учењем у складу са намерама и циљем који има. Ученик уме да пронађе и асимилује нова знања и вештине, користећи претходно учење и ваншколско искуство. Свестан је процеса учења, могућности и тешкоћа у учењу; уме да превазиђе тешкоће и да истраје у учењу. Примењује знања у различитим ситуацијама у зависности од карактеристика ситуације и сопствених циљева.</w:t>
      </w:r>
    </w:p>
    <w:p w:rsidR="00506A66" w:rsidRDefault="00506A66" w:rsidP="00506A66">
      <w:pPr>
        <w:ind w:left="360"/>
        <w:jc w:val="both"/>
        <w:rPr>
          <w:lang w:val="sr-Cyrl-RS"/>
        </w:rPr>
      </w:pPr>
      <w:r w:rsidRPr="00586086">
        <w:t xml:space="preserve"> </w:t>
      </w:r>
      <w:r w:rsidRPr="00586086">
        <w:sym w:font="Symbol" w:char="F0B7"/>
      </w:r>
      <w:r w:rsidRPr="00586086">
        <w:t xml:space="preserve"> Ученик уме да планира време за учење и да организује процес учења и управља њим. </w:t>
      </w:r>
    </w:p>
    <w:p w:rsidR="00506A66" w:rsidRDefault="00506A66" w:rsidP="00506A66">
      <w:pPr>
        <w:ind w:left="360"/>
        <w:jc w:val="both"/>
        <w:rPr>
          <w:lang w:val="sr-Cyrl-RS"/>
        </w:rPr>
      </w:pPr>
      <w:r w:rsidRPr="00586086">
        <w:sym w:font="Symbol" w:char="F0B7"/>
      </w:r>
      <w:r w:rsidRPr="00586086">
        <w:t xml:space="preserve"> Активно конструише знање; уочава структуру градива, активно селектује познато од непознатог, битно од небитног; уме да резимира и елаборира основне идеје. </w:t>
      </w:r>
    </w:p>
    <w:p w:rsidR="00506A66" w:rsidRDefault="00506A66" w:rsidP="00506A66">
      <w:pPr>
        <w:ind w:left="360"/>
        <w:jc w:val="both"/>
        <w:rPr>
          <w:lang w:val="sr-Cyrl-RS"/>
        </w:rPr>
      </w:pPr>
      <w:r w:rsidRPr="00586086">
        <w:sym w:font="Symbol" w:char="F0B7"/>
      </w:r>
      <w:r w:rsidRPr="00586086">
        <w:t xml:space="preserve"> Ефикасно користи различите стратегије учења, прилагођава их природи градива и циљевима учења.</w:t>
      </w:r>
    </w:p>
    <w:p w:rsidR="00506A66" w:rsidRDefault="00506A66" w:rsidP="00506A66">
      <w:pPr>
        <w:ind w:left="360"/>
        <w:jc w:val="both"/>
        <w:rPr>
          <w:lang w:val="sr-Cyrl-RS"/>
        </w:rPr>
      </w:pPr>
      <w:r w:rsidRPr="00586086">
        <w:t xml:space="preserve"> </w:t>
      </w:r>
      <w:r w:rsidRPr="00586086">
        <w:sym w:font="Symbol" w:char="F0B7"/>
      </w:r>
      <w:r w:rsidRPr="00586086">
        <w:t xml:space="preserve"> Познаје различите врсте текстова и уме да изабере адекватну стратегију читања. </w:t>
      </w:r>
    </w:p>
    <w:p w:rsidR="00506A66" w:rsidRDefault="00506A66" w:rsidP="00506A66">
      <w:pPr>
        <w:ind w:left="360"/>
        <w:jc w:val="both"/>
        <w:rPr>
          <w:lang w:val="sr-Cyrl-RS"/>
        </w:rPr>
      </w:pPr>
      <w:r w:rsidRPr="00586086">
        <w:sym w:font="Symbol" w:char="F0B7"/>
      </w:r>
      <w:r w:rsidRPr="00586086">
        <w:t xml:space="preserve"> Разликује чињенице од интерпретација, ставова, веровања и мишљења; препознаје и продукује аргументацију за одређену тезу, разликује аргументе према снази и релевантности. </w:t>
      </w:r>
    </w:p>
    <w:p w:rsidR="00506A66" w:rsidRDefault="00506A66" w:rsidP="00506A66">
      <w:pPr>
        <w:ind w:left="360"/>
        <w:jc w:val="both"/>
      </w:pPr>
      <w:r w:rsidRPr="00586086">
        <w:lastRenderedPageBreak/>
        <w:sym w:font="Symbol" w:char="F0B7"/>
      </w:r>
      <w:r w:rsidRPr="00586086">
        <w:t xml:space="preserve"> Уме да процени сопствену успешност у учењу; идентификује тешкоће у учењу и</w:t>
      </w:r>
      <w:r>
        <w:t xml:space="preserve"> </w:t>
      </w:r>
      <w:r w:rsidRPr="00586086">
        <w:t>зна како да их превазиђе.</w:t>
      </w:r>
    </w:p>
    <w:p w:rsidR="00506A66" w:rsidRDefault="00506A66" w:rsidP="00506A66">
      <w:pPr>
        <w:jc w:val="both"/>
        <w:rPr>
          <w:lang w:val="sr-Cyrl-RS"/>
        </w:rPr>
      </w:pPr>
    </w:p>
    <w:p w:rsidR="00506A66" w:rsidRDefault="00506A66" w:rsidP="00506A66">
      <w:pPr>
        <w:jc w:val="both"/>
        <w:rPr>
          <w:lang w:val="sr-Cyrl-RS"/>
        </w:rPr>
      </w:pPr>
    </w:p>
    <w:p w:rsidR="00506A66" w:rsidRPr="00586086" w:rsidRDefault="00506A66" w:rsidP="00506A66">
      <w:pPr>
        <w:jc w:val="both"/>
        <w:rPr>
          <w:lang w:val="sr-Cyrl-RS"/>
        </w:rPr>
      </w:pPr>
    </w:p>
    <w:p w:rsidR="00506A66" w:rsidRPr="00586086" w:rsidRDefault="00506A66" w:rsidP="00506A66">
      <w:pPr>
        <w:pStyle w:val="ListParagraph"/>
        <w:numPr>
          <w:ilvl w:val="0"/>
          <w:numId w:val="2"/>
        </w:numPr>
        <w:jc w:val="both"/>
        <w:rPr>
          <w:b/>
          <w:bCs/>
        </w:rPr>
      </w:pPr>
      <w:r w:rsidRPr="00586086">
        <w:rPr>
          <w:b/>
          <w:bCs/>
        </w:rPr>
        <w:t>Комуникација</w:t>
      </w:r>
    </w:p>
    <w:p w:rsidR="00506A66" w:rsidRDefault="00506A66" w:rsidP="00506A66">
      <w:pPr>
        <w:ind w:left="360"/>
        <w:jc w:val="both"/>
        <w:rPr>
          <w:lang w:val="sr-Cyrl-RS"/>
        </w:rPr>
      </w:pPr>
      <w:r w:rsidRPr="00586086">
        <w:t xml:space="preserve">Ученик влада различитим модалитетима комуникације и користи их на сврсисходан и конструктиван начин када комуницира у приватном, јавном, образовном и професионалном контексту. Ученик прилагођава начин и средства комуникације карактеристикама ситуације (сврси и предмету комуникације, комуникационим капацитетима и карактеристикама партнера у комуникацији итд.). Користи на одговарајући и креативан начин појмове, језик и стил комуникације који су специфични за различите научне, техничке и уметничке дисциплине. У комуникацији са другима уме да изрази себе (своје мишљење, осећања, ставове, вредности и идентитете) и да оствари своје циљеве на позитиван, конструктиван и аргументован начин поштујући и уважавајући другог. Критички процењује садржај и начин комуникације у различитим комуникативним ситуацијама. Ученик има развијену свест о значају позитивне и конструктивне комуникације и активно доприноси неговању културе дијалога у заједницама којима припада. </w:t>
      </w:r>
    </w:p>
    <w:p w:rsidR="00506A66" w:rsidRDefault="00506A66" w:rsidP="00506A66">
      <w:pPr>
        <w:ind w:left="360"/>
        <w:jc w:val="both"/>
        <w:rPr>
          <w:lang w:val="sr-Cyrl-RS"/>
        </w:rPr>
      </w:pPr>
      <w:r w:rsidRPr="00586086">
        <w:sym w:font="Symbol" w:char="F0B7"/>
      </w:r>
      <w:r w:rsidRPr="00586086">
        <w:t xml:space="preserve"> Активно доприноси неговању културе дијалога, уважавању и неговању различитости и поштовању основних норми комуникације. </w:t>
      </w:r>
    </w:p>
    <w:p w:rsidR="00506A66" w:rsidRDefault="00506A66" w:rsidP="00506A66">
      <w:pPr>
        <w:ind w:left="360"/>
        <w:jc w:val="both"/>
        <w:rPr>
          <w:lang w:val="sr-Cyrl-RS"/>
        </w:rPr>
      </w:pPr>
      <w:r w:rsidRPr="00586086">
        <w:sym w:font="Symbol" w:char="F0B7"/>
      </w:r>
      <w:r w:rsidRPr="00586086">
        <w:t xml:space="preserve"> Ученик познаје специфичне карактеристике различитих модалитета комуникације (усмена и писана, непосредна и посредована комуникација, нпр. телефоном, преко интернета). </w:t>
      </w:r>
    </w:p>
    <w:p w:rsidR="00506A66" w:rsidRDefault="00506A66" w:rsidP="00506A66">
      <w:pPr>
        <w:ind w:left="360"/>
        <w:jc w:val="both"/>
        <w:rPr>
          <w:lang w:val="sr-Cyrl-RS"/>
        </w:rPr>
      </w:pPr>
      <w:r w:rsidRPr="00586086">
        <w:sym w:font="Symbol" w:char="F0B7"/>
      </w:r>
      <w:r w:rsidRPr="00586086">
        <w:t xml:space="preserve"> Уме јасно да искаже одређени садржај, усмено и писано, и да га прилагоди захтевима и карактеристикама ситуације: поштује жанровске карактеристике, ограничења у погледу дужине, намену презентације и потребе аудиторијума.</w:t>
      </w:r>
    </w:p>
    <w:p w:rsidR="00506A66" w:rsidRDefault="00506A66" w:rsidP="00506A66">
      <w:pPr>
        <w:ind w:left="360"/>
        <w:jc w:val="both"/>
        <w:rPr>
          <w:lang w:val="sr-Cyrl-RS"/>
        </w:rPr>
      </w:pPr>
      <w:r w:rsidRPr="00586086">
        <w:t xml:space="preserve"> </w:t>
      </w:r>
      <w:r w:rsidRPr="00586086">
        <w:sym w:font="Symbol" w:char="F0B7"/>
      </w:r>
      <w:r w:rsidRPr="00586086">
        <w:t xml:space="preserve"> Уважава саговорника – реагује на садржај комуникације, а не на личност саговорника; идентификује позицију (тачку гледишта) саговорника и уме да процени адекватност аргументације и контрааргументације за ту позицију.</w:t>
      </w:r>
    </w:p>
    <w:p w:rsidR="00506A66" w:rsidRDefault="00506A66" w:rsidP="00506A66">
      <w:pPr>
        <w:ind w:left="360"/>
        <w:jc w:val="both"/>
        <w:rPr>
          <w:lang w:val="sr-Cyrl-RS"/>
        </w:rPr>
      </w:pPr>
      <w:r w:rsidRPr="00586086">
        <w:t xml:space="preserve"> </w:t>
      </w:r>
      <w:r w:rsidRPr="00586086">
        <w:sym w:font="Symbol" w:char="F0B7"/>
      </w:r>
      <w:r w:rsidRPr="00586086">
        <w:t xml:space="preserve"> У ситуацији комуникације, изражава своје ставове, мишљења, осећања, вредности и идентитете на позитиван, конструктиван и аргументован начин како би остварио своје циљеве и проширио разумевање света, других људи и заједница. </w:t>
      </w:r>
    </w:p>
    <w:p w:rsidR="00506A66" w:rsidRDefault="00506A66" w:rsidP="00506A66">
      <w:pPr>
        <w:ind w:left="360"/>
        <w:jc w:val="both"/>
      </w:pPr>
      <w:r w:rsidRPr="00586086">
        <w:sym w:font="Symbol" w:char="F0B7"/>
      </w:r>
      <w:r w:rsidRPr="00586086">
        <w:t xml:space="preserve"> Ученик користи на одговарајући и креативан начин језик и стил комуникације који су специфични за поједине научне, техничке и уметничке дисциплине.</w:t>
      </w:r>
    </w:p>
    <w:p w:rsidR="00506A66" w:rsidRDefault="00506A66" w:rsidP="00506A66">
      <w:pPr>
        <w:jc w:val="both"/>
        <w:rPr>
          <w:lang w:val="sr-Latn-RS"/>
        </w:rPr>
      </w:pPr>
    </w:p>
    <w:p w:rsidR="00506A66" w:rsidRDefault="00506A66" w:rsidP="00506A66">
      <w:pPr>
        <w:jc w:val="both"/>
        <w:rPr>
          <w:lang w:val="sr-Latn-RS"/>
        </w:rPr>
      </w:pPr>
    </w:p>
    <w:p w:rsidR="00506A66" w:rsidRPr="00586086" w:rsidRDefault="00506A66" w:rsidP="00506A66">
      <w:pPr>
        <w:pStyle w:val="ListParagraph"/>
        <w:numPr>
          <w:ilvl w:val="0"/>
          <w:numId w:val="2"/>
        </w:numPr>
        <w:jc w:val="both"/>
        <w:rPr>
          <w:b/>
          <w:bCs/>
          <w:lang w:val="sr-Cyrl-RS"/>
        </w:rPr>
      </w:pPr>
      <w:r w:rsidRPr="00586086">
        <w:rPr>
          <w:b/>
          <w:bCs/>
        </w:rPr>
        <w:t>Рад с подацима и информацијама</w:t>
      </w:r>
    </w:p>
    <w:p w:rsidR="00506A66" w:rsidRDefault="00506A66" w:rsidP="00506A66">
      <w:pPr>
        <w:jc w:val="both"/>
        <w:rPr>
          <w:lang w:val="sr-Cyrl-RS"/>
        </w:rPr>
      </w:pPr>
      <w:r w:rsidRPr="00586086">
        <w:t xml:space="preserve">Ученик разуме значај коришћења поузданих података за рад, доношење одлука и свакодневни живот. Користи знања и вештине из различитих предмета да представи, прочита и протумачи податке користећи текст, бројеве, дијаграме и различите аудиовизуелне форме. Ученик користи различите изворе информација и података (библиотеке, медије, интернет, личну комуникацију, итд.) и критички разматра њихову поузданост и ваљаност. Ефикасно проналази, селектује и интегрише релевантне информације из различитих извора. </w:t>
      </w:r>
    </w:p>
    <w:p w:rsidR="00506A66" w:rsidRDefault="00506A66" w:rsidP="00506A66">
      <w:pPr>
        <w:jc w:val="both"/>
        <w:rPr>
          <w:lang w:val="sr-Cyrl-RS"/>
        </w:rPr>
      </w:pPr>
      <w:r w:rsidRPr="00586086">
        <w:sym w:font="Symbol" w:char="F0B7"/>
      </w:r>
      <w:r w:rsidRPr="00586086">
        <w:t xml:space="preserve"> Зна да је за разумевање догађаја и доношење компетентних одлука потребно имати релевантне и поуздане податке. </w:t>
      </w:r>
    </w:p>
    <w:p w:rsidR="00506A66" w:rsidRDefault="00506A66" w:rsidP="00506A66">
      <w:pPr>
        <w:jc w:val="both"/>
        <w:rPr>
          <w:lang w:val="sr-Cyrl-RS"/>
        </w:rPr>
      </w:pPr>
      <w:r w:rsidRPr="00586086">
        <w:sym w:font="Symbol" w:char="F0B7"/>
      </w:r>
      <w:r w:rsidRPr="00586086">
        <w:t xml:space="preserve"> Уме да пореди различите изворе и начине добијања података, да процењује њихову поузданост и препозна могуће узроке грешке. </w:t>
      </w:r>
    </w:p>
    <w:p w:rsidR="00506A66" w:rsidRDefault="00506A66" w:rsidP="00506A66">
      <w:pPr>
        <w:jc w:val="both"/>
        <w:rPr>
          <w:lang w:val="sr-Cyrl-RS"/>
        </w:rPr>
      </w:pPr>
      <w:r w:rsidRPr="00586086">
        <w:sym w:font="Symbol" w:char="F0B7"/>
      </w:r>
      <w:r w:rsidRPr="00586086">
        <w:t xml:space="preserve"> Користи табеларни и графички приказ података и уме да овако приказане податке чита, тумачи и примењује. </w:t>
      </w:r>
    </w:p>
    <w:p w:rsidR="00506A66" w:rsidRDefault="00506A66" w:rsidP="00506A66">
      <w:pPr>
        <w:jc w:val="both"/>
        <w:rPr>
          <w:lang w:val="sr-Cyrl-RS"/>
        </w:rPr>
      </w:pPr>
      <w:r w:rsidRPr="00586086">
        <w:sym w:font="Symbol" w:char="F0B7"/>
      </w:r>
      <w:r w:rsidRPr="00586086">
        <w:t xml:space="preserve"> Користи информационе технологије за чување, презентацију и основну обраду података. </w:t>
      </w:r>
    </w:p>
    <w:p w:rsidR="00506A66" w:rsidRDefault="00506A66" w:rsidP="00506A66">
      <w:pPr>
        <w:jc w:val="both"/>
        <w:rPr>
          <w:lang w:val="sr-Cyrl-RS"/>
        </w:rPr>
      </w:pPr>
      <w:r w:rsidRPr="00586086">
        <w:lastRenderedPageBreak/>
        <w:sym w:font="Symbol" w:char="F0B7"/>
      </w:r>
      <w:r w:rsidRPr="00586086">
        <w:t xml:space="preserve"> Зна разлику између података и њиховог тумачења, зна да исти подаци, у зависности од контекста, могу имати различита тумачења и да тумачења могу да буду пристрасна. </w:t>
      </w:r>
    </w:p>
    <w:p w:rsidR="00506A66" w:rsidRDefault="00506A66" w:rsidP="00506A66">
      <w:pPr>
        <w:jc w:val="both"/>
        <w:rPr>
          <w:lang w:val="sr-Cyrl-RS"/>
        </w:rPr>
      </w:pPr>
      <w:r w:rsidRPr="00586086">
        <w:sym w:font="Symbol" w:char="F0B7"/>
      </w:r>
      <w:r w:rsidRPr="00586086">
        <w:t xml:space="preserve"> Разуме разлику између јавних и приватних података, зна које податке може да добије од надлежних институција и користи основна правила чувања приватности</w:t>
      </w:r>
      <w:r>
        <w:t xml:space="preserve"> </w:t>
      </w:r>
      <w:r>
        <w:rPr>
          <w:lang w:val="sr-Cyrl-RS"/>
        </w:rPr>
        <w:t>података.</w:t>
      </w:r>
    </w:p>
    <w:p w:rsidR="00506A66" w:rsidRDefault="00506A66" w:rsidP="00506A66">
      <w:pPr>
        <w:jc w:val="both"/>
        <w:rPr>
          <w:lang w:val="sr-Cyrl-RS"/>
        </w:rPr>
      </w:pPr>
    </w:p>
    <w:p w:rsidR="00506A66" w:rsidRDefault="00506A66" w:rsidP="00506A66">
      <w:pPr>
        <w:jc w:val="both"/>
        <w:rPr>
          <w:lang w:val="sr-Cyrl-RS"/>
        </w:rPr>
      </w:pPr>
    </w:p>
    <w:p w:rsidR="00506A66" w:rsidRPr="00586086" w:rsidRDefault="00506A66" w:rsidP="00506A66">
      <w:pPr>
        <w:jc w:val="both"/>
        <w:rPr>
          <w:b/>
          <w:bCs/>
          <w:lang w:val="sr-Cyrl-RS"/>
        </w:rPr>
      </w:pPr>
      <w:r w:rsidRPr="00586086">
        <w:rPr>
          <w:b/>
          <w:bCs/>
          <w:lang w:val="sr-Cyrl-RS"/>
        </w:rPr>
        <w:t>4,</w:t>
      </w:r>
      <w:r w:rsidRPr="00586086">
        <w:rPr>
          <w:b/>
          <w:bCs/>
        </w:rPr>
        <w:t>Дигитална компетенција</w:t>
      </w:r>
    </w:p>
    <w:p w:rsidR="00506A66" w:rsidRDefault="00506A66" w:rsidP="00506A66">
      <w:pPr>
        <w:jc w:val="both"/>
        <w:rPr>
          <w:lang w:val="sr-Cyrl-RS"/>
        </w:rPr>
      </w:pPr>
      <w:r w:rsidRPr="00586086">
        <w:t xml:space="preserve">Ученик је способан да користи расположива средства из области информационокомуникационих технологија (уређаје, софтверске производе, електронске комуникационе услуге и услуге које се користе путем електронских комуникација) на одговоран и критички начин ради ефикасног испуњавања постављених циљева и задатака у свакодневном животу, школовању и будућем послу. Познаје основне карактеристике расположивих информационо-комуникационих технологија (у даљем тексту: ИКТ) и могућности њихове примене у свакодневном животу, раду и образовању, односно њихов утицај на живот и рад појединца и заједница. Имајући у виду сврху постављених циљева и задатака уме да одабере одговарајуће ИКТ средство и да га користи на одговоран и креативан начин у активностима које ради тога спроводи (комуникација; сарадња; учешће у животу заједница; учење; решавање проблема; трансакције; планирање, организација и управљање самосталним и заједничким активностима; стварање, организација, обрада и размена информација), а да истовремено приступ решавању проблема прилагоди могућностима технологије. Приликом коришћења ИКТ-а свестан је ризика за сопствену и туђу сигурност и добробит и одговорним поступањем себе и друге штити од нежељених последица. </w:t>
      </w:r>
    </w:p>
    <w:p w:rsidR="00506A66" w:rsidRDefault="00506A66" w:rsidP="00506A66">
      <w:pPr>
        <w:jc w:val="both"/>
        <w:rPr>
          <w:lang w:val="sr-Cyrl-RS"/>
        </w:rPr>
      </w:pPr>
      <w:r w:rsidRPr="00586086">
        <w:sym w:font="Symbol" w:char="F0B7"/>
      </w:r>
      <w:r w:rsidRPr="00586086">
        <w:t xml:space="preserve"> Уме да претражује, процењује релевантност и поузданост, анализира и систематизује информације у електронском облику користећи одговарајућа ИКТ средства (уређаје, софтверске производе и електронске услуге).</w:t>
      </w:r>
    </w:p>
    <w:p w:rsidR="00506A66" w:rsidRDefault="00506A66" w:rsidP="00506A66">
      <w:pPr>
        <w:jc w:val="both"/>
        <w:rPr>
          <w:lang w:val="sr-Cyrl-RS"/>
        </w:rPr>
      </w:pPr>
      <w:r w:rsidRPr="00586086">
        <w:t xml:space="preserve"> </w:t>
      </w:r>
      <w:r w:rsidRPr="00586086">
        <w:sym w:font="Symbol" w:char="F0B7"/>
      </w:r>
      <w:r w:rsidRPr="00586086">
        <w:t xml:space="preserve"> Изрaжaвa сe у електронском облику кoришћeњeм oдгoвaрajућих ИКТ средстава, укључујући мултимедијално изражавање и изражавање са елементима формално дефинисаних нотација карактеристичних за коришћена ИКТ средства (нпр. адресе, упити, команде, формуле, процедуре и сл. изражене у одговарајућој нотацији). </w:t>
      </w:r>
    </w:p>
    <w:p w:rsidR="00506A66" w:rsidRDefault="00506A66" w:rsidP="00506A66">
      <w:pPr>
        <w:jc w:val="both"/>
        <w:rPr>
          <w:lang w:val="sr-Cyrl-RS"/>
        </w:rPr>
      </w:pPr>
      <w:r w:rsidRPr="00586086">
        <w:sym w:font="Symbol" w:char="F0B7"/>
      </w:r>
      <w:r w:rsidRPr="00586086">
        <w:t xml:space="preserve"> Помоћу ИКТ уме да представи, оргaнизуje, структурира и форматира информације користећи на ефикасан начин могућности датог ИКТ средства. </w:t>
      </w:r>
    </w:p>
    <w:p w:rsidR="00506A66" w:rsidRDefault="00506A66" w:rsidP="00506A66">
      <w:pPr>
        <w:jc w:val="both"/>
        <w:rPr>
          <w:lang w:val="sr-Cyrl-RS"/>
        </w:rPr>
      </w:pPr>
      <w:r w:rsidRPr="00586086">
        <w:sym w:font="Symbol" w:char="F0B7"/>
      </w:r>
      <w:r w:rsidRPr="00586086">
        <w:t xml:space="preserve"> Приликом решавања проблема уме да одабере одговарајућа ИКТ средства, као и да прилагоди начин решавања проблема могућностима тих ИКТ средстава. </w:t>
      </w:r>
    </w:p>
    <w:p w:rsidR="00506A66" w:rsidRDefault="00506A66" w:rsidP="00506A66">
      <w:pPr>
        <w:jc w:val="both"/>
        <w:rPr>
          <w:lang w:val="sr-Cyrl-RS"/>
        </w:rPr>
      </w:pPr>
      <w:r w:rsidRPr="00586086">
        <w:sym w:font="Symbol" w:char="F0B7"/>
      </w:r>
      <w:r w:rsidRPr="00586086">
        <w:t xml:space="preserve"> Eфикaснo кoристи ИКТ зa кoмуникaциjу и сaрaдњу. </w:t>
      </w:r>
    </w:p>
    <w:p w:rsidR="00506A66" w:rsidRDefault="00506A66" w:rsidP="00506A66">
      <w:pPr>
        <w:jc w:val="both"/>
        <w:rPr>
          <w:lang w:val="sr-Cyrl-RS"/>
        </w:rPr>
      </w:pPr>
      <w:r w:rsidRPr="00586086">
        <w:sym w:font="Symbol" w:char="F0B7"/>
      </w:r>
      <w:r w:rsidRPr="00586086">
        <w:t xml:space="preserve"> Препознаје ризике и опасности при коришћењу ИКТ и у односу на то одговорно посту</w:t>
      </w:r>
      <w:r>
        <w:rPr>
          <w:lang w:val="sr-Cyrl-RS"/>
        </w:rPr>
        <w:t>па</w:t>
      </w:r>
    </w:p>
    <w:p w:rsidR="00506A66" w:rsidRDefault="00506A66" w:rsidP="00506A66">
      <w:pPr>
        <w:jc w:val="both"/>
        <w:rPr>
          <w:lang w:val="sr-Cyrl-RS"/>
        </w:rPr>
      </w:pPr>
    </w:p>
    <w:p w:rsidR="00506A66" w:rsidRDefault="00506A66" w:rsidP="00506A66">
      <w:pPr>
        <w:jc w:val="both"/>
        <w:rPr>
          <w:lang w:val="sr-Cyrl-RS"/>
        </w:rPr>
      </w:pPr>
    </w:p>
    <w:p w:rsidR="00506A66" w:rsidRDefault="00506A66" w:rsidP="00506A66">
      <w:pPr>
        <w:ind w:left="360"/>
        <w:jc w:val="both"/>
        <w:rPr>
          <w:b/>
          <w:bCs/>
          <w:lang w:val="sr-Cyrl-RS"/>
        </w:rPr>
      </w:pPr>
      <w:r w:rsidRPr="00586086">
        <w:rPr>
          <w:b/>
          <w:bCs/>
          <w:lang w:val="sr-Cyrl-RS"/>
        </w:rPr>
        <w:t>5</w:t>
      </w:r>
      <w:r>
        <w:rPr>
          <w:b/>
          <w:bCs/>
          <w:lang w:val="sr-Cyrl-RS"/>
        </w:rPr>
        <w:t>.</w:t>
      </w:r>
      <w:r w:rsidRPr="00586086">
        <w:rPr>
          <w:b/>
          <w:bCs/>
        </w:rPr>
        <w:t>Решавање проблема</w:t>
      </w:r>
    </w:p>
    <w:p w:rsidR="00506A66" w:rsidRDefault="00506A66" w:rsidP="00506A66">
      <w:pPr>
        <w:ind w:left="360"/>
        <w:jc w:val="both"/>
        <w:rPr>
          <w:b/>
          <w:bCs/>
          <w:lang w:val="sr-Cyrl-RS"/>
        </w:rPr>
      </w:pPr>
    </w:p>
    <w:p w:rsidR="00506A66" w:rsidRDefault="00506A66" w:rsidP="00506A66">
      <w:pPr>
        <w:ind w:left="360"/>
        <w:jc w:val="both"/>
        <w:rPr>
          <w:b/>
          <w:bCs/>
          <w:lang w:val="sr-Cyrl-RS"/>
        </w:rPr>
      </w:pPr>
    </w:p>
    <w:p w:rsidR="00506A66" w:rsidRPr="00586086" w:rsidRDefault="00506A66" w:rsidP="00506A66">
      <w:pPr>
        <w:ind w:left="360"/>
        <w:jc w:val="both"/>
        <w:rPr>
          <w:b/>
          <w:bCs/>
          <w:lang w:val="sr-Cyrl-RS"/>
        </w:rPr>
      </w:pPr>
    </w:p>
    <w:p w:rsidR="00506A66" w:rsidRDefault="00506A66" w:rsidP="00506A66">
      <w:pPr>
        <w:jc w:val="both"/>
        <w:rPr>
          <w:lang w:val="sr-Cyrl-RS"/>
        </w:rPr>
      </w:pPr>
      <w:r w:rsidRPr="00586086">
        <w:t xml:space="preserve">Ученик ангажује своје индивидуалне капацитете (знање из различитих предмета, искуство стечено изван школе, као и интелектуалне, емоционалне и социјалне способности) и друге ресурсе који му стоје на располагању (различити извори информација, алати, књиге, искуство других ученика, наставника и других особа из школског и ваншколског окружења, итд.), селективно и сврсисходно их користи, истрајава у решавању проблема и проналази/осмишљава делотворно решење за јасно или релативно јасно дефинисане проблемске ситуације за које не постоји очигледно решење, а које се јављају током учења и приликом учешћа у животу школе. </w:t>
      </w:r>
    </w:p>
    <w:p w:rsidR="00506A66" w:rsidRDefault="00506A66" w:rsidP="00506A66">
      <w:pPr>
        <w:jc w:val="both"/>
        <w:rPr>
          <w:lang w:val="sr-Cyrl-RS"/>
        </w:rPr>
      </w:pPr>
      <w:r w:rsidRPr="00586086">
        <w:sym w:font="Symbol" w:char="F0B7"/>
      </w:r>
      <w:r w:rsidRPr="00586086">
        <w:t xml:space="preserve"> Испитујући проблемску ситуацију, ученик идентификује ограничења и релевантне карактеристике проблемске ситуације и разуме како су оне међусобно повезане. </w:t>
      </w:r>
    </w:p>
    <w:p w:rsidR="00506A66" w:rsidRDefault="00506A66" w:rsidP="00506A66">
      <w:pPr>
        <w:jc w:val="both"/>
        <w:rPr>
          <w:lang w:val="sr-Cyrl-RS"/>
        </w:rPr>
      </w:pPr>
      <w:r w:rsidRPr="00586086">
        <w:lastRenderedPageBreak/>
        <w:sym w:font="Symbol" w:char="F0B7"/>
      </w:r>
      <w:r w:rsidRPr="00586086">
        <w:t xml:space="preserve"> Ученик проналази/осмишљава могућа решења проблемске ситуације. </w:t>
      </w:r>
    </w:p>
    <w:p w:rsidR="00506A66" w:rsidRDefault="00506A66" w:rsidP="00506A66">
      <w:pPr>
        <w:jc w:val="both"/>
        <w:rPr>
          <w:lang w:val="sr-Cyrl-RS"/>
        </w:rPr>
      </w:pPr>
      <w:r w:rsidRPr="00586086">
        <w:sym w:font="Symbol" w:char="F0B7"/>
      </w:r>
      <w:r w:rsidRPr="00586086">
        <w:t xml:space="preserve"> Ученик упоређује различита могућа решења проблемске ситуације преко релевантних критеријума, уме да објасни шта су предности и слабе стране различитих решења и да се определи за боље решење. </w:t>
      </w:r>
    </w:p>
    <w:p w:rsidR="00506A66" w:rsidRDefault="00506A66" w:rsidP="00506A66">
      <w:pPr>
        <w:jc w:val="both"/>
        <w:rPr>
          <w:lang w:val="sr-Cyrl-RS"/>
        </w:rPr>
      </w:pPr>
      <w:r w:rsidRPr="00586086">
        <w:sym w:font="Symbol" w:char="F0B7"/>
      </w:r>
      <w:r w:rsidRPr="00586086">
        <w:t xml:space="preserve"> Ученик припрема примену изабраног решења, прати његову примену усклађујући се са новим сазнањима које стиче током примене датог решења и успева да реши проблемску ситуацију. </w:t>
      </w:r>
    </w:p>
    <w:p w:rsidR="00506A66" w:rsidRPr="00586086" w:rsidRDefault="00506A66" w:rsidP="00506A66">
      <w:pPr>
        <w:jc w:val="both"/>
        <w:rPr>
          <w:lang w:val="sr-Cyrl-RS"/>
        </w:rPr>
      </w:pPr>
      <w:r w:rsidRPr="00586086">
        <w:sym w:font="Symbol" w:char="F0B7"/>
      </w:r>
      <w:r w:rsidRPr="00586086">
        <w:t xml:space="preserve"> Ученик вреднује примену датог решења, идентификује његове добре и слабе</w:t>
      </w:r>
      <w:r w:rsidRPr="00586086">
        <w:rPr>
          <w:lang w:val="sr-Cyrl-RS"/>
        </w:rPr>
        <w:t xml:space="preserve"> </w:t>
      </w:r>
      <w:r w:rsidRPr="00586086">
        <w:t>стране и формулише препоруке за наредно искуство са истим или сличним проблемским ситуацијама.</w:t>
      </w:r>
    </w:p>
    <w:p w:rsidR="00506A66" w:rsidRDefault="00506A66" w:rsidP="00506A66">
      <w:pPr>
        <w:jc w:val="both"/>
        <w:rPr>
          <w:lang w:val="sr-Cyrl-RS"/>
        </w:rPr>
      </w:pPr>
    </w:p>
    <w:p w:rsidR="00506A66" w:rsidRPr="00586086" w:rsidRDefault="00506A66" w:rsidP="00506A66">
      <w:pPr>
        <w:jc w:val="both"/>
        <w:rPr>
          <w:b/>
          <w:bCs/>
          <w:lang w:val="sr-Cyrl-RS"/>
        </w:rPr>
      </w:pPr>
      <w:r>
        <w:rPr>
          <w:b/>
          <w:bCs/>
          <w:lang w:val="sr-Cyrl-RS"/>
        </w:rPr>
        <w:t>6.</w:t>
      </w:r>
      <w:r w:rsidRPr="00586086">
        <w:rPr>
          <w:b/>
          <w:bCs/>
        </w:rPr>
        <w:t>Сарадња</w:t>
      </w:r>
    </w:p>
    <w:p w:rsidR="00506A66" w:rsidRDefault="00506A66" w:rsidP="00506A66">
      <w:pPr>
        <w:jc w:val="both"/>
        <w:rPr>
          <w:lang w:val="sr-Cyrl-RS"/>
        </w:rPr>
      </w:pPr>
      <w:r w:rsidRPr="00586086">
        <w:t xml:space="preserve">Ученик је способан да се у сарадњи са другима или као члан групе ангажује на заједничком решавању проблема или реализацији заједничких пројеката. Учествује у заједничким активностима на конструктиван, одговоран и креативан начин афирмишући дух међусобног поштовања, равноправности, солидарности и сарадње. Активно, аргументовано и конструктивно доприноси раду групе у свим фазама групног рада: формирање групе, формулисање заједничких циљева, усаглашавање у вези са правилима заједничког рада, формулисање оптималног начина за остварење заједничких циљева на основу критичког разматрања различитих предлога, подела улога и дужности, преузимање одговорности за одређене активности, надгледање заједничког рада и усклађивање постигнутих договора са новим искуствима и сазнањима до којих се долази током заједничког рада и сарадње. У процесу договарања уме да изрази своја осећања, уверења, ставове и предлоге. Подржава друге да изразе своје погледе, прихвата да су разлике у погледима предност групног рада и поштује друге који имају другачије погледе. У сарадњи са другима залаже се да се одлуке доносе заједнички на основу аргумената и прихваћених правила заједничког рада. </w:t>
      </w:r>
    </w:p>
    <w:p w:rsidR="00506A66" w:rsidRDefault="00506A66" w:rsidP="00506A66">
      <w:pPr>
        <w:jc w:val="both"/>
        <w:rPr>
          <w:lang w:val="sr-Cyrl-RS"/>
        </w:rPr>
      </w:pPr>
      <w:r w:rsidRPr="00586086">
        <w:sym w:font="Symbol" w:char="F0B7"/>
      </w:r>
      <w:r w:rsidRPr="00586086">
        <w:t xml:space="preserve"> Конструктивно, аргументовано и креативно доприноси раду групе, усаглашавању и остварењу заједничких циљева. </w:t>
      </w:r>
    </w:p>
    <w:p w:rsidR="00506A66" w:rsidRDefault="00506A66" w:rsidP="00506A66">
      <w:pPr>
        <w:jc w:val="both"/>
        <w:rPr>
          <w:lang w:val="sr-Cyrl-RS"/>
        </w:rPr>
      </w:pPr>
      <w:r w:rsidRPr="00586086">
        <w:sym w:font="Symbol" w:char="F0B7"/>
      </w:r>
      <w:r w:rsidRPr="00586086">
        <w:t xml:space="preserve"> Доприноси постизању договора о правилима заједничког рада и придржава их се током заједничког рада. </w:t>
      </w:r>
    </w:p>
    <w:p w:rsidR="00506A66" w:rsidRDefault="00506A66" w:rsidP="00506A66">
      <w:pPr>
        <w:jc w:val="both"/>
        <w:rPr>
          <w:lang w:val="sr-Cyrl-RS"/>
        </w:rPr>
      </w:pPr>
      <w:r w:rsidRPr="00586086">
        <w:sym w:font="Symbol" w:char="F0B7"/>
      </w:r>
      <w:r w:rsidRPr="00586086">
        <w:t xml:space="preserve"> Активно слуша и поставља релевантна питања поштујући саговорнике и сараднике, а дискусију заснива на аргументима. </w:t>
      </w:r>
    </w:p>
    <w:p w:rsidR="00506A66" w:rsidRDefault="00506A66" w:rsidP="00506A66">
      <w:pPr>
        <w:jc w:val="both"/>
        <w:rPr>
          <w:lang w:val="sr-Cyrl-RS"/>
        </w:rPr>
      </w:pPr>
      <w:r w:rsidRPr="00586086">
        <w:sym w:font="Symbol" w:char="F0B7"/>
      </w:r>
      <w:r w:rsidRPr="00586086">
        <w:t xml:space="preserve"> Конструктивно доприноси решавању разлика у мишљењу и ставовима и при томе поштује друге као равноправне чланове групе. </w:t>
      </w:r>
    </w:p>
    <w:p w:rsidR="00506A66" w:rsidRDefault="00506A66" w:rsidP="00506A66">
      <w:pPr>
        <w:jc w:val="both"/>
        <w:rPr>
          <w:lang w:val="sr-Cyrl-RS"/>
        </w:rPr>
      </w:pPr>
      <w:r w:rsidRPr="00586086">
        <w:sym w:font="Symbol" w:char="F0B7"/>
      </w:r>
      <w:r w:rsidRPr="00586086">
        <w:t xml:space="preserve"> Ангажује се у реализацији преузетих обавеза у оквиру групног рада на одговоран, истрајан и креативан начин. </w:t>
      </w:r>
    </w:p>
    <w:p w:rsidR="00506A66" w:rsidRDefault="00506A66" w:rsidP="00506A66">
      <w:pPr>
        <w:jc w:val="both"/>
        <w:rPr>
          <w:lang w:val="sr-Cyrl-RS"/>
        </w:rPr>
      </w:pPr>
      <w:r w:rsidRPr="00586086">
        <w:sym w:font="Symbol" w:char="F0B7"/>
      </w:r>
      <w:r w:rsidRPr="00586086">
        <w:t xml:space="preserve"> Учествује у критичком, аргументованом и конструктивном преиспитивању рада групе и доприноси унапређењу рада групе.</w:t>
      </w:r>
    </w:p>
    <w:p w:rsidR="00506A66" w:rsidRDefault="00506A66" w:rsidP="00506A66">
      <w:pPr>
        <w:jc w:val="both"/>
        <w:rPr>
          <w:lang w:val="sr-Cyrl-RS"/>
        </w:rPr>
      </w:pPr>
    </w:p>
    <w:p w:rsidR="00506A66" w:rsidRPr="00586086" w:rsidRDefault="00506A66" w:rsidP="00506A66">
      <w:pPr>
        <w:jc w:val="both"/>
        <w:rPr>
          <w:b/>
          <w:bCs/>
          <w:lang w:val="sr-Cyrl-RS"/>
        </w:rPr>
      </w:pPr>
      <w:r w:rsidRPr="00586086">
        <w:rPr>
          <w:b/>
          <w:bCs/>
          <w:lang w:val="sr-Cyrl-RS"/>
        </w:rPr>
        <w:t xml:space="preserve">7. </w:t>
      </w:r>
      <w:r w:rsidRPr="00586086">
        <w:rPr>
          <w:b/>
          <w:bCs/>
        </w:rPr>
        <w:t>Одговорно учешће у демократском друштву</w:t>
      </w:r>
    </w:p>
    <w:p w:rsidR="00506A66" w:rsidRDefault="00506A66" w:rsidP="00506A66">
      <w:pPr>
        <w:jc w:val="both"/>
        <w:rPr>
          <w:lang w:val="sr-Cyrl-RS"/>
        </w:rPr>
      </w:pPr>
      <w:r w:rsidRPr="00586086">
        <w:t xml:space="preserve">Ученик је способан да активно, компетентно, критички и одговорно учествује у животу школе, заједница којима припада, као и у ширем демократском друштву, руководећи се правима и одговорностима које има као припадник заједнице и као грађанин. Прихвата и поштује друге као аутономне и једнако вредне особе. Својим активностима у заједници доприноси заштити и неговању људских и мањинских права, хуманистичких вредности и основних демократских вредности и принципа. Користи право избора културе, субкултуре и традиције које ће неговати и афирмисати, поштујући право других да негују и афирмишу другачије културе, субкултуре и традиције. Поштује равноправност различитих заједница и њихових традиција и идентитета. Посебно води рачуна о могућој маргинализацији или дискриминацији своје или других заједница и активно изражава солидарност са онима који су дискриминисани или маргинализовани. Уме да се удружује са другима како би ангажовано, толерантно, аргументовано и критички заступали одређене ставове, интересе и политике </w:t>
      </w:r>
      <w:r w:rsidRPr="00586086">
        <w:lastRenderedPageBreak/>
        <w:t xml:space="preserve">поштујући права оних који заступају супротстављене иницијативе, као и правила и процедуре за доношење одлука. </w:t>
      </w:r>
    </w:p>
    <w:p w:rsidR="00506A66" w:rsidRDefault="00506A66" w:rsidP="00506A66">
      <w:pPr>
        <w:jc w:val="both"/>
        <w:rPr>
          <w:lang w:val="sr-Cyrl-RS"/>
        </w:rPr>
      </w:pPr>
      <w:r w:rsidRPr="00586086">
        <w:sym w:font="Symbol" w:char="F0B7"/>
      </w:r>
      <w:r w:rsidRPr="00586086">
        <w:t xml:space="preserve"> Активно учествује у животу школе и заједнице тако што поштује друге учеснике као једнако вредне аутономне особе и њихова људска и мањинска права и тако што се супротставља различитим формама насиља и дискриминације. </w:t>
      </w:r>
    </w:p>
    <w:p w:rsidR="00506A66" w:rsidRDefault="00506A66" w:rsidP="00506A66">
      <w:pPr>
        <w:jc w:val="both"/>
        <w:rPr>
          <w:lang w:val="sr-Cyrl-RS"/>
        </w:rPr>
      </w:pPr>
      <w:r w:rsidRPr="00586086">
        <w:sym w:font="Symbol" w:char="F0B7"/>
      </w:r>
      <w:r w:rsidRPr="00586086">
        <w:t xml:space="preserve"> Својим активностима у школи и заједници афирмише дух толеранције, равноправности и дијалога. </w:t>
      </w:r>
    </w:p>
    <w:p w:rsidR="00506A66" w:rsidRDefault="00506A66" w:rsidP="00506A66">
      <w:pPr>
        <w:jc w:val="both"/>
        <w:rPr>
          <w:lang w:val="sr-Cyrl-RS"/>
        </w:rPr>
      </w:pPr>
      <w:r w:rsidRPr="00586086">
        <w:sym w:font="Symbol" w:char="F0B7"/>
      </w:r>
      <w:r w:rsidRPr="00586086">
        <w:t xml:space="preserve"> Критички и аргументовано учествује у разматрању отворених питања за која је заинтересован поштујући разлике у мишљењу и интересима и даје лични допринос постизању договора. </w:t>
      </w:r>
    </w:p>
    <w:p w:rsidR="00506A66" w:rsidRDefault="00506A66" w:rsidP="00506A66">
      <w:pPr>
        <w:jc w:val="both"/>
        <w:rPr>
          <w:lang w:val="sr-Cyrl-RS"/>
        </w:rPr>
      </w:pPr>
      <w:r w:rsidRPr="00586086">
        <w:sym w:font="Symbol" w:char="F0B7"/>
      </w:r>
      <w:r w:rsidRPr="00586086">
        <w:t xml:space="preserve"> Има осећање припадности одређеним културним заједницама, локалној заједници, региону у којем живи, ширем друштву, држави Србији и међународним организацијама у које је Србија укључена. </w:t>
      </w:r>
    </w:p>
    <w:p w:rsidR="00506A66" w:rsidRDefault="00506A66" w:rsidP="00506A66">
      <w:pPr>
        <w:jc w:val="both"/>
        <w:rPr>
          <w:lang w:val="sr-Cyrl-RS"/>
        </w:rPr>
      </w:pPr>
      <w:r w:rsidRPr="00586086">
        <w:sym w:font="Symbol" w:char="F0B7"/>
      </w:r>
      <w:r w:rsidRPr="00586086">
        <w:t xml:space="preserve"> Изражава на афирмативан начин свој идентитет и поштује другачије културе и традиције и тако доприноси духу интеркултуралности.</w:t>
      </w:r>
    </w:p>
    <w:p w:rsidR="00506A66" w:rsidRDefault="00506A66" w:rsidP="00506A66">
      <w:pPr>
        <w:jc w:val="both"/>
        <w:rPr>
          <w:lang w:val="sr-Cyrl-RS"/>
        </w:rPr>
      </w:pPr>
      <w:r w:rsidRPr="00586086">
        <w:t xml:space="preserve"> </w:t>
      </w:r>
      <w:r w:rsidRPr="00586086">
        <w:sym w:font="Symbol" w:char="F0B7"/>
      </w:r>
      <w:r w:rsidRPr="00586086">
        <w:t xml:space="preserve"> На изборима уме да се определи за политичке идеје и програме за које сматра да на најбољи начин доприносе остварењу личне и друштвене добити и поштује право других на другачије опредељење. </w:t>
      </w:r>
    </w:p>
    <w:p w:rsidR="00506A66" w:rsidRDefault="00506A66" w:rsidP="00506A66">
      <w:pPr>
        <w:jc w:val="both"/>
        <w:rPr>
          <w:lang w:val="sr-Cyrl-RS"/>
        </w:rPr>
      </w:pPr>
      <w:r w:rsidRPr="00586086">
        <w:sym w:font="Symbol" w:char="F0B7"/>
      </w:r>
      <w:r w:rsidRPr="00586086">
        <w:t xml:space="preserve"> Залаже се за солидарност и учествује у хуманитарним активностима.</w:t>
      </w:r>
    </w:p>
    <w:p w:rsidR="00506A66" w:rsidRDefault="00506A66" w:rsidP="00506A66">
      <w:pPr>
        <w:jc w:val="both"/>
        <w:rPr>
          <w:lang w:val="sr-Cyrl-RS"/>
        </w:rPr>
      </w:pPr>
    </w:p>
    <w:p w:rsidR="00506A66" w:rsidRPr="00586086" w:rsidRDefault="00506A66" w:rsidP="00506A66">
      <w:pPr>
        <w:jc w:val="both"/>
        <w:rPr>
          <w:b/>
          <w:bCs/>
          <w:lang w:val="sr-Cyrl-RS"/>
        </w:rPr>
      </w:pPr>
      <w:r w:rsidRPr="00586086">
        <w:rPr>
          <w:b/>
          <w:bCs/>
          <w:lang w:val="sr-Cyrl-RS"/>
        </w:rPr>
        <w:t>8.</w:t>
      </w:r>
      <w:r w:rsidRPr="00586086">
        <w:rPr>
          <w:b/>
          <w:bCs/>
        </w:rPr>
        <w:t>Одговоран однос према здрављу</w:t>
      </w:r>
    </w:p>
    <w:p w:rsidR="00506A66" w:rsidRDefault="00506A66" w:rsidP="00506A66">
      <w:pPr>
        <w:jc w:val="both"/>
        <w:rPr>
          <w:lang w:val="sr-Cyrl-RS"/>
        </w:rPr>
      </w:pPr>
      <w:r w:rsidRPr="00586086">
        <w:t xml:space="preserve">Ученик прикупља информације о темама у вези са ризицима, очувањем и унапређењем психофизичког здравља. Просуђује релевантне околности и, по потреби, доноси одлуке и/или се укључује у активности значајне за превенцију болести и очување здравља. Свестан је свих димензија здравља (физичко, ментално, социјално, емоционално здравље). Познаје факторе који доприносе здрављу или га угрожавају и импликација њиховог деловања по појединца, групу или заједницу. Својим понашањем, као појединац и део различитих група и заједница, промовише здравље, заштиту здравља и здраве стилове живота. </w:t>
      </w:r>
    </w:p>
    <w:p w:rsidR="00506A66" w:rsidRDefault="00506A66" w:rsidP="00506A66">
      <w:pPr>
        <w:jc w:val="both"/>
        <w:rPr>
          <w:lang w:val="sr-Cyrl-RS"/>
        </w:rPr>
      </w:pPr>
      <w:r w:rsidRPr="00586086">
        <w:sym w:font="Symbol" w:char="F0B7"/>
      </w:r>
      <w:r w:rsidRPr="00586086">
        <w:t xml:space="preserve"> Познаје основне састојке хране и промене које утичу на њен квалитет; разуме значај правилне исхране и адекватне прераде хране за очување здравља. </w:t>
      </w:r>
    </w:p>
    <w:p w:rsidR="00506A66" w:rsidRDefault="00506A66" w:rsidP="00506A66">
      <w:pPr>
        <w:jc w:val="both"/>
        <w:rPr>
          <w:lang w:val="sr-Cyrl-RS"/>
        </w:rPr>
      </w:pPr>
      <w:r w:rsidRPr="00586086">
        <w:sym w:font="Symbol" w:char="F0B7"/>
      </w:r>
      <w:r w:rsidRPr="00586086">
        <w:t xml:space="preserve"> Познаје карактеристике основних заразних болести, њихове изазиваче и мере превенције.</w:t>
      </w:r>
    </w:p>
    <w:p w:rsidR="00506A66" w:rsidRDefault="00506A66" w:rsidP="00506A66">
      <w:pPr>
        <w:jc w:val="both"/>
        <w:rPr>
          <w:lang w:val="sr-Cyrl-RS"/>
        </w:rPr>
      </w:pPr>
      <w:r w:rsidRPr="00586086">
        <w:t xml:space="preserve"> </w:t>
      </w:r>
      <w:r w:rsidRPr="00586086">
        <w:sym w:font="Symbol" w:char="F0B7"/>
      </w:r>
      <w:r w:rsidRPr="00586086">
        <w:t xml:space="preserve"> Разуме значај лекова и правилног начина њихове употребе за очување здравља. </w:t>
      </w:r>
    </w:p>
    <w:p w:rsidR="00506A66" w:rsidRDefault="00506A66" w:rsidP="00506A66">
      <w:pPr>
        <w:jc w:val="both"/>
        <w:rPr>
          <w:lang w:val="sr-Cyrl-RS"/>
        </w:rPr>
      </w:pPr>
      <w:r w:rsidRPr="00586086">
        <w:sym w:font="Symbol" w:char="F0B7"/>
      </w:r>
      <w:r w:rsidRPr="00586086">
        <w:t xml:space="preserve"> Познаје могуће последице коришћења никотина, алкохола и других психоактивних супстанци. </w:t>
      </w:r>
    </w:p>
    <w:p w:rsidR="00506A66" w:rsidRDefault="00506A66" w:rsidP="00506A66">
      <w:pPr>
        <w:jc w:val="both"/>
        <w:rPr>
          <w:lang w:val="sr-Cyrl-RS"/>
        </w:rPr>
      </w:pPr>
      <w:r w:rsidRPr="00586086">
        <w:sym w:font="Symbol" w:char="F0B7"/>
      </w:r>
      <w:r w:rsidRPr="00586086">
        <w:t xml:space="preserve"> Бира стил живота имајући на уму добре стране и ризике тог избора (нпр. активно бављење спортом, вегетаријанска исхрана). </w:t>
      </w:r>
    </w:p>
    <w:p w:rsidR="00506A66" w:rsidRDefault="00506A66" w:rsidP="00506A66">
      <w:pPr>
        <w:jc w:val="both"/>
        <w:rPr>
          <w:lang w:val="sr-Cyrl-RS"/>
        </w:rPr>
      </w:pPr>
      <w:r w:rsidRPr="00586086">
        <w:sym w:font="Symbol" w:char="F0B7"/>
      </w:r>
      <w:r w:rsidRPr="00586086">
        <w:t xml:space="preserve"> Уме да пружи прву помоћ.</w:t>
      </w:r>
    </w:p>
    <w:p w:rsidR="00506A66" w:rsidRDefault="00506A66" w:rsidP="00506A66">
      <w:pPr>
        <w:jc w:val="both"/>
        <w:rPr>
          <w:lang w:val="sr-Cyrl-RS"/>
        </w:rPr>
      </w:pPr>
    </w:p>
    <w:p w:rsidR="00506A66" w:rsidRPr="00DA54D7" w:rsidRDefault="00506A66" w:rsidP="00506A66">
      <w:pPr>
        <w:jc w:val="both"/>
        <w:rPr>
          <w:b/>
          <w:bCs/>
          <w:lang w:val="sr-Cyrl-RS"/>
        </w:rPr>
      </w:pPr>
      <w:r w:rsidRPr="00DA54D7">
        <w:rPr>
          <w:b/>
          <w:bCs/>
        </w:rPr>
        <w:t>9. Одговоран однос према околини</w:t>
      </w:r>
    </w:p>
    <w:p w:rsidR="00506A66" w:rsidRDefault="00506A66" w:rsidP="00506A66">
      <w:pPr>
        <w:jc w:val="both"/>
        <w:rPr>
          <w:lang w:val="sr-Cyrl-RS"/>
        </w:rPr>
      </w:pPr>
      <w:r w:rsidRPr="00586086">
        <w:t xml:space="preserve">Одговоран однос према околини подразумева познавање и непосредан доживљај природе; увиђање значаја који природа има за одржавање живота на Земљи; разумевање међузависности живог света, природних ресурса и климатских услова за одржање живота; очување његове разноврсности, еколошких станишта и климатских услова; активно учествовање у неговању здравих заједница. Ученик познаје како људске активности могу да унапреде или угрозе животну средину и одржив развој. Спреман је да се укључи у активности усмерене ка очувању окружења у којем живи, ради и учи. </w:t>
      </w:r>
    </w:p>
    <w:p w:rsidR="00506A66" w:rsidRDefault="00506A66" w:rsidP="00506A66">
      <w:pPr>
        <w:jc w:val="both"/>
        <w:rPr>
          <w:lang w:val="sr-Cyrl-RS"/>
        </w:rPr>
      </w:pPr>
      <w:r w:rsidRPr="00586086">
        <w:sym w:font="Symbol" w:char="F0B7"/>
      </w:r>
      <w:r w:rsidRPr="00586086">
        <w:t xml:space="preserve"> Разуме концепт здравог и безбедног окружења (вода, ваздух, земљиште) за живот људи и спреман је да се активно ангажује у заштити и унапређењу квалитета живота у заједници. </w:t>
      </w:r>
    </w:p>
    <w:p w:rsidR="00506A66" w:rsidRDefault="00506A66" w:rsidP="00506A66">
      <w:pPr>
        <w:jc w:val="both"/>
        <w:rPr>
          <w:lang w:val="sr-Cyrl-RS"/>
        </w:rPr>
      </w:pPr>
      <w:r w:rsidRPr="00586086">
        <w:sym w:font="Symbol" w:char="F0B7"/>
      </w:r>
      <w:r w:rsidRPr="00586086">
        <w:t xml:space="preserve"> Показује разумевање и спремност за ангажовање у заштити природе и управљању ресурсима тaкo дa сe нe угрoжaвa мoгућнoст будућих гeнeрaциja дa зaдoвoљe свoje пoтрeбe. </w:t>
      </w:r>
    </w:p>
    <w:p w:rsidR="00506A66" w:rsidRDefault="00506A66" w:rsidP="00506A66">
      <w:pPr>
        <w:jc w:val="both"/>
        <w:rPr>
          <w:lang w:val="sr-Cyrl-RS"/>
        </w:rPr>
      </w:pPr>
      <w:r w:rsidRPr="00586086">
        <w:lastRenderedPageBreak/>
        <w:sym w:font="Symbol" w:char="F0B7"/>
      </w:r>
      <w:r w:rsidRPr="00586086">
        <w:t xml:space="preserve"> Процењује ризике и користи од употребе неких супстанци по околину и здравље људи и одговорно поступа са њима (правилно их складишти и одлаже отпад). </w:t>
      </w:r>
    </w:p>
    <w:p w:rsidR="00506A66" w:rsidRDefault="00506A66" w:rsidP="00506A66">
      <w:pPr>
        <w:jc w:val="both"/>
        <w:rPr>
          <w:lang w:val="sr-Cyrl-RS"/>
        </w:rPr>
      </w:pPr>
      <w:r w:rsidRPr="00586086">
        <w:sym w:font="Symbol" w:char="F0B7"/>
      </w:r>
      <w:r w:rsidRPr="00586086">
        <w:t xml:space="preserve"> Познаје факторе који утичу на загађење земљишта, воде и ваздуха, разуме и предвиђа последице њихове употребе. </w:t>
      </w:r>
    </w:p>
    <w:p w:rsidR="00506A66" w:rsidRDefault="00506A66" w:rsidP="00506A66">
      <w:pPr>
        <w:jc w:val="both"/>
        <w:rPr>
          <w:lang w:val="sr-Cyrl-RS"/>
        </w:rPr>
      </w:pPr>
      <w:r w:rsidRPr="00586086">
        <w:sym w:font="Symbol" w:char="F0B7"/>
      </w:r>
      <w:r w:rsidRPr="00586086">
        <w:t xml:space="preserve"> Увиђа предности и недостатке коришћења различитих извора енергије. </w:t>
      </w:r>
    </w:p>
    <w:p w:rsidR="00506A66" w:rsidRDefault="00506A66" w:rsidP="00506A66">
      <w:pPr>
        <w:jc w:val="both"/>
        <w:rPr>
          <w:lang w:val="sr-Cyrl-RS"/>
        </w:rPr>
      </w:pPr>
      <w:r w:rsidRPr="00586086">
        <w:sym w:font="Symbol" w:char="F0B7"/>
      </w:r>
      <w:r w:rsidRPr="00586086">
        <w:t xml:space="preserve"> Разуме значај и користи могућности рециклирања</w:t>
      </w:r>
    </w:p>
    <w:p w:rsidR="00506A66" w:rsidRDefault="00506A66" w:rsidP="00506A66">
      <w:pPr>
        <w:jc w:val="both"/>
        <w:rPr>
          <w:lang w:val="sr-Cyrl-RS"/>
        </w:rPr>
      </w:pPr>
    </w:p>
    <w:p w:rsidR="00506A66" w:rsidRPr="00DA54D7" w:rsidRDefault="00506A66" w:rsidP="00506A66">
      <w:pPr>
        <w:jc w:val="both"/>
        <w:rPr>
          <w:b/>
          <w:bCs/>
          <w:lang w:val="sr-Cyrl-RS"/>
        </w:rPr>
      </w:pPr>
      <w:r w:rsidRPr="00DA54D7">
        <w:rPr>
          <w:b/>
          <w:bCs/>
          <w:lang w:val="sr-Cyrl-RS"/>
        </w:rPr>
        <w:t xml:space="preserve">10. </w:t>
      </w:r>
      <w:r w:rsidRPr="00DA54D7">
        <w:rPr>
          <w:b/>
          <w:bCs/>
        </w:rPr>
        <w:t>Естетичка компетенција</w:t>
      </w:r>
    </w:p>
    <w:p w:rsidR="00506A66" w:rsidRDefault="00506A66" w:rsidP="00506A66">
      <w:pPr>
        <w:jc w:val="both"/>
        <w:rPr>
          <w:lang w:val="sr-Cyrl-RS"/>
        </w:rPr>
      </w:pPr>
      <w:r w:rsidRPr="00586086">
        <w:t xml:space="preserve">Ученик је упознат са културним наслеђем људске заједнице, има свест о вредности уметничких и културних дела и њиховог значаја за развој друштва. Естетичка компетенција иде корак даље од тога, ка препознавању међуповезаности различитих форми и средстава уметничког изражавања. Свестан је значаја естетске димензије у свакодневном животу, има критички однос према употреби и злоупотреби естетике. Ученик се оспособљава да исказује опажања, осећања и идеје у вези са уметничким изразима у различитим медијима, да култивише културне навике, да изграђује аутономне естетске критеријуме и преференције и суди у скаду с њима. </w:t>
      </w:r>
    </w:p>
    <w:p w:rsidR="00506A66" w:rsidRDefault="00506A66" w:rsidP="00506A66">
      <w:pPr>
        <w:jc w:val="both"/>
        <w:rPr>
          <w:lang w:val="sr-Cyrl-RS"/>
        </w:rPr>
      </w:pPr>
      <w:r w:rsidRPr="00586086">
        <w:sym w:font="Symbol" w:char="F0B7"/>
      </w:r>
      <w:r w:rsidRPr="00586086">
        <w:t xml:space="preserve"> Позитивно вреднује допринос културе и уметности развоју људске заједнице; свестан је међусобних утицаја културе, науке, уметности и технологије. </w:t>
      </w:r>
    </w:p>
    <w:p w:rsidR="00506A66" w:rsidRDefault="00506A66" w:rsidP="00506A66">
      <w:pPr>
        <w:jc w:val="both"/>
        <w:rPr>
          <w:lang w:val="sr-Cyrl-RS"/>
        </w:rPr>
      </w:pPr>
      <w:r w:rsidRPr="00586086">
        <w:sym w:font="Symbol" w:char="F0B7"/>
      </w:r>
      <w:r w:rsidRPr="00586086">
        <w:t xml:space="preserve"> Показује осетљивост за естетску димензију у свакодневном животу и има критички однос према употреби и злоупотреби естетике. </w:t>
      </w:r>
    </w:p>
    <w:p w:rsidR="00506A66" w:rsidRDefault="00506A66" w:rsidP="00506A66">
      <w:pPr>
        <w:jc w:val="both"/>
        <w:rPr>
          <w:lang w:val="sr-Cyrl-RS"/>
        </w:rPr>
      </w:pPr>
      <w:r w:rsidRPr="00586086">
        <w:sym w:font="Symbol" w:char="F0B7"/>
      </w:r>
      <w:r w:rsidRPr="00586086">
        <w:t xml:space="preserve"> Има изграђене преференције уметничких и културних стилова и користи их за обогаћивање личног искуства. </w:t>
      </w:r>
    </w:p>
    <w:p w:rsidR="00506A66" w:rsidRDefault="00506A66" w:rsidP="00506A66">
      <w:pPr>
        <w:jc w:val="both"/>
        <w:rPr>
          <w:lang w:val="sr-Cyrl-RS"/>
        </w:rPr>
      </w:pPr>
      <w:r w:rsidRPr="00586086">
        <w:sym w:font="Symbol" w:char="F0B7"/>
      </w:r>
      <w:r w:rsidRPr="00586086">
        <w:t xml:space="preserve"> Повезује уметничка и културна дела са историјским, друштвеним и географским контекстом њиховог настанка. </w:t>
      </w:r>
    </w:p>
    <w:p w:rsidR="00506A66" w:rsidRDefault="00506A66" w:rsidP="00506A66">
      <w:pPr>
        <w:jc w:val="both"/>
        <w:rPr>
          <w:lang w:val="sr-Cyrl-RS"/>
        </w:rPr>
      </w:pPr>
      <w:r w:rsidRPr="00586086">
        <w:sym w:font="Symbol" w:char="F0B7"/>
      </w:r>
      <w:r w:rsidRPr="00586086">
        <w:t xml:space="preserve"> Уме да анализира и критички вреднује уметничка дела која су представници различитих стилова и епоха, као и дела која одступају од карактеристика доминантних праваца. </w:t>
      </w:r>
    </w:p>
    <w:p w:rsidR="00506A66" w:rsidRDefault="00506A66" w:rsidP="00506A66">
      <w:pPr>
        <w:jc w:val="both"/>
        <w:rPr>
          <w:lang w:val="sr-Cyrl-RS"/>
        </w:rPr>
      </w:pPr>
      <w:r w:rsidRPr="00586086">
        <w:sym w:font="Symbol" w:char="F0B7"/>
      </w:r>
      <w:r w:rsidRPr="00586086">
        <w:t xml:space="preserve"> Вреднује алтернативне уметничке форме и изразе (субкултурна дела).</w:t>
      </w:r>
    </w:p>
    <w:p w:rsidR="00506A66" w:rsidRDefault="00506A66" w:rsidP="00506A66">
      <w:pPr>
        <w:jc w:val="both"/>
        <w:rPr>
          <w:lang w:val="sr-Cyrl-RS"/>
        </w:rPr>
      </w:pPr>
    </w:p>
    <w:p w:rsidR="00506A66" w:rsidRPr="00DA54D7" w:rsidRDefault="00506A66" w:rsidP="00506A66">
      <w:pPr>
        <w:jc w:val="both"/>
        <w:rPr>
          <w:b/>
          <w:bCs/>
          <w:lang w:val="sr-Cyrl-RS"/>
        </w:rPr>
      </w:pPr>
      <w:r w:rsidRPr="00DA54D7">
        <w:rPr>
          <w:b/>
          <w:bCs/>
        </w:rPr>
        <w:t>11. Предузимљивост и предузетничка компетенција</w:t>
      </w:r>
    </w:p>
    <w:p w:rsidR="00506A66" w:rsidRDefault="00506A66" w:rsidP="00506A66">
      <w:pPr>
        <w:jc w:val="both"/>
        <w:rPr>
          <w:lang w:val="sr-Cyrl-RS"/>
        </w:rPr>
      </w:pPr>
      <w:r w:rsidRPr="00586086">
        <w:t xml:space="preserve">Кроз образовање за предузетништво, ученик се учи организационим вештинама и способностима, укључујући различите интерперсоналне вештине, као и организацију простора, управљање временом и новцем. Ученик је оспособљен за комплексно планирање и одлучивање које подразумева поштовање више услова истовремено. Уме да осмишљава пројекте у складу са унапред постављеним захтевима. Зна како да се упозна са карактеристикама одређених послова и радних места, спреман је на волонтерско ангажовање и коришћење различитих могућности за стицање радног искуства. </w:t>
      </w:r>
    </w:p>
    <w:p w:rsidR="00506A66" w:rsidRDefault="00506A66" w:rsidP="00506A66">
      <w:pPr>
        <w:jc w:val="both"/>
        <w:rPr>
          <w:lang w:val="sr-Cyrl-RS"/>
        </w:rPr>
      </w:pPr>
      <w:r w:rsidRPr="00586086">
        <w:sym w:font="Symbol" w:char="F0B7"/>
      </w:r>
      <w:r w:rsidRPr="00586086">
        <w:t xml:space="preserve"> Ученик разуме важност личне активације и показује иницијативу у упознавању са карактеристикама тржишта рада (захтеви појединих радних места, начин функционисања институција, позиционирање у свету бизниса). </w:t>
      </w:r>
    </w:p>
    <w:p w:rsidR="00506A66" w:rsidRDefault="00506A66" w:rsidP="00506A66">
      <w:pPr>
        <w:jc w:val="both"/>
        <w:rPr>
          <w:lang w:val="sr-Cyrl-RS"/>
        </w:rPr>
      </w:pPr>
      <w:r w:rsidRPr="00586086">
        <w:sym w:font="Symbol" w:char="F0B7"/>
      </w:r>
      <w:r w:rsidRPr="00586086">
        <w:t xml:space="preserve"> Разуме принципе функционисања тржишта рада и схвата неопходност сталног усавршавања у складу са развојем тржишта и захтевима послодаваца. </w:t>
      </w:r>
    </w:p>
    <w:p w:rsidR="00506A66" w:rsidRDefault="00506A66" w:rsidP="00506A66">
      <w:pPr>
        <w:jc w:val="both"/>
        <w:rPr>
          <w:lang w:val="sr-Cyrl-RS"/>
        </w:rPr>
      </w:pPr>
      <w:r w:rsidRPr="00586086">
        <w:sym w:font="Symbol" w:char="F0B7"/>
      </w:r>
      <w:r w:rsidRPr="00586086">
        <w:t xml:space="preserve"> Уме да идентификује и адекватно представи своје способности и вештине („јаке стране“); уме да напише CV и мотивационо писмо. </w:t>
      </w:r>
    </w:p>
    <w:p w:rsidR="00506A66" w:rsidRDefault="00506A66" w:rsidP="00506A66">
      <w:pPr>
        <w:jc w:val="both"/>
        <w:rPr>
          <w:lang w:val="sr-Cyrl-RS"/>
        </w:rPr>
      </w:pPr>
      <w:r w:rsidRPr="00586086">
        <w:sym w:font="Symbol" w:char="F0B7"/>
      </w:r>
      <w:r w:rsidRPr="00586086">
        <w:t xml:space="preserve"> Уме да искаже и заступа своје идеје, и да утиче на друге, кроз развој вештине јавног говора, преговарања и решавања конфликата. </w:t>
      </w:r>
    </w:p>
    <w:p w:rsidR="00506A66" w:rsidRDefault="00506A66" w:rsidP="00506A66">
      <w:pPr>
        <w:jc w:val="both"/>
        <w:rPr>
          <w:lang w:val="sr-Cyrl-RS"/>
        </w:rPr>
      </w:pPr>
      <w:r w:rsidRPr="00586086">
        <w:sym w:font="Symbol" w:char="F0B7"/>
      </w:r>
      <w:r w:rsidRPr="00586086">
        <w:t xml:space="preserve"> Има способност постављања адекватних и реалних циљева процењујући и прихватајући ризике; планира ресурсе и управља њима (знања и вештине, време, новац, технологије и други ресурси) и усредсређен је на постизање циљева. </w:t>
      </w:r>
    </w:p>
    <w:p w:rsidR="00506A66" w:rsidRDefault="00506A66" w:rsidP="00506A66">
      <w:pPr>
        <w:autoSpaceDE w:val="0"/>
        <w:autoSpaceDN w:val="0"/>
        <w:adjustRightInd w:val="0"/>
        <w:jc w:val="both"/>
      </w:pPr>
      <w:r w:rsidRPr="00586086">
        <w:sym w:font="Symbol" w:char="F0B7"/>
      </w:r>
      <w:r w:rsidRPr="00586086">
        <w:t xml:space="preserve"> Зна да комуницира с послодавцима; уме да преговара; спреман је да обавља праксу и волонтира</w:t>
      </w:r>
    </w:p>
    <w:p w:rsidR="00506A66" w:rsidRPr="00BF654D" w:rsidRDefault="00506A66" w:rsidP="00BF654D">
      <w:pPr>
        <w:spacing w:after="200" w:line="276" w:lineRule="auto"/>
      </w:pPr>
      <w:r>
        <w:br w:type="page"/>
      </w:r>
      <w:r w:rsidRPr="002C166B">
        <w:rPr>
          <w:b/>
          <w:sz w:val="28"/>
          <w:szCs w:val="28"/>
        </w:rPr>
        <w:lastRenderedPageBreak/>
        <w:t xml:space="preserve">5. ПРОГРАМ ДОПУНСКЕ, ДОДАТНЕ И ПРИПРЕМНЕ НАСТАВЕ </w:t>
      </w:r>
    </w:p>
    <w:p w:rsidR="00506A66" w:rsidRPr="002C166B" w:rsidRDefault="00506A66" w:rsidP="00506A66">
      <w:pPr>
        <w:rPr>
          <w:lang w:val="sr-Cyrl-RS"/>
        </w:rPr>
      </w:pPr>
    </w:p>
    <w:p w:rsidR="00506A66" w:rsidRPr="002C166B" w:rsidRDefault="00506A66" w:rsidP="00506A66">
      <w:pPr>
        <w:jc w:val="center"/>
        <w:rPr>
          <w:b/>
          <w:bCs/>
        </w:rPr>
      </w:pPr>
      <w:r w:rsidRPr="002C166B">
        <w:rPr>
          <w:rStyle w:val="Heading111pt"/>
          <w:rFonts w:eastAsiaTheme="minorHAnsi"/>
          <w:b/>
          <w:bCs/>
          <w:sz w:val="24"/>
          <w:szCs w:val="24"/>
        </w:rPr>
        <w:t>Програм допунске наставе</w:t>
      </w:r>
    </w:p>
    <w:p w:rsidR="00506A66" w:rsidRPr="002C166B" w:rsidRDefault="00506A66" w:rsidP="00506A66">
      <w:pPr>
        <w:jc w:val="both"/>
      </w:pPr>
      <w:r w:rsidRPr="002C166B">
        <w:t xml:space="preserve">    Допунску наставу школа остварује са ученицима који имају тешкоће у савладавању програма из појединих предмета или са ученицима који желе да унапреде постигнућа у одређеној наставној области.</w:t>
      </w:r>
    </w:p>
    <w:p w:rsidR="00506A66" w:rsidRPr="002C166B" w:rsidRDefault="00506A66" w:rsidP="00506A66">
      <w:pPr>
        <w:jc w:val="both"/>
      </w:pPr>
      <w:r w:rsidRPr="002C166B">
        <w:t xml:space="preserve">    Ако после писане провере постигнућа, више од половине ученика једног одељења који су радили писану проверу, добије недовољну оцену, писана провера се поништава и понавља за ученика који је добио недовољну оцену и за ученика који није задовољан оценом.</w:t>
      </w:r>
    </w:p>
    <w:p w:rsidR="00506A66" w:rsidRPr="002C166B" w:rsidRDefault="00506A66" w:rsidP="00506A66">
      <w:pPr>
        <w:jc w:val="both"/>
      </w:pPr>
      <w:r w:rsidRPr="002C166B">
        <w:rPr>
          <w:lang w:val="sr-Cyrl-RS"/>
        </w:rPr>
        <w:t xml:space="preserve">    </w:t>
      </w:r>
      <w:r w:rsidRPr="002C166B">
        <w:t xml:space="preserve">Провера </w:t>
      </w:r>
      <w:r w:rsidRPr="002C166B">
        <w:rPr>
          <w:lang w:val="sr-Cyrl-RS"/>
        </w:rPr>
        <w:t xml:space="preserve">се </w:t>
      </w:r>
      <w:r w:rsidRPr="002C166B">
        <w:t xml:space="preserve">понавља  само једанпут и може да буде организована на часу допунске наставе. </w:t>
      </w:r>
    </w:p>
    <w:p w:rsidR="00506A66" w:rsidRPr="002C166B" w:rsidRDefault="00506A66" w:rsidP="00506A66">
      <w:pPr>
        <w:jc w:val="both"/>
      </w:pPr>
      <w:r w:rsidRPr="002C166B">
        <w:rPr>
          <w:lang w:val="sr-Cyrl-RS"/>
        </w:rPr>
        <w:t xml:space="preserve">    </w:t>
      </w:r>
      <w:r w:rsidRPr="002C166B">
        <w:t>Пре организовања поновљене провере, наставник је дужан да одржи допунску наставу, односно да организује допунски рад.</w:t>
      </w:r>
    </w:p>
    <w:p w:rsidR="00506A66" w:rsidRPr="002C166B" w:rsidRDefault="00506A66" w:rsidP="00506A66">
      <w:pPr>
        <w:jc w:val="both"/>
      </w:pPr>
      <w:r w:rsidRPr="002C166B">
        <w:t xml:space="preserve">   Ученик је обавезан да остварује допунску наставу ако се процени да је то потребно.</w:t>
      </w:r>
    </w:p>
    <w:p w:rsidR="00506A66" w:rsidRPr="002C166B" w:rsidRDefault="00506A66" w:rsidP="00506A66">
      <w:pPr>
        <w:spacing w:line="276" w:lineRule="auto"/>
        <w:jc w:val="both"/>
      </w:pPr>
      <w:r w:rsidRPr="002C166B">
        <w:t xml:space="preserve">   </w:t>
      </w:r>
      <w:r w:rsidRPr="002C166B">
        <w:rPr>
          <w:lang w:val="sr-Cyrl-RS"/>
        </w:rPr>
        <w:t>Задаци</w:t>
      </w:r>
      <w:r w:rsidRPr="002C166B">
        <w:t xml:space="preserve"> допунске наставе: </w:t>
      </w:r>
    </w:p>
    <w:p w:rsidR="00506A66" w:rsidRPr="002C166B" w:rsidRDefault="00506A66" w:rsidP="00506A66">
      <w:pPr>
        <w:spacing w:line="276" w:lineRule="auto"/>
        <w:jc w:val="both"/>
      </w:pPr>
      <w:r w:rsidRPr="002C166B">
        <w:t xml:space="preserve">  -</w:t>
      </w:r>
      <w:r w:rsidRPr="002C166B">
        <w:rPr>
          <w:lang w:val="sr-Cyrl-RS"/>
        </w:rPr>
        <w:t xml:space="preserve"> омогућавање ученику да лакше</w:t>
      </w:r>
      <w:r w:rsidRPr="002C166B">
        <w:t xml:space="preserve"> савладава наставне садржаје </w:t>
      </w:r>
    </w:p>
    <w:p w:rsidR="00506A66" w:rsidRPr="002C166B" w:rsidRDefault="00506A66" w:rsidP="00506A66">
      <w:pPr>
        <w:spacing w:line="276" w:lineRule="auto"/>
        <w:jc w:val="both"/>
      </w:pPr>
      <w:r w:rsidRPr="002C166B">
        <w:t xml:space="preserve">  - </w:t>
      </w:r>
      <w:r w:rsidRPr="002C166B">
        <w:rPr>
          <w:lang w:val="sr-Cyrl-RS"/>
        </w:rPr>
        <w:t xml:space="preserve">да </w:t>
      </w:r>
      <w:r w:rsidRPr="002C166B">
        <w:t>развиј</w:t>
      </w:r>
      <w:r w:rsidRPr="002C166B">
        <w:rPr>
          <w:lang w:val="sr-Cyrl-RS"/>
        </w:rPr>
        <w:t>е</w:t>
      </w:r>
      <w:r w:rsidRPr="002C166B">
        <w:t xml:space="preserve"> веће самопоуздање код ученика </w:t>
      </w:r>
    </w:p>
    <w:p w:rsidR="00506A66" w:rsidRPr="002C166B" w:rsidRDefault="00506A66" w:rsidP="00506A66">
      <w:pPr>
        <w:spacing w:line="276" w:lineRule="auto"/>
        <w:jc w:val="both"/>
        <w:rPr>
          <w:lang w:val="sr-Cyrl-RS"/>
        </w:rPr>
      </w:pPr>
      <w:r w:rsidRPr="002C166B">
        <w:rPr>
          <w:lang w:val="sr-Cyrl-RS"/>
        </w:rPr>
        <w:t xml:space="preserve">  </w:t>
      </w:r>
      <w:r w:rsidRPr="002C166B">
        <w:t>- укључивање ученика у даљи наставни процес</w:t>
      </w:r>
    </w:p>
    <w:p w:rsidR="00506A66" w:rsidRPr="002C166B" w:rsidRDefault="00506A66" w:rsidP="00506A66">
      <w:pPr>
        <w:spacing w:line="276" w:lineRule="auto"/>
        <w:jc w:val="both"/>
        <w:rPr>
          <w:lang w:val="sr-Cyrl-RS"/>
        </w:rPr>
      </w:pPr>
      <w:r w:rsidRPr="002C166B">
        <w:rPr>
          <w:lang w:val="sr-Cyrl-RS"/>
        </w:rPr>
        <w:t xml:space="preserve"> </w:t>
      </w:r>
      <w:r w:rsidRPr="002C166B">
        <w:t xml:space="preserve"> - мотивисање ученика за даљи рад и постизање бољих резултата </w:t>
      </w:r>
    </w:p>
    <w:p w:rsidR="00506A66" w:rsidRPr="002C166B" w:rsidRDefault="00506A66" w:rsidP="00506A66">
      <w:pPr>
        <w:spacing w:line="276" w:lineRule="auto"/>
        <w:jc w:val="both"/>
        <w:rPr>
          <w:lang w:val="sr-Cyrl-RS"/>
        </w:rPr>
      </w:pPr>
      <w:r w:rsidRPr="002C166B">
        <w:t xml:space="preserve">    </w:t>
      </w:r>
    </w:p>
    <w:p w:rsidR="00506A66" w:rsidRPr="002C166B" w:rsidRDefault="00506A66" w:rsidP="00506A66">
      <w:pPr>
        <w:spacing w:line="276" w:lineRule="auto"/>
        <w:jc w:val="both"/>
        <w:rPr>
          <w:lang w:val="sr-Cyrl-RS"/>
        </w:rPr>
      </w:pPr>
      <w:r w:rsidRPr="002C166B">
        <w:rPr>
          <w:lang w:val="sr-Cyrl-RS"/>
        </w:rPr>
        <w:t>Активности реализације допунске наставе:</w:t>
      </w:r>
    </w:p>
    <w:p w:rsidR="00506A66" w:rsidRPr="002C166B" w:rsidRDefault="00506A66" w:rsidP="00506A66">
      <w:pPr>
        <w:spacing w:line="276" w:lineRule="auto"/>
        <w:jc w:val="both"/>
        <w:rPr>
          <w:lang w:val="sr-Cyrl-RS"/>
        </w:rPr>
      </w:pPr>
      <w:r w:rsidRPr="002C166B">
        <w:rPr>
          <w:lang w:val="sr-Cyrl-RS"/>
        </w:rPr>
        <w:t>Праћење напредовања ученика</w:t>
      </w:r>
    </w:p>
    <w:p w:rsidR="00506A66" w:rsidRPr="002C166B" w:rsidRDefault="00506A66" w:rsidP="00506A66">
      <w:pPr>
        <w:spacing w:line="276" w:lineRule="auto"/>
        <w:jc w:val="both"/>
        <w:rPr>
          <w:lang w:val="sr-Cyrl-RS"/>
        </w:rPr>
      </w:pPr>
      <w:r w:rsidRPr="002C166B">
        <w:rPr>
          <w:lang w:val="sr-Cyrl-RS"/>
        </w:rPr>
        <w:t>Анализа постигнућа ученика</w:t>
      </w:r>
    </w:p>
    <w:p w:rsidR="00506A66" w:rsidRPr="002C166B" w:rsidRDefault="00506A66" w:rsidP="00506A66">
      <w:pPr>
        <w:spacing w:line="276" w:lineRule="auto"/>
        <w:jc w:val="both"/>
        <w:rPr>
          <w:lang w:val="sr-Cyrl-RS"/>
        </w:rPr>
      </w:pPr>
      <w:r w:rsidRPr="002C166B">
        <w:t>Уочавање тешкоћа код ученика</w:t>
      </w:r>
      <w:r w:rsidRPr="002C166B">
        <w:rPr>
          <w:lang w:val="sr-Cyrl-RS"/>
        </w:rPr>
        <w:t xml:space="preserve"> у савладавању наставних садржаја</w:t>
      </w:r>
    </w:p>
    <w:p w:rsidR="00506A66" w:rsidRPr="002C166B" w:rsidRDefault="00506A66" w:rsidP="00506A66">
      <w:pPr>
        <w:spacing w:line="276" w:lineRule="auto"/>
        <w:jc w:val="both"/>
        <w:rPr>
          <w:lang w:val="sr-Cyrl-RS"/>
        </w:rPr>
      </w:pPr>
      <w:r w:rsidRPr="002C166B">
        <w:t>Давање препоруке за похађање допунске наставе</w:t>
      </w:r>
    </w:p>
    <w:p w:rsidR="00506A66" w:rsidRPr="002C166B" w:rsidRDefault="00506A66" w:rsidP="00506A66">
      <w:pPr>
        <w:spacing w:line="276" w:lineRule="auto"/>
        <w:jc w:val="both"/>
        <w:rPr>
          <w:lang w:val="sr-Cyrl-RS"/>
        </w:rPr>
      </w:pPr>
      <w:r w:rsidRPr="002C166B">
        <w:rPr>
          <w:lang w:val="sr-Cyrl-RS"/>
        </w:rPr>
        <w:t>Састављање распореда допунске наставе</w:t>
      </w:r>
    </w:p>
    <w:p w:rsidR="00506A66" w:rsidRPr="002C166B" w:rsidRDefault="00506A66" w:rsidP="00506A66">
      <w:pPr>
        <w:spacing w:line="276" w:lineRule="auto"/>
        <w:jc w:val="both"/>
        <w:rPr>
          <w:lang w:val="sr-Cyrl-RS"/>
        </w:rPr>
      </w:pPr>
      <w:r w:rsidRPr="002C166B">
        <w:rPr>
          <w:lang w:val="sr-Cyrl-RS"/>
        </w:rPr>
        <w:t>Израда плана и програма допунске наставе</w:t>
      </w:r>
    </w:p>
    <w:p w:rsidR="00506A66" w:rsidRPr="002C166B" w:rsidRDefault="00506A66" w:rsidP="00506A66">
      <w:pPr>
        <w:rPr>
          <w:lang w:val="sr-Cyrl-RS"/>
        </w:rPr>
      </w:pPr>
      <w:r w:rsidRPr="002C166B">
        <w:t xml:space="preserve">Утврђивање </w:t>
      </w:r>
      <w:r w:rsidRPr="002C166B">
        <w:rPr>
          <w:lang w:val="sr-Cyrl-RS"/>
        </w:rPr>
        <w:t xml:space="preserve">наставних </w:t>
      </w:r>
      <w:r w:rsidRPr="002C166B">
        <w:t>области  у којој ученику треба додатна подршка у учењу и прилагођавање оперативног плана допунске наставе индивидуалним потребама ученика</w:t>
      </w:r>
    </w:p>
    <w:p w:rsidR="00506A66" w:rsidRPr="002C166B" w:rsidRDefault="00506A66" w:rsidP="00506A66">
      <w:pPr>
        <w:rPr>
          <w:lang w:val="sr-Cyrl-RS"/>
        </w:rPr>
      </w:pPr>
      <w:r w:rsidRPr="002C166B">
        <w:rPr>
          <w:lang w:val="sr-Cyrl-RS"/>
        </w:rPr>
        <w:t>Реализација часова допунске наставе</w:t>
      </w:r>
    </w:p>
    <w:p w:rsidR="00506A66" w:rsidRPr="002C166B" w:rsidRDefault="00506A66" w:rsidP="00506A66">
      <w:pPr>
        <w:rPr>
          <w:lang w:val="sr-Cyrl-RS"/>
        </w:rPr>
      </w:pPr>
      <w:r w:rsidRPr="002C166B">
        <w:rPr>
          <w:lang w:val="sr-Cyrl-RS"/>
        </w:rPr>
        <w:t>Евиденција реализованих часова допунске наставе, присуства ученика и активности ученика</w:t>
      </w:r>
    </w:p>
    <w:p w:rsidR="00506A66" w:rsidRPr="002C166B" w:rsidRDefault="00506A66" w:rsidP="00506A66">
      <w:pPr>
        <w:rPr>
          <w:lang w:val="sr-Cyrl-RS"/>
        </w:rPr>
      </w:pPr>
      <w:r w:rsidRPr="002C166B">
        <w:rPr>
          <w:lang w:val="sr-Cyrl-RS"/>
        </w:rPr>
        <w:t>Анализа ефеката допунске наставе.</w:t>
      </w:r>
    </w:p>
    <w:p w:rsidR="00506A66" w:rsidRPr="002C166B" w:rsidRDefault="00506A66" w:rsidP="00506A66">
      <w:pPr>
        <w:jc w:val="both"/>
        <w:rPr>
          <w:lang w:val="sr-Cyrl-RS"/>
        </w:rPr>
      </w:pPr>
    </w:p>
    <w:p w:rsidR="00506A66" w:rsidRPr="00B83943" w:rsidRDefault="00506A66" w:rsidP="00506A66">
      <w:pPr>
        <w:jc w:val="both"/>
        <w:rPr>
          <w:b/>
          <w:lang w:val="sr-Cyrl-RS"/>
        </w:rPr>
      </w:pPr>
      <w:r>
        <w:tab/>
      </w:r>
      <w:r w:rsidRPr="00B83943">
        <w:rPr>
          <w:b/>
          <w:lang w:val="sr-Cyrl-RS"/>
        </w:rPr>
        <w:t xml:space="preserve">Годишњи планови допунске наставе по предметима су саставни део Годишњег плана рада школе. Предметни наставници израђују оперативне планове допунске наставе, писану припрему за час и наставни материјал прилагођен индивидуалним потребама ученика. </w:t>
      </w:r>
    </w:p>
    <w:p w:rsidR="00506A66" w:rsidRPr="002C166B" w:rsidRDefault="00506A66" w:rsidP="00506A66">
      <w:pPr>
        <w:jc w:val="center"/>
        <w:rPr>
          <w:rStyle w:val="Heading111pt"/>
          <w:rFonts w:eastAsiaTheme="minorHAnsi"/>
          <w:b/>
          <w:bCs/>
          <w:sz w:val="24"/>
          <w:szCs w:val="24"/>
          <w:lang w:val="sr-Cyrl-RS"/>
        </w:rPr>
      </w:pPr>
      <w:r w:rsidRPr="002C166B">
        <w:rPr>
          <w:rStyle w:val="Heading111pt"/>
          <w:rFonts w:eastAsiaTheme="minorHAnsi"/>
          <w:b/>
          <w:bCs/>
          <w:sz w:val="24"/>
          <w:szCs w:val="24"/>
        </w:rPr>
        <w:t>Програм до</w:t>
      </w:r>
      <w:r w:rsidRPr="002C166B">
        <w:rPr>
          <w:rStyle w:val="Heading111pt"/>
          <w:rFonts w:eastAsiaTheme="minorHAnsi"/>
          <w:b/>
          <w:bCs/>
          <w:sz w:val="24"/>
          <w:szCs w:val="24"/>
          <w:lang w:val="sr-Cyrl-RS"/>
        </w:rPr>
        <w:t>датне</w:t>
      </w:r>
      <w:r w:rsidRPr="002C166B">
        <w:rPr>
          <w:rStyle w:val="Heading111pt"/>
          <w:rFonts w:eastAsiaTheme="minorHAnsi"/>
          <w:b/>
          <w:bCs/>
          <w:sz w:val="24"/>
          <w:szCs w:val="24"/>
        </w:rPr>
        <w:t xml:space="preserve"> наставе</w:t>
      </w:r>
    </w:p>
    <w:p w:rsidR="00506A66" w:rsidRDefault="00506A66" w:rsidP="00506A66">
      <w:pPr>
        <w:spacing w:line="276" w:lineRule="auto"/>
      </w:pPr>
    </w:p>
    <w:p w:rsidR="00506A66" w:rsidRPr="002C166B" w:rsidRDefault="00506A66" w:rsidP="00506A66">
      <w:pPr>
        <w:spacing w:line="276" w:lineRule="auto"/>
      </w:pPr>
      <w:r>
        <w:tab/>
      </w:r>
      <w:r w:rsidRPr="002C166B">
        <w:rPr>
          <w:lang w:val="sr-Cyrl-RS"/>
        </w:rPr>
        <w:t xml:space="preserve"> </w:t>
      </w:r>
      <w:r w:rsidRPr="002C166B">
        <w:t>Додатну наставу школа остварује за ученика који постиже изузетне резултате или показује интересовање за продубљивање знања из одређеног предмета.</w:t>
      </w:r>
    </w:p>
    <w:p w:rsidR="00506A66" w:rsidRPr="002C166B" w:rsidRDefault="00506A66" w:rsidP="00506A66">
      <w:pPr>
        <w:spacing w:line="276" w:lineRule="auto"/>
        <w:rPr>
          <w:lang w:val="sr-Cyrl-RS"/>
        </w:rPr>
      </w:pPr>
      <w:r w:rsidRPr="002C166B">
        <w:rPr>
          <w:lang w:val="sr-Cyrl-RS"/>
        </w:rPr>
        <w:t xml:space="preserve">     Задаци</w:t>
      </w:r>
      <w:r w:rsidRPr="002C166B">
        <w:t xml:space="preserve"> додатне наставе:</w:t>
      </w:r>
    </w:p>
    <w:p w:rsidR="00506A66" w:rsidRPr="002C166B" w:rsidRDefault="00506A66" w:rsidP="00506A66">
      <w:pPr>
        <w:spacing w:line="276" w:lineRule="auto"/>
        <w:jc w:val="both"/>
        <w:rPr>
          <w:lang w:val="sr-Cyrl-RS"/>
        </w:rPr>
      </w:pPr>
      <w:r w:rsidRPr="002C166B">
        <w:rPr>
          <w:lang w:val="sr-Cyrl-RS"/>
        </w:rPr>
        <w:t xml:space="preserve">   </w:t>
      </w:r>
      <w:r w:rsidRPr="002C166B">
        <w:t xml:space="preserve"> -</w:t>
      </w:r>
      <w:r w:rsidRPr="002C166B">
        <w:rPr>
          <w:lang w:val="sr-Cyrl-RS"/>
        </w:rPr>
        <w:t xml:space="preserve">омогућавање </w:t>
      </w:r>
      <w:r w:rsidRPr="002C166B">
        <w:t>ученик</w:t>
      </w:r>
      <w:r w:rsidRPr="002C166B">
        <w:rPr>
          <w:lang w:val="sr-Cyrl-RS"/>
        </w:rPr>
        <w:t>у да</w:t>
      </w:r>
      <w:r w:rsidRPr="002C166B">
        <w:t xml:space="preserve"> у складу са својим интересовањима стиче додатна знања из области предмета за који показује интересовање </w:t>
      </w:r>
    </w:p>
    <w:p w:rsidR="00506A66" w:rsidRPr="002C166B" w:rsidRDefault="00506A66" w:rsidP="00506A66">
      <w:pPr>
        <w:spacing w:line="276" w:lineRule="auto"/>
        <w:jc w:val="both"/>
        <w:rPr>
          <w:lang w:val="sr-Cyrl-RS"/>
        </w:rPr>
      </w:pPr>
      <w:r w:rsidRPr="002C166B">
        <w:rPr>
          <w:lang w:val="sr-Cyrl-RS"/>
        </w:rPr>
        <w:t xml:space="preserve">  </w:t>
      </w:r>
      <w:r w:rsidRPr="002C166B">
        <w:t xml:space="preserve"> -</w:t>
      </w:r>
      <w:r w:rsidRPr="002C166B">
        <w:rPr>
          <w:lang w:val="sr-Cyrl-RS"/>
        </w:rPr>
        <w:t xml:space="preserve"> продубљивање</w:t>
      </w:r>
      <w:r w:rsidRPr="002C166B">
        <w:t xml:space="preserve"> знања новим садржајима </w:t>
      </w:r>
    </w:p>
    <w:p w:rsidR="00506A66" w:rsidRPr="002C166B" w:rsidRDefault="00506A66" w:rsidP="00506A66">
      <w:pPr>
        <w:spacing w:line="276" w:lineRule="auto"/>
        <w:jc w:val="both"/>
        <w:rPr>
          <w:lang w:val="sr-Cyrl-RS"/>
        </w:rPr>
      </w:pPr>
      <w:r w:rsidRPr="002C166B">
        <w:rPr>
          <w:lang w:val="sr-Cyrl-RS"/>
        </w:rPr>
        <w:t xml:space="preserve">  </w:t>
      </w:r>
      <w:r w:rsidRPr="002C166B">
        <w:t>-</w:t>
      </w:r>
      <w:r w:rsidRPr="002C166B">
        <w:rPr>
          <w:lang w:val="sr-Cyrl-RS"/>
        </w:rPr>
        <w:t xml:space="preserve"> </w:t>
      </w:r>
      <w:r w:rsidRPr="002C166B">
        <w:t>припрема</w:t>
      </w:r>
      <w:r w:rsidRPr="002C166B">
        <w:rPr>
          <w:lang w:val="sr-Cyrl-RS"/>
        </w:rPr>
        <w:t>ње</w:t>
      </w:r>
      <w:r w:rsidRPr="002C166B">
        <w:t xml:space="preserve"> ученика за даље школовање и усавршавање </w:t>
      </w:r>
    </w:p>
    <w:p w:rsidR="00506A66" w:rsidRPr="002C166B" w:rsidRDefault="00506A66" w:rsidP="00506A66">
      <w:pPr>
        <w:spacing w:line="276" w:lineRule="auto"/>
        <w:jc w:val="both"/>
        <w:rPr>
          <w:lang w:val="sr-Cyrl-RS"/>
        </w:rPr>
      </w:pPr>
      <w:r w:rsidRPr="002C166B">
        <w:rPr>
          <w:lang w:val="sr-Cyrl-RS"/>
        </w:rPr>
        <w:t xml:space="preserve">  - припремање ученика за такмичење</w:t>
      </w:r>
    </w:p>
    <w:p w:rsidR="00506A66" w:rsidRPr="002C166B" w:rsidRDefault="00506A66" w:rsidP="00506A66">
      <w:pPr>
        <w:spacing w:line="276" w:lineRule="auto"/>
        <w:jc w:val="both"/>
        <w:rPr>
          <w:lang w:val="sr-Cyrl-RS"/>
        </w:rPr>
      </w:pPr>
    </w:p>
    <w:p w:rsidR="00506A66" w:rsidRPr="002C166B" w:rsidRDefault="00506A66" w:rsidP="00506A66">
      <w:pPr>
        <w:spacing w:line="276" w:lineRule="auto"/>
        <w:jc w:val="both"/>
        <w:rPr>
          <w:lang w:val="sr-Cyrl-RS"/>
        </w:rPr>
      </w:pPr>
      <w:r w:rsidRPr="002C166B">
        <w:rPr>
          <w:lang w:val="sr-Cyrl-RS"/>
        </w:rPr>
        <w:lastRenderedPageBreak/>
        <w:t xml:space="preserve">     Активности реализације додатне наставе:</w:t>
      </w:r>
    </w:p>
    <w:p w:rsidR="00506A66" w:rsidRPr="002C166B" w:rsidRDefault="00506A66" w:rsidP="00506A66">
      <w:pPr>
        <w:spacing w:line="276" w:lineRule="auto"/>
        <w:jc w:val="both"/>
        <w:rPr>
          <w:lang w:val="sr-Cyrl-RS"/>
        </w:rPr>
      </w:pPr>
      <w:r w:rsidRPr="002C166B">
        <w:rPr>
          <w:lang w:val="sr-Cyrl-RS"/>
        </w:rPr>
        <w:t>Праћење напредовања ученика</w:t>
      </w:r>
    </w:p>
    <w:p w:rsidR="00506A66" w:rsidRPr="002C166B" w:rsidRDefault="00506A66" w:rsidP="00506A66">
      <w:pPr>
        <w:spacing w:line="276" w:lineRule="auto"/>
        <w:jc w:val="both"/>
        <w:rPr>
          <w:lang w:val="sr-Cyrl-RS"/>
        </w:rPr>
      </w:pPr>
      <w:r w:rsidRPr="002C166B">
        <w:rPr>
          <w:lang w:val="sr-Cyrl-RS"/>
        </w:rPr>
        <w:t>Анализа постигнућа ученика</w:t>
      </w:r>
    </w:p>
    <w:p w:rsidR="00506A66" w:rsidRPr="002C166B" w:rsidRDefault="00506A66" w:rsidP="00506A66">
      <w:pPr>
        <w:spacing w:line="276" w:lineRule="auto"/>
        <w:jc w:val="both"/>
        <w:rPr>
          <w:lang w:val="sr-Cyrl-RS"/>
        </w:rPr>
      </w:pPr>
      <w:r w:rsidRPr="002C166B">
        <w:t xml:space="preserve">Уочавање </w:t>
      </w:r>
      <w:r w:rsidRPr="002C166B">
        <w:rPr>
          <w:lang w:val="sr-Cyrl-RS"/>
        </w:rPr>
        <w:t>ученика који постижу изузетне резултате рада или показују интересовање за поредубљивање знања из одређеног предмета</w:t>
      </w:r>
    </w:p>
    <w:p w:rsidR="00506A66" w:rsidRPr="002C166B" w:rsidRDefault="00506A66" w:rsidP="00506A66">
      <w:pPr>
        <w:spacing w:line="276" w:lineRule="auto"/>
        <w:jc w:val="both"/>
        <w:rPr>
          <w:lang w:val="sr-Cyrl-RS"/>
        </w:rPr>
      </w:pPr>
      <w:r w:rsidRPr="002C166B">
        <w:rPr>
          <w:lang w:val="sr-Cyrl-RS"/>
        </w:rPr>
        <w:t>Састављање распореда додатне наставе</w:t>
      </w:r>
    </w:p>
    <w:p w:rsidR="00506A66" w:rsidRPr="002C166B" w:rsidRDefault="00506A66" w:rsidP="00506A66">
      <w:pPr>
        <w:spacing w:line="276" w:lineRule="auto"/>
        <w:jc w:val="both"/>
        <w:rPr>
          <w:lang w:val="sr-Cyrl-RS"/>
        </w:rPr>
      </w:pPr>
      <w:r w:rsidRPr="002C166B">
        <w:rPr>
          <w:lang w:val="sr-Cyrl-RS"/>
        </w:rPr>
        <w:t>Израда плана и програма додатне наставе</w:t>
      </w:r>
    </w:p>
    <w:p w:rsidR="00506A66" w:rsidRPr="002C166B" w:rsidRDefault="00506A66" w:rsidP="00506A66">
      <w:pPr>
        <w:spacing w:line="276" w:lineRule="auto"/>
        <w:jc w:val="both"/>
        <w:rPr>
          <w:lang w:val="sr-Cyrl-RS"/>
        </w:rPr>
      </w:pPr>
      <w:r w:rsidRPr="002C166B">
        <w:rPr>
          <w:lang w:val="sr-Cyrl-RS"/>
        </w:rPr>
        <w:t>Реализација часова додатне наставе</w:t>
      </w:r>
    </w:p>
    <w:p w:rsidR="00506A66" w:rsidRPr="002C166B" w:rsidRDefault="00506A66" w:rsidP="00506A66">
      <w:pPr>
        <w:spacing w:line="276" w:lineRule="auto"/>
        <w:jc w:val="both"/>
        <w:rPr>
          <w:lang w:val="sr-Cyrl-RS"/>
        </w:rPr>
      </w:pPr>
      <w:r w:rsidRPr="002C166B">
        <w:rPr>
          <w:lang w:val="sr-Cyrl-RS"/>
        </w:rPr>
        <w:t>Евиденција реализованих часова додатне наставе, присуства ученика и активности ученика</w:t>
      </w:r>
    </w:p>
    <w:p w:rsidR="00506A66" w:rsidRDefault="00506A66" w:rsidP="00506A66">
      <w:pPr>
        <w:spacing w:line="276" w:lineRule="auto"/>
        <w:jc w:val="both"/>
      </w:pPr>
      <w:r w:rsidRPr="002C166B">
        <w:rPr>
          <w:lang w:val="sr-Cyrl-RS"/>
        </w:rPr>
        <w:t>Анализа ефеката додатне наставе.</w:t>
      </w:r>
    </w:p>
    <w:p w:rsidR="00506A66" w:rsidRPr="00F2701D" w:rsidRDefault="00506A66" w:rsidP="00506A66">
      <w:pPr>
        <w:spacing w:line="276" w:lineRule="auto"/>
        <w:jc w:val="both"/>
      </w:pPr>
    </w:p>
    <w:p w:rsidR="00506A66" w:rsidRPr="002C166B" w:rsidRDefault="00506A66" w:rsidP="00506A66">
      <w:pPr>
        <w:spacing w:line="276" w:lineRule="auto"/>
        <w:jc w:val="both"/>
        <w:rPr>
          <w:lang w:val="sr-Cyrl-RS"/>
        </w:rPr>
      </w:pPr>
      <w:r>
        <w:tab/>
      </w:r>
      <w:r w:rsidRPr="00B83943">
        <w:rPr>
          <w:b/>
          <w:lang w:val="sr-Cyrl-RS"/>
        </w:rPr>
        <w:t>Годишњи планови додатне наставе по предметима су саставни део Годишњег плана рада школе. Предметни наставници израђују оперативне планове додатне наставе, писану припрему за час и наставни материјал прилагођен индивидуалним потребама ученика</w:t>
      </w:r>
      <w:r w:rsidRPr="002C166B">
        <w:rPr>
          <w:lang w:val="sr-Cyrl-RS"/>
        </w:rPr>
        <w:t xml:space="preserve">. </w:t>
      </w:r>
    </w:p>
    <w:p w:rsidR="00506A66" w:rsidRPr="002C166B" w:rsidRDefault="00506A66" w:rsidP="00506A66">
      <w:pPr>
        <w:spacing w:line="276" w:lineRule="auto"/>
        <w:rPr>
          <w:lang w:val="sr-Cyrl-RS"/>
        </w:rPr>
      </w:pPr>
    </w:p>
    <w:p w:rsidR="00506A66" w:rsidRPr="002C166B" w:rsidRDefault="00506A66" w:rsidP="00506A66">
      <w:pPr>
        <w:spacing w:line="276" w:lineRule="auto"/>
        <w:jc w:val="center"/>
        <w:rPr>
          <w:rStyle w:val="Heading111pt"/>
          <w:rFonts w:eastAsiaTheme="minorHAnsi"/>
          <w:b/>
          <w:bCs/>
          <w:sz w:val="24"/>
          <w:szCs w:val="24"/>
          <w:lang w:val="sr-Cyrl-RS"/>
        </w:rPr>
      </w:pPr>
      <w:r w:rsidRPr="002C166B">
        <w:rPr>
          <w:rStyle w:val="Heading111pt"/>
          <w:rFonts w:eastAsiaTheme="minorHAnsi"/>
          <w:b/>
          <w:bCs/>
          <w:sz w:val="24"/>
          <w:szCs w:val="24"/>
        </w:rPr>
        <w:t xml:space="preserve">Програм </w:t>
      </w:r>
      <w:r w:rsidRPr="002C166B">
        <w:rPr>
          <w:rStyle w:val="Heading111pt"/>
          <w:rFonts w:eastAsiaTheme="minorHAnsi"/>
          <w:b/>
          <w:bCs/>
          <w:sz w:val="24"/>
          <w:szCs w:val="24"/>
          <w:lang w:val="sr-Cyrl-RS"/>
        </w:rPr>
        <w:t>припремне</w:t>
      </w:r>
      <w:r w:rsidRPr="002C166B">
        <w:rPr>
          <w:rStyle w:val="Heading111pt"/>
          <w:rFonts w:eastAsiaTheme="minorHAnsi"/>
          <w:b/>
          <w:bCs/>
          <w:sz w:val="24"/>
          <w:szCs w:val="24"/>
        </w:rPr>
        <w:t xml:space="preserve"> наставе</w:t>
      </w:r>
    </w:p>
    <w:p w:rsidR="00506A66" w:rsidRPr="002C166B" w:rsidRDefault="00506A66" w:rsidP="00506A66">
      <w:pPr>
        <w:spacing w:line="276" w:lineRule="auto"/>
        <w:rPr>
          <w:rStyle w:val="Heading111pt"/>
          <w:rFonts w:eastAsiaTheme="minorHAnsi"/>
          <w:sz w:val="24"/>
          <w:szCs w:val="24"/>
          <w:lang w:val="sr-Cyrl-RS"/>
        </w:rPr>
      </w:pPr>
    </w:p>
    <w:p w:rsidR="00506A66" w:rsidRPr="002C166B" w:rsidRDefault="00506A66" w:rsidP="00506A66">
      <w:pPr>
        <w:spacing w:line="276" w:lineRule="auto"/>
        <w:jc w:val="both"/>
      </w:pPr>
      <w:r w:rsidRPr="002C166B">
        <w:rPr>
          <w:lang w:val="sr-Cyrl-RS"/>
        </w:rPr>
        <w:t xml:space="preserve">    </w:t>
      </w:r>
      <w:r w:rsidRPr="002C166B">
        <w:t>Припремну наставу школа остварује за редовног ученика који се упућује на полагање разредног испита, и за ванредног ученика.</w:t>
      </w:r>
    </w:p>
    <w:p w:rsidR="00506A66" w:rsidRPr="002C166B" w:rsidRDefault="00506A66" w:rsidP="00506A66">
      <w:pPr>
        <w:spacing w:line="276" w:lineRule="auto"/>
        <w:jc w:val="both"/>
      </w:pPr>
    </w:p>
    <w:p w:rsidR="00506A66" w:rsidRPr="002C166B" w:rsidRDefault="00506A66" w:rsidP="00506A66">
      <w:pPr>
        <w:spacing w:line="276" w:lineRule="auto"/>
        <w:jc w:val="both"/>
      </w:pPr>
      <w:r w:rsidRPr="002C166B">
        <w:rPr>
          <w:lang w:val="sr-Cyrl-RS"/>
        </w:rPr>
        <w:t xml:space="preserve">    </w:t>
      </w:r>
      <w:r w:rsidRPr="002C166B">
        <w:t>Припремна настава остварује се и за ученика који је упућен на полагање поправног испита, у обиму од најмање 10% од укупног годишњег броја часова из предмета на који је упућен на поправни испит.</w:t>
      </w:r>
    </w:p>
    <w:p w:rsidR="00506A66" w:rsidRPr="002C166B" w:rsidRDefault="00506A66" w:rsidP="00506A66">
      <w:pPr>
        <w:spacing w:line="276" w:lineRule="auto"/>
        <w:jc w:val="both"/>
        <w:rPr>
          <w:lang w:val="sr-Cyrl-RS"/>
        </w:rPr>
      </w:pPr>
      <w:r w:rsidRPr="002C166B">
        <w:rPr>
          <w:lang w:val="sr-Cyrl-RS"/>
        </w:rPr>
        <w:t xml:space="preserve">    </w:t>
      </w:r>
      <w:r w:rsidRPr="002C166B">
        <w:t>Школа је дужна да организује припрему свих ученика за полагање матурских и завршних испита, у обиму од најмање 5% од укупног годишњег броја часова из предмета из којих се полаже матурски, односно завршни испит</w:t>
      </w:r>
      <w:r w:rsidRPr="002C166B">
        <w:rPr>
          <w:lang w:val="sr-Cyrl-RS"/>
        </w:rPr>
        <w:t>.</w:t>
      </w:r>
    </w:p>
    <w:p w:rsidR="00506A66" w:rsidRPr="002C166B" w:rsidRDefault="00506A66" w:rsidP="00506A66">
      <w:pPr>
        <w:spacing w:line="276" w:lineRule="auto"/>
        <w:jc w:val="both"/>
      </w:pPr>
    </w:p>
    <w:p w:rsidR="00506A66" w:rsidRPr="002C166B" w:rsidRDefault="00506A66" w:rsidP="00506A66">
      <w:pPr>
        <w:spacing w:line="276" w:lineRule="auto"/>
        <w:jc w:val="both"/>
      </w:pPr>
      <w:r w:rsidRPr="002C166B">
        <w:rPr>
          <w:lang w:val="sr-Cyrl-RS"/>
        </w:rPr>
        <w:t xml:space="preserve">   </w:t>
      </w:r>
      <w:r w:rsidRPr="002C166B">
        <w:t>За ученике са сметњама у развоју и инвалидитетом, који су укључени у редован систем образовања и васпитања, остварује се додатна подршка у складу са индивидуалним образовним планом.</w:t>
      </w:r>
    </w:p>
    <w:p w:rsidR="00506A66" w:rsidRPr="002C166B" w:rsidRDefault="00506A66" w:rsidP="00506A66">
      <w:pPr>
        <w:spacing w:line="276" w:lineRule="auto"/>
        <w:rPr>
          <w:color w:val="FF0000"/>
          <w:lang w:val="sr-Cyrl-RS"/>
        </w:rPr>
      </w:pPr>
    </w:p>
    <w:p w:rsidR="00506A66" w:rsidRPr="002C166B" w:rsidRDefault="00506A66" w:rsidP="00506A66">
      <w:pPr>
        <w:spacing w:line="276" w:lineRule="auto"/>
        <w:jc w:val="center"/>
        <w:rPr>
          <w:b/>
          <w:bCs/>
          <w:lang w:val="sr-Cyrl-RS"/>
        </w:rPr>
      </w:pPr>
      <w:r w:rsidRPr="002C166B">
        <w:rPr>
          <w:b/>
          <w:bCs/>
        </w:rPr>
        <w:t xml:space="preserve">Програм припремне наставе за </w:t>
      </w:r>
      <w:r w:rsidRPr="002C166B">
        <w:rPr>
          <w:b/>
          <w:bCs/>
          <w:lang w:val="sr-Cyrl-RS"/>
        </w:rPr>
        <w:t xml:space="preserve">полагање </w:t>
      </w:r>
      <w:r w:rsidRPr="002C166B">
        <w:rPr>
          <w:b/>
          <w:bCs/>
        </w:rPr>
        <w:t>поправни</w:t>
      </w:r>
      <w:r w:rsidRPr="002C166B">
        <w:rPr>
          <w:b/>
          <w:bCs/>
          <w:lang w:val="sr-Cyrl-RS"/>
        </w:rPr>
        <w:t>х</w:t>
      </w:r>
      <w:r w:rsidRPr="002C166B">
        <w:rPr>
          <w:b/>
          <w:bCs/>
        </w:rPr>
        <w:t xml:space="preserve"> испит</w:t>
      </w:r>
      <w:r w:rsidRPr="002C166B">
        <w:rPr>
          <w:b/>
          <w:bCs/>
          <w:lang w:val="sr-Cyrl-RS"/>
        </w:rPr>
        <w:t>а</w:t>
      </w:r>
    </w:p>
    <w:p w:rsidR="00506A66" w:rsidRPr="002C166B" w:rsidRDefault="00506A66" w:rsidP="00506A66">
      <w:pPr>
        <w:spacing w:line="276" w:lineRule="auto"/>
        <w:rPr>
          <w:lang w:val="sr-Cyrl-RS"/>
        </w:rPr>
      </w:pPr>
    </w:p>
    <w:p w:rsidR="00506A66" w:rsidRPr="002C166B" w:rsidRDefault="00506A66" w:rsidP="00506A66">
      <w:pPr>
        <w:spacing w:line="276" w:lineRule="auto"/>
        <w:jc w:val="both"/>
        <w:rPr>
          <w:lang w:val="sr-Cyrl-RS"/>
        </w:rPr>
      </w:pPr>
      <w:r w:rsidRPr="002C166B">
        <w:rPr>
          <w:lang w:val="sr-Cyrl-RS"/>
        </w:rPr>
        <w:t>Активности организације часова припремне наставе за полагање поправних испита:</w:t>
      </w:r>
    </w:p>
    <w:p w:rsidR="00506A66" w:rsidRPr="002C166B" w:rsidRDefault="00506A66" w:rsidP="00506A66">
      <w:pPr>
        <w:spacing w:line="276" w:lineRule="auto"/>
        <w:jc w:val="both"/>
        <w:rPr>
          <w:lang w:val="sr-Cyrl-RS"/>
        </w:rPr>
      </w:pPr>
      <w:r w:rsidRPr="002C166B">
        <w:rPr>
          <w:lang w:val="sr-Cyrl-RS"/>
        </w:rPr>
        <w:t>Утврђивање успеха ученика и одређивање ученика који се упућују на полагање поправних испита</w:t>
      </w:r>
    </w:p>
    <w:p w:rsidR="00506A66" w:rsidRPr="002C166B" w:rsidRDefault="00506A66" w:rsidP="00506A66">
      <w:pPr>
        <w:spacing w:line="276" w:lineRule="auto"/>
        <w:jc w:val="both"/>
        <w:rPr>
          <w:lang w:val="sr-Cyrl-RS"/>
        </w:rPr>
      </w:pPr>
      <w:r w:rsidRPr="002C166B">
        <w:rPr>
          <w:lang w:val="sr-Cyrl-RS"/>
        </w:rPr>
        <w:t>Одређивање фонда часова припремне наставе</w:t>
      </w:r>
    </w:p>
    <w:p w:rsidR="00506A66" w:rsidRPr="002C166B" w:rsidRDefault="00506A66" w:rsidP="00506A66">
      <w:pPr>
        <w:spacing w:line="276" w:lineRule="auto"/>
        <w:jc w:val="both"/>
        <w:rPr>
          <w:lang w:val="sr-Cyrl-RS"/>
        </w:rPr>
      </w:pPr>
      <w:r w:rsidRPr="002C166B">
        <w:rPr>
          <w:lang w:val="sr-Cyrl-RS"/>
        </w:rPr>
        <w:t>Израда распореда припремне наставе</w:t>
      </w:r>
    </w:p>
    <w:p w:rsidR="00506A66" w:rsidRPr="002C166B" w:rsidRDefault="00506A66" w:rsidP="00506A66">
      <w:pPr>
        <w:spacing w:line="276" w:lineRule="auto"/>
        <w:jc w:val="both"/>
        <w:rPr>
          <w:lang w:val="sr-Cyrl-RS"/>
        </w:rPr>
      </w:pPr>
      <w:r w:rsidRPr="002C166B">
        <w:rPr>
          <w:lang w:val="sr-Cyrl-RS"/>
        </w:rPr>
        <w:t>Обавештавање родитеља и ученика о распореду припремне наставе</w:t>
      </w:r>
    </w:p>
    <w:p w:rsidR="00506A66" w:rsidRPr="002C166B" w:rsidRDefault="00506A66" w:rsidP="00506A66">
      <w:pPr>
        <w:spacing w:line="276" w:lineRule="auto"/>
        <w:jc w:val="both"/>
        <w:rPr>
          <w:lang w:val="sr-Cyrl-RS"/>
        </w:rPr>
      </w:pPr>
      <w:r w:rsidRPr="002C166B">
        <w:rPr>
          <w:lang w:val="sr-Cyrl-RS"/>
        </w:rPr>
        <w:t>Израда плана припремне наставе</w:t>
      </w:r>
    </w:p>
    <w:p w:rsidR="00506A66" w:rsidRPr="002C166B" w:rsidRDefault="00506A66" w:rsidP="00506A66">
      <w:pPr>
        <w:spacing w:line="276" w:lineRule="auto"/>
        <w:jc w:val="both"/>
        <w:rPr>
          <w:lang w:val="sr-Cyrl-RS"/>
        </w:rPr>
      </w:pPr>
      <w:r w:rsidRPr="002C166B">
        <w:rPr>
          <w:lang w:val="sr-Cyrl-RS"/>
        </w:rPr>
        <w:t>Израда материјала неопходног за реализацију припремне наставе</w:t>
      </w:r>
    </w:p>
    <w:p w:rsidR="00506A66" w:rsidRPr="002C166B" w:rsidRDefault="00506A66" w:rsidP="00506A66">
      <w:pPr>
        <w:spacing w:line="276" w:lineRule="auto"/>
        <w:jc w:val="both"/>
        <w:rPr>
          <w:lang w:val="sr-Cyrl-RS"/>
        </w:rPr>
      </w:pPr>
      <w:r w:rsidRPr="002C166B">
        <w:rPr>
          <w:lang w:val="sr-Cyrl-RS"/>
        </w:rPr>
        <w:t>Реализација припремне наставе</w:t>
      </w:r>
    </w:p>
    <w:p w:rsidR="00506A66" w:rsidRPr="002C166B" w:rsidRDefault="00506A66" w:rsidP="00506A66">
      <w:pPr>
        <w:spacing w:line="276" w:lineRule="auto"/>
        <w:jc w:val="both"/>
        <w:rPr>
          <w:lang w:val="sr-Cyrl-RS"/>
        </w:rPr>
      </w:pPr>
      <w:r w:rsidRPr="002C166B">
        <w:rPr>
          <w:lang w:val="sr-Cyrl-RS"/>
        </w:rPr>
        <w:t>Евиденција реализованих часова припремне наставе, присуства ученика и активности ученика</w:t>
      </w:r>
    </w:p>
    <w:p w:rsidR="00506A66" w:rsidRPr="002C166B" w:rsidRDefault="00506A66" w:rsidP="00506A66">
      <w:pPr>
        <w:spacing w:line="276" w:lineRule="auto"/>
        <w:jc w:val="both"/>
        <w:rPr>
          <w:lang w:val="sr-Cyrl-RS"/>
        </w:rPr>
      </w:pPr>
      <w:r w:rsidRPr="002C166B">
        <w:rPr>
          <w:lang w:val="sr-Cyrl-RS"/>
        </w:rPr>
        <w:t>Анализа ефеката припремне наставе.</w:t>
      </w:r>
    </w:p>
    <w:p w:rsidR="00506A66" w:rsidRPr="002C166B" w:rsidRDefault="00506A66" w:rsidP="00506A66">
      <w:pPr>
        <w:spacing w:line="276" w:lineRule="auto"/>
        <w:jc w:val="both"/>
        <w:rPr>
          <w:lang w:val="sr-Cyrl-RS"/>
        </w:rPr>
      </w:pPr>
    </w:p>
    <w:p w:rsidR="00506A66" w:rsidRPr="002C166B" w:rsidRDefault="00506A66" w:rsidP="00506A66">
      <w:pPr>
        <w:spacing w:line="276" w:lineRule="auto"/>
        <w:jc w:val="center"/>
        <w:rPr>
          <w:b/>
          <w:bCs/>
          <w:lang w:val="sr-Latn-RS"/>
        </w:rPr>
      </w:pPr>
      <w:r w:rsidRPr="002C166B">
        <w:rPr>
          <w:b/>
          <w:bCs/>
        </w:rPr>
        <w:t xml:space="preserve">Програм припремне наставе за </w:t>
      </w:r>
      <w:r w:rsidRPr="002C166B">
        <w:rPr>
          <w:b/>
          <w:bCs/>
          <w:lang w:val="sr-Cyrl-RS"/>
        </w:rPr>
        <w:t>полагање разредних</w:t>
      </w:r>
      <w:r w:rsidRPr="002C166B">
        <w:rPr>
          <w:b/>
          <w:bCs/>
        </w:rPr>
        <w:t xml:space="preserve"> испит</w:t>
      </w:r>
      <w:r w:rsidRPr="002C166B">
        <w:rPr>
          <w:b/>
          <w:bCs/>
          <w:lang w:val="sr-Cyrl-RS"/>
        </w:rPr>
        <w:t>а</w:t>
      </w:r>
    </w:p>
    <w:p w:rsidR="00506A66" w:rsidRPr="002C166B" w:rsidRDefault="00506A66" w:rsidP="00506A66">
      <w:pPr>
        <w:spacing w:line="276" w:lineRule="auto"/>
        <w:rPr>
          <w:lang w:val="sr-Latn-RS"/>
        </w:rPr>
      </w:pPr>
    </w:p>
    <w:p w:rsidR="00506A66" w:rsidRPr="002C166B" w:rsidRDefault="00506A66" w:rsidP="00506A66">
      <w:pPr>
        <w:spacing w:line="276" w:lineRule="auto"/>
        <w:rPr>
          <w:lang w:val="sr-Latn-RS"/>
        </w:rPr>
      </w:pPr>
      <w:r w:rsidRPr="002C166B">
        <w:rPr>
          <w:lang w:val="sr-Latn-RS"/>
        </w:rPr>
        <w:t xml:space="preserve">      Ученик који из оправданих разлога није присуствовао настави више од једне трећине предвиђеног броја часова, а оцењивањем се утврди да није остварио прописане циљеве, исходе и стандарде постигнућа у току савладавања школског програма, упућује се на разредни испит.</w:t>
      </w:r>
    </w:p>
    <w:p w:rsidR="00506A66" w:rsidRPr="002C166B" w:rsidRDefault="00506A66" w:rsidP="00506A66">
      <w:pPr>
        <w:spacing w:line="276" w:lineRule="auto"/>
        <w:rPr>
          <w:lang w:val="sr-Latn-RS"/>
        </w:rPr>
      </w:pPr>
    </w:p>
    <w:p w:rsidR="00506A66" w:rsidRPr="002C166B" w:rsidRDefault="00506A66" w:rsidP="00506A66">
      <w:pPr>
        <w:spacing w:line="276" w:lineRule="auto"/>
        <w:rPr>
          <w:lang w:val="sr-Latn-RS"/>
        </w:rPr>
      </w:pPr>
      <w:r w:rsidRPr="002C166B">
        <w:rPr>
          <w:lang w:val="sr-Latn-RS"/>
        </w:rPr>
        <w:t xml:space="preserve">      Ученик се упућује на разредни испит и из предмета за који није организована настава.</w:t>
      </w:r>
    </w:p>
    <w:p w:rsidR="00506A66" w:rsidRPr="002C166B" w:rsidRDefault="00506A66" w:rsidP="00506A66">
      <w:pPr>
        <w:spacing w:line="276" w:lineRule="auto"/>
        <w:jc w:val="both"/>
        <w:rPr>
          <w:lang w:val="sr-Latn-RS"/>
        </w:rPr>
      </w:pPr>
      <w:r>
        <w:rPr>
          <w:lang w:val="sr-Latn-RS"/>
        </w:rPr>
        <w:t xml:space="preserve"> </w:t>
      </w:r>
      <w:r w:rsidRPr="002C166B">
        <w:rPr>
          <w:lang w:val="sr-Latn-RS"/>
        </w:rPr>
        <w:t>Разредни испит ученик полаже у јунском и августовском испитном року.</w:t>
      </w:r>
    </w:p>
    <w:p w:rsidR="00506A66" w:rsidRPr="002C166B" w:rsidRDefault="00506A66" w:rsidP="00506A66">
      <w:pPr>
        <w:spacing w:line="276" w:lineRule="auto"/>
        <w:jc w:val="both"/>
        <w:rPr>
          <w:lang w:val="sr-Cyrl-RS"/>
        </w:rPr>
      </w:pPr>
      <w:r w:rsidRPr="002C166B">
        <w:rPr>
          <w:lang w:val="sr-Cyrl-RS"/>
        </w:rPr>
        <w:t>Активности организације часова припремне наставе за полагање разредних испита:</w:t>
      </w:r>
    </w:p>
    <w:p w:rsidR="00506A66" w:rsidRPr="002C166B" w:rsidRDefault="00506A66" w:rsidP="00506A66">
      <w:pPr>
        <w:spacing w:line="276" w:lineRule="auto"/>
        <w:jc w:val="both"/>
        <w:rPr>
          <w:lang w:val="sr-Cyrl-RS"/>
        </w:rPr>
      </w:pPr>
      <w:r w:rsidRPr="002C166B">
        <w:rPr>
          <w:lang w:val="sr-Cyrl-RS"/>
        </w:rPr>
        <w:t>Утврђивање успеха ученика и на основу тога одређивање ученика који се упућују на полагање разредних испта</w:t>
      </w:r>
    </w:p>
    <w:p w:rsidR="00506A66" w:rsidRPr="002C166B" w:rsidRDefault="00506A66" w:rsidP="00506A66">
      <w:pPr>
        <w:spacing w:line="276" w:lineRule="auto"/>
        <w:jc w:val="both"/>
        <w:rPr>
          <w:lang w:val="sr-Cyrl-RS"/>
        </w:rPr>
      </w:pPr>
      <w:r w:rsidRPr="002C166B">
        <w:rPr>
          <w:lang w:val="sr-Cyrl-RS"/>
        </w:rPr>
        <w:t>Одређивање фонда часова припремне наставе</w:t>
      </w:r>
    </w:p>
    <w:p w:rsidR="00506A66" w:rsidRPr="002C166B" w:rsidRDefault="00506A66" w:rsidP="00506A66">
      <w:pPr>
        <w:spacing w:line="276" w:lineRule="auto"/>
        <w:jc w:val="both"/>
        <w:rPr>
          <w:lang w:val="sr-Cyrl-RS"/>
        </w:rPr>
      </w:pPr>
      <w:r w:rsidRPr="002C166B">
        <w:rPr>
          <w:lang w:val="sr-Cyrl-RS"/>
        </w:rPr>
        <w:t>Израда распореда припремне наставе у складу са календаром рада школе</w:t>
      </w:r>
    </w:p>
    <w:p w:rsidR="00506A66" w:rsidRPr="002C166B" w:rsidRDefault="00506A66" w:rsidP="00506A66">
      <w:pPr>
        <w:spacing w:line="276" w:lineRule="auto"/>
        <w:jc w:val="both"/>
        <w:rPr>
          <w:lang w:val="sr-Cyrl-RS"/>
        </w:rPr>
      </w:pPr>
      <w:r w:rsidRPr="002C166B">
        <w:rPr>
          <w:lang w:val="sr-Cyrl-RS"/>
        </w:rPr>
        <w:t>Обавештавање родитеља и ученика о распореду припремне наставе</w:t>
      </w:r>
    </w:p>
    <w:p w:rsidR="00506A66" w:rsidRPr="002C166B" w:rsidRDefault="00506A66" w:rsidP="00506A66">
      <w:pPr>
        <w:spacing w:line="276" w:lineRule="auto"/>
        <w:jc w:val="both"/>
        <w:rPr>
          <w:lang w:val="sr-Cyrl-RS"/>
        </w:rPr>
      </w:pPr>
      <w:r w:rsidRPr="002C166B">
        <w:rPr>
          <w:lang w:val="sr-Cyrl-RS"/>
        </w:rPr>
        <w:t>Израда плана припремне наставе</w:t>
      </w:r>
    </w:p>
    <w:p w:rsidR="00506A66" w:rsidRPr="002C166B" w:rsidRDefault="00506A66" w:rsidP="00506A66">
      <w:pPr>
        <w:spacing w:line="276" w:lineRule="auto"/>
        <w:jc w:val="both"/>
        <w:rPr>
          <w:lang w:val="sr-Cyrl-RS"/>
        </w:rPr>
      </w:pPr>
      <w:r w:rsidRPr="002C166B">
        <w:rPr>
          <w:lang w:val="sr-Cyrl-RS"/>
        </w:rPr>
        <w:t>Израда материјала неопходног за реализацију припремне наставе</w:t>
      </w:r>
    </w:p>
    <w:p w:rsidR="00506A66" w:rsidRPr="002C166B" w:rsidRDefault="00506A66" w:rsidP="00506A66">
      <w:pPr>
        <w:spacing w:line="276" w:lineRule="auto"/>
        <w:jc w:val="both"/>
        <w:rPr>
          <w:lang w:val="sr-Cyrl-RS"/>
        </w:rPr>
      </w:pPr>
      <w:r w:rsidRPr="002C166B">
        <w:rPr>
          <w:lang w:val="sr-Cyrl-RS"/>
        </w:rPr>
        <w:t>Реализација припремне наставе</w:t>
      </w:r>
    </w:p>
    <w:p w:rsidR="00506A66" w:rsidRPr="002C166B" w:rsidRDefault="00506A66" w:rsidP="00506A66">
      <w:pPr>
        <w:spacing w:line="276" w:lineRule="auto"/>
        <w:jc w:val="both"/>
        <w:rPr>
          <w:lang w:val="sr-Cyrl-RS"/>
        </w:rPr>
      </w:pPr>
      <w:r w:rsidRPr="002C166B">
        <w:rPr>
          <w:lang w:val="sr-Cyrl-RS"/>
        </w:rPr>
        <w:t>Евиденција реализованих часова припремне наставе, присуства ученика и активности ученика</w:t>
      </w:r>
    </w:p>
    <w:p w:rsidR="00506A66" w:rsidRPr="002C166B" w:rsidRDefault="00506A66" w:rsidP="00506A66">
      <w:pPr>
        <w:spacing w:line="276" w:lineRule="auto"/>
        <w:rPr>
          <w:lang w:val="sr-Cyrl-RS"/>
        </w:rPr>
      </w:pPr>
      <w:r w:rsidRPr="002C166B">
        <w:rPr>
          <w:lang w:val="sr-Cyrl-RS"/>
        </w:rPr>
        <w:t>Анализа ефеката припремне наставе.</w:t>
      </w:r>
    </w:p>
    <w:p w:rsidR="00506A66" w:rsidRPr="002C166B" w:rsidRDefault="00506A66" w:rsidP="00506A66">
      <w:pPr>
        <w:spacing w:line="276" w:lineRule="auto"/>
        <w:rPr>
          <w:lang w:val="sr-Cyrl-RS"/>
        </w:rPr>
      </w:pPr>
    </w:p>
    <w:p w:rsidR="00506A66" w:rsidRPr="002C166B" w:rsidRDefault="00506A66" w:rsidP="00506A66">
      <w:pPr>
        <w:spacing w:line="276" w:lineRule="auto"/>
        <w:jc w:val="center"/>
        <w:rPr>
          <w:b/>
          <w:bCs/>
          <w:lang w:val="sr-Cyrl-RS"/>
        </w:rPr>
      </w:pPr>
      <w:r w:rsidRPr="002C166B">
        <w:rPr>
          <w:b/>
          <w:bCs/>
        </w:rPr>
        <w:t xml:space="preserve">Програм припремне наставе за </w:t>
      </w:r>
      <w:r w:rsidRPr="002C166B">
        <w:rPr>
          <w:b/>
          <w:bCs/>
          <w:lang w:val="sr-Cyrl-RS"/>
        </w:rPr>
        <w:t>полагање завршних испита</w:t>
      </w:r>
    </w:p>
    <w:p w:rsidR="00506A66" w:rsidRPr="002C166B" w:rsidRDefault="00506A66" w:rsidP="00506A66">
      <w:pPr>
        <w:spacing w:line="276" w:lineRule="auto"/>
        <w:rPr>
          <w:lang w:val="sr-Cyrl-RS"/>
        </w:rPr>
      </w:pPr>
    </w:p>
    <w:p w:rsidR="00506A66" w:rsidRPr="002C166B" w:rsidRDefault="00506A66" w:rsidP="00506A66">
      <w:pPr>
        <w:spacing w:line="276" w:lineRule="auto"/>
        <w:jc w:val="both"/>
        <w:rPr>
          <w:color w:val="000000"/>
        </w:rPr>
      </w:pPr>
      <w:r w:rsidRPr="002C166B">
        <w:rPr>
          <w:lang w:val="ru-RU"/>
        </w:rPr>
        <w:t xml:space="preserve">      </w:t>
      </w:r>
      <w:r w:rsidRPr="002C166B">
        <w:rPr>
          <w:color w:val="000000"/>
          <w:spacing w:val="1"/>
        </w:rPr>
        <w:t>З</w:t>
      </w:r>
      <w:r w:rsidRPr="002C166B">
        <w:rPr>
          <w:color w:val="000000"/>
        </w:rPr>
        <w:t>ав</w:t>
      </w:r>
      <w:r w:rsidRPr="002C166B">
        <w:rPr>
          <w:color w:val="000000"/>
          <w:spacing w:val="-1"/>
        </w:rPr>
        <w:t>р</w:t>
      </w:r>
      <w:r w:rsidRPr="002C166B">
        <w:rPr>
          <w:color w:val="000000"/>
        </w:rPr>
        <w:t>шни исп</w:t>
      </w:r>
      <w:r w:rsidRPr="002C166B">
        <w:rPr>
          <w:color w:val="000000"/>
          <w:spacing w:val="-2"/>
        </w:rPr>
        <w:t>и</w:t>
      </w:r>
      <w:r w:rsidRPr="002C166B">
        <w:rPr>
          <w:color w:val="000000"/>
        </w:rPr>
        <w:t>т</w:t>
      </w:r>
      <w:r w:rsidRPr="002C166B">
        <w:rPr>
          <w:color w:val="000000"/>
          <w:spacing w:val="3"/>
        </w:rPr>
        <w:t xml:space="preserve"> </w:t>
      </w:r>
      <w:r w:rsidRPr="002C166B">
        <w:rPr>
          <w:color w:val="000000"/>
        </w:rPr>
        <w:t>је</w:t>
      </w:r>
      <w:r w:rsidRPr="002C166B">
        <w:rPr>
          <w:color w:val="000000"/>
          <w:spacing w:val="3"/>
        </w:rPr>
        <w:t xml:space="preserve"> </w:t>
      </w:r>
      <w:r w:rsidRPr="002C166B">
        <w:rPr>
          <w:color w:val="000000"/>
          <w:spacing w:val="-2"/>
        </w:rPr>
        <w:t>ј</w:t>
      </w:r>
      <w:r w:rsidRPr="002C166B">
        <w:rPr>
          <w:color w:val="000000"/>
        </w:rPr>
        <w:t>ед</w:t>
      </w:r>
      <w:r w:rsidRPr="002C166B">
        <w:rPr>
          <w:color w:val="000000"/>
          <w:spacing w:val="-3"/>
        </w:rPr>
        <w:t>а</w:t>
      </w:r>
      <w:r w:rsidRPr="002C166B">
        <w:rPr>
          <w:color w:val="000000"/>
        </w:rPr>
        <w:t>н</w:t>
      </w:r>
      <w:r w:rsidRPr="002C166B">
        <w:rPr>
          <w:color w:val="000000"/>
          <w:spacing w:val="2"/>
        </w:rPr>
        <w:t xml:space="preserve"> </w:t>
      </w:r>
      <w:r w:rsidRPr="002C166B">
        <w:rPr>
          <w:color w:val="000000"/>
          <w:spacing w:val="1"/>
        </w:rPr>
        <w:t>о</w:t>
      </w:r>
      <w:r w:rsidRPr="002C166B">
        <w:rPr>
          <w:color w:val="000000"/>
        </w:rPr>
        <w:t>д</w:t>
      </w:r>
      <w:r w:rsidRPr="002C166B">
        <w:rPr>
          <w:color w:val="000000"/>
          <w:spacing w:val="2"/>
        </w:rPr>
        <w:t xml:space="preserve"> </w:t>
      </w:r>
      <w:r w:rsidRPr="002C166B">
        <w:rPr>
          <w:color w:val="000000"/>
        </w:rPr>
        <w:t>ел</w:t>
      </w:r>
      <w:r w:rsidRPr="002C166B">
        <w:rPr>
          <w:color w:val="000000"/>
          <w:spacing w:val="1"/>
        </w:rPr>
        <w:t>е</w:t>
      </w:r>
      <w:r w:rsidRPr="002C166B">
        <w:rPr>
          <w:color w:val="000000"/>
          <w:spacing w:val="-3"/>
        </w:rPr>
        <w:t>м</w:t>
      </w:r>
      <w:r w:rsidRPr="002C166B">
        <w:rPr>
          <w:color w:val="000000"/>
        </w:rPr>
        <w:t>ената</w:t>
      </w:r>
      <w:r w:rsidRPr="002C166B">
        <w:rPr>
          <w:color w:val="000000"/>
          <w:spacing w:val="2"/>
        </w:rPr>
        <w:t xml:space="preserve"> </w:t>
      </w:r>
      <w:r w:rsidRPr="002C166B">
        <w:rPr>
          <w:color w:val="000000"/>
          <w:spacing w:val="-2"/>
        </w:rPr>
        <w:t>с</w:t>
      </w:r>
      <w:r w:rsidRPr="002C166B">
        <w:rPr>
          <w:color w:val="000000"/>
        </w:rPr>
        <w:t>ис</w:t>
      </w:r>
      <w:r w:rsidRPr="002C166B">
        <w:rPr>
          <w:color w:val="000000"/>
          <w:spacing w:val="-2"/>
        </w:rPr>
        <w:t>те</w:t>
      </w:r>
      <w:r w:rsidRPr="002C166B">
        <w:rPr>
          <w:color w:val="000000"/>
        </w:rPr>
        <w:t>ма</w:t>
      </w:r>
      <w:r w:rsidRPr="002C166B">
        <w:rPr>
          <w:color w:val="000000"/>
          <w:spacing w:val="2"/>
        </w:rPr>
        <w:t xml:space="preserve"> </w:t>
      </w:r>
      <w:r w:rsidRPr="002C166B">
        <w:rPr>
          <w:color w:val="000000"/>
          <w:spacing w:val="1"/>
        </w:rPr>
        <w:t>о</w:t>
      </w:r>
      <w:r w:rsidRPr="002C166B">
        <w:rPr>
          <w:color w:val="000000"/>
        </w:rPr>
        <w:t>бе</w:t>
      </w:r>
      <w:r w:rsidRPr="002C166B">
        <w:rPr>
          <w:color w:val="000000"/>
          <w:spacing w:val="-2"/>
        </w:rPr>
        <w:t>з</w:t>
      </w:r>
      <w:r w:rsidRPr="002C166B">
        <w:rPr>
          <w:color w:val="000000"/>
        </w:rPr>
        <w:t>бе</w:t>
      </w:r>
      <w:r w:rsidRPr="002C166B">
        <w:rPr>
          <w:color w:val="000000"/>
          <w:spacing w:val="-2"/>
        </w:rPr>
        <w:t>ђ</w:t>
      </w:r>
      <w:r w:rsidRPr="002C166B">
        <w:rPr>
          <w:color w:val="000000"/>
        </w:rPr>
        <w:t>ива</w:t>
      </w:r>
      <w:r w:rsidRPr="002C166B">
        <w:rPr>
          <w:color w:val="000000"/>
          <w:spacing w:val="-2"/>
        </w:rPr>
        <w:t>њ</w:t>
      </w:r>
      <w:r w:rsidRPr="002C166B">
        <w:rPr>
          <w:color w:val="000000"/>
        </w:rPr>
        <w:t>а</w:t>
      </w:r>
      <w:r w:rsidRPr="002C166B">
        <w:rPr>
          <w:color w:val="000000"/>
          <w:spacing w:val="2"/>
        </w:rPr>
        <w:t xml:space="preserve"> </w:t>
      </w:r>
      <w:r w:rsidRPr="002C166B">
        <w:rPr>
          <w:color w:val="000000"/>
        </w:rPr>
        <w:t>ква</w:t>
      </w:r>
      <w:r w:rsidRPr="002C166B">
        <w:rPr>
          <w:color w:val="000000"/>
          <w:spacing w:val="-2"/>
        </w:rPr>
        <w:t>л</w:t>
      </w:r>
      <w:r w:rsidRPr="002C166B">
        <w:rPr>
          <w:color w:val="000000"/>
        </w:rPr>
        <w:t>и</w:t>
      </w:r>
      <w:r w:rsidRPr="002C166B">
        <w:rPr>
          <w:color w:val="000000"/>
          <w:spacing w:val="1"/>
        </w:rPr>
        <w:t>т</w:t>
      </w:r>
      <w:r w:rsidRPr="002C166B">
        <w:rPr>
          <w:color w:val="000000"/>
          <w:spacing w:val="-2"/>
        </w:rPr>
        <w:t>е</w:t>
      </w:r>
      <w:r w:rsidRPr="002C166B">
        <w:rPr>
          <w:color w:val="000000"/>
          <w:spacing w:val="1"/>
        </w:rPr>
        <w:t>т</w:t>
      </w:r>
      <w:r w:rsidRPr="002C166B">
        <w:rPr>
          <w:color w:val="000000"/>
        </w:rPr>
        <w:t>а</w:t>
      </w:r>
      <w:r w:rsidRPr="002C166B">
        <w:rPr>
          <w:color w:val="000000"/>
          <w:spacing w:val="2"/>
        </w:rPr>
        <w:t xml:space="preserve"> </w:t>
      </w:r>
      <w:r w:rsidRPr="002C166B">
        <w:rPr>
          <w:color w:val="000000"/>
          <w:spacing w:val="-2"/>
        </w:rPr>
        <w:t>с</w:t>
      </w:r>
      <w:r w:rsidRPr="002C166B">
        <w:rPr>
          <w:color w:val="000000"/>
          <w:spacing w:val="1"/>
        </w:rPr>
        <w:t>т</w:t>
      </w:r>
      <w:r w:rsidRPr="002C166B">
        <w:rPr>
          <w:color w:val="000000"/>
          <w:spacing w:val="-1"/>
        </w:rPr>
        <w:t>р</w:t>
      </w:r>
      <w:r w:rsidRPr="002C166B">
        <w:rPr>
          <w:color w:val="000000"/>
          <w:spacing w:val="1"/>
        </w:rPr>
        <w:t>у</w:t>
      </w:r>
      <w:r w:rsidRPr="002C166B">
        <w:rPr>
          <w:color w:val="000000"/>
        </w:rPr>
        <w:t>ч</w:t>
      </w:r>
      <w:r w:rsidRPr="002C166B">
        <w:rPr>
          <w:color w:val="000000"/>
          <w:spacing w:val="-3"/>
        </w:rPr>
        <w:t>н</w:t>
      </w:r>
      <w:r w:rsidRPr="002C166B">
        <w:rPr>
          <w:color w:val="000000"/>
          <w:spacing w:val="1"/>
        </w:rPr>
        <w:t>о</w:t>
      </w:r>
      <w:r w:rsidRPr="002C166B">
        <w:rPr>
          <w:color w:val="000000"/>
        </w:rPr>
        <w:t xml:space="preserve">г </w:t>
      </w:r>
      <w:r w:rsidRPr="002C166B">
        <w:rPr>
          <w:color w:val="000000"/>
          <w:spacing w:val="1"/>
        </w:rPr>
        <w:t>о</w:t>
      </w:r>
      <w:r w:rsidRPr="002C166B">
        <w:rPr>
          <w:color w:val="000000"/>
        </w:rPr>
        <w:t>б</w:t>
      </w:r>
      <w:r w:rsidRPr="002C166B">
        <w:rPr>
          <w:color w:val="000000"/>
          <w:spacing w:val="-1"/>
        </w:rPr>
        <w:t>р</w:t>
      </w:r>
      <w:r w:rsidRPr="002C166B">
        <w:rPr>
          <w:color w:val="000000"/>
        </w:rPr>
        <w:t>а</w:t>
      </w:r>
      <w:r w:rsidRPr="002C166B">
        <w:rPr>
          <w:color w:val="000000"/>
          <w:spacing w:val="-2"/>
        </w:rPr>
        <w:t>з</w:t>
      </w:r>
      <w:r w:rsidRPr="002C166B">
        <w:rPr>
          <w:color w:val="000000"/>
          <w:spacing w:val="1"/>
        </w:rPr>
        <w:t>о</w:t>
      </w:r>
      <w:r w:rsidRPr="002C166B">
        <w:rPr>
          <w:color w:val="000000"/>
        </w:rPr>
        <w:t>вања. П</w:t>
      </w:r>
      <w:r w:rsidRPr="002C166B">
        <w:rPr>
          <w:color w:val="000000"/>
          <w:spacing w:val="-2"/>
        </w:rPr>
        <w:t>о</w:t>
      </w:r>
      <w:r w:rsidRPr="002C166B">
        <w:rPr>
          <w:color w:val="000000"/>
        </w:rPr>
        <w:t>лага</w:t>
      </w:r>
      <w:r w:rsidRPr="002C166B">
        <w:rPr>
          <w:color w:val="000000"/>
          <w:spacing w:val="-2"/>
        </w:rPr>
        <w:t>њ</w:t>
      </w:r>
      <w:r w:rsidRPr="002C166B">
        <w:rPr>
          <w:color w:val="000000"/>
        </w:rPr>
        <w:t>ем</w:t>
      </w:r>
      <w:r w:rsidRPr="002C166B">
        <w:rPr>
          <w:color w:val="000000"/>
          <w:spacing w:val="1"/>
        </w:rPr>
        <w:t xml:space="preserve"> </w:t>
      </w:r>
      <w:r w:rsidRPr="002C166B">
        <w:rPr>
          <w:color w:val="000000"/>
        </w:rPr>
        <w:t>зав</w:t>
      </w:r>
      <w:r w:rsidRPr="002C166B">
        <w:rPr>
          <w:color w:val="000000"/>
          <w:spacing w:val="-1"/>
        </w:rPr>
        <w:t>р</w:t>
      </w:r>
      <w:r w:rsidRPr="002C166B">
        <w:rPr>
          <w:color w:val="000000"/>
        </w:rPr>
        <w:t>ш</w:t>
      </w:r>
      <w:r w:rsidRPr="002C166B">
        <w:rPr>
          <w:color w:val="000000"/>
          <w:spacing w:val="-3"/>
        </w:rPr>
        <w:t>н</w:t>
      </w:r>
      <w:r w:rsidRPr="002C166B">
        <w:rPr>
          <w:color w:val="000000"/>
          <w:spacing w:val="1"/>
        </w:rPr>
        <w:t>о</w:t>
      </w:r>
      <w:r w:rsidRPr="002C166B">
        <w:rPr>
          <w:color w:val="000000"/>
        </w:rPr>
        <w:t>г</w:t>
      </w:r>
      <w:r w:rsidRPr="002C166B">
        <w:rPr>
          <w:color w:val="000000"/>
          <w:spacing w:val="1"/>
        </w:rPr>
        <w:t xml:space="preserve"> </w:t>
      </w:r>
      <w:r w:rsidRPr="002C166B">
        <w:rPr>
          <w:color w:val="000000"/>
        </w:rPr>
        <w:t>ис</w:t>
      </w:r>
      <w:r w:rsidRPr="002C166B">
        <w:rPr>
          <w:color w:val="000000"/>
          <w:spacing w:val="-2"/>
        </w:rPr>
        <w:t>п</w:t>
      </w:r>
      <w:r w:rsidRPr="002C166B">
        <w:rPr>
          <w:color w:val="000000"/>
        </w:rPr>
        <w:t>и</w:t>
      </w:r>
      <w:r w:rsidRPr="002C166B">
        <w:rPr>
          <w:color w:val="000000"/>
          <w:spacing w:val="1"/>
        </w:rPr>
        <w:t>т</w:t>
      </w:r>
      <w:r w:rsidRPr="002C166B">
        <w:rPr>
          <w:color w:val="000000"/>
        </w:rPr>
        <w:t>а</w:t>
      </w:r>
      <w:r w:rsidRPr="002C166B">
        <w:rPr>
          <w:color w:val="000000"/>
          <w:spacing w:val="1"/>
        </w:rPr>
        <w:t xml:space="preserve"> </w:t>
      </w:r>
      <w:r w:rsidRPr="002C166B">
        <w:rPr>
          <w:color w:val="000000"/>
        </w:rPr>
        <w:t>у</w:t>
      </w:r>
      <w:r w:rsidRPr="002C166B">
        <w:rPr>
          <w:color w:val="000000"/>
          <w:spacing w:val="2"/>
        </w:rPr>
        <w:t xml:space="preserve"> </w:t>
      </w:r>
      <w:r w:rsidRPr="002C166B">
        <w:rPr>
          <w:color w:val="000000"/>
        </w:rPr>
        <w:t>ср</w:t>
      </w:r>
      <w:r w:rsidRPr="002C166B">
        <w:rPr>
          <w:color w:val="000000"/>
          <w:spacing w:val="-2"/>
        </w:rPr>
        <w:t>е</w:t>
      </w:r>
      <w:r w:rsidRPr="002C166B">
        <w:rPr>
          <w:color w:val="000000"/>
          <w:spacing w:val="-1"/>
        </w:rPr>
        <w:t>д</w:t>
      </w:r>
      <w:r w:rsidRPr="002C166B">
        <w:rPr>
          <w:color w:val="000000"/>
        </w:rPr>
        <w:t>њ</w:t>
      </w:r>
      <w:r w:rsidRPr="002C166B">
        <w:rPr>
          <w:color w:val="000000"/>
          <w:spacing w:val="1"/>
        </w:rPr>
        <w:t>е</w:t>
      </w:r>
      <w:r w:rsidRPr="002C166B">
        <w:rPr>
          <w:color w:val="000000"/>
        </w:rPr>
        <w:t>м</w:t>
      </w:r>
      <w:r w:rsidRPr="002C166B">
        <w:rPr>
          <w:color w:val="000000"/>
          <w:spacing w:val="3"/>
        </w:rPr>
        <w:t xml:space="preserve"> </w:t>
      </w:r>
      <w:r w:rsidRPr="002C166B">
        <w:rPr>
          <w:color w:val="000000"/>
          <w:spacing w:val="-2"/>
        </w:rPr>
        <w:t>с</w:t>
      </w:r>
      <w:r w:rsidRPr="002C166B">
        <w:rPr>
          <w:color w:val="000000"/>
          <w:spacing w:val="1"/>
        </w:rPr>
        <w:t>т</w:t>
      </w:r>
      <w:r w:rsidRPr="002C166B">
        <w:rPr>
          <w:color w:val="000000"/>
          <w:spacing w:val="-1"/>
        </w:rPr>
        <w:t>р</w:t>
      </w:r>
      <w:r w:rsidRPr="002C166B">
        <w:rPr>
          <w:color w:val="000000"/>
          <w:spacing w:val="1"/>
        </w:rPr>
        <w:t>у</w:t>
      </w:r>
      <w:r w:rsidRPr="002C166B">
        <w:rPr>
          <w:color w:val="000000"/>
        </w:rPr>
        <w:t>ч</w:t>
      </w:r>
      <w:r w:rsidRPr="002C166B">
        <w:rPr>
          <w:color w:val="000000"/>
          <w:spacing w:val="-3"/>
        </w:rPr>
        <w:t>н</w:t>
      </w:r>
      <w:r w:rsidRPr="002C166B">
        <w:rPr>
          <w:color w:val="000000"/>
          <w:spacing w:val="1"/>
        </w:rPr>
        <w:t>о</w:t>
      </w:r>
      <w:r w:rsidRPr="002C166B">
        <w:rPr>
          <w:color w:val="000000"/>
        </w:rPr>
        <w:t>м</w:t>
      </w:r>
      <w:r w:rsidRPr="002C166B">
        <w:rPr>
          <w:color w:val="000000"/>
          <w:spacing w:val="1"/>
        </w:rPr>
        <w:t xml:space="preserve"> о</w:t>
      </w:r>
      <w:r w:rsidRPr="002C166B">
        <w:rPr>
          <w:color w:val="000000"/>
        </w:rPr>
        <w:t>б</w:t>
      </w:r>
      <w:r w:rsidRPr="002C166B">
        <w:rPr>
          <w:color w:val="000000"/>
          <w:spacing w:val="-1"/>
        </w:rPr>
        <w:t>р</w:t>
      </w:r>
      <w:r w:rsidRPr="002C166B">
        <w:rPr>
          <w:color w:val="000000"/>
        </w:rPr>
        <w:t>а</w:t>
      </w:r>
      <w:r w:rsidRPr="002C166B">
        <w:rPr>
          <w:color w:val="000000"/>
          <w:spacing w:val="-2"/>
        </w:rPr>
        <w:t>з</w:t>
      </w:r>
      <w:r w:rsidRPr="002C166B">
        <w:rPr>
          <w:color w:val="000000"/>
          <w:spacing w:val="1"/>
        </w:rPr>
        <w:t>о</w:t>
      </w:r>
      <w:r w:rsidRPr="002C166B">
        <w:rPr>
          <w:color w:val="000000"/>
          <w:spacing w:val="-3"/>
        </w:rPr>
        <w:t>в</w:t>
      </w:r>
      <w:r w:rsidRPr="002C166B">
        <w:rPr>
          <w:color w:val="000000"/>
        </w:rPr>
        <w:t>ањ</w:t>
      </w:r>
      <w:r w:rsidRPr="002C166B">
        <w:rPr>
          <w:color w:val="000000"/>
          <w:spacing w:val="1"/>
        </w:rPr>
        <w:t>у</w:t>
      </w:r>
      <w:r w:rsidRPr="002C166B">
        <w:rPr>
          <w:color w:val="000000"/>
        </w:rPr>
        <w:t>,</w:t>
      </w:r>
      <w:r w:rsidRPr="002C166B">
        <w:rPr>
          <w:color w:val="000000"/>
          <w:spacing w:val="1"/>
        </w:rPr>
        <w:t xml:space="preserve"> </w:t>
      </w:r>
      <w:r w:rsidRPr="002C166B">
        <w:rPr>
          <w:color w:val="000000"/>
          <w:spacing w:val="-2"/>
        </w:rPr>
        <w:t>п</w:t>
      </w:r>
      <w:r w:rsidRPr="002C166B">
        <w:rPr>
          <w:color w:val="000000"/>
          <w:spacing w:val="1"/>
        </w:rPr>
        <w:t>о</w:t>
      </w:r>
      <w:r w:rsidRPr="002C166B">
        <w:rPr>
          <w:color w:val="000000"/>
        </w:rPr>
        <w:t>једин</w:t>
      </w:r>
      <w:r w:rsidRPr="002C166B">
        <w:rPr>
          <w:color w:val="000000"/>
          <w:spacing w:val="-3"/>
        </w:rPr>
        <w:t>а</w:t>
      </w:r>
      <w:r w:rsidRPr="002C166B">
        <w:rPr>
          <w:color w:val="000000"/>
        </w:rPr>
        <w:t>ц</w:t>
      </w:r>
      <w:r w:rsidRPr="002C166B">
        <w:rPr>
          <w:color w:val="000000"/>
          <w:spacing w:val="4"/>
        </w:rPr>
        <w:t xml:space="preserve"> </w:t>
      </w:r>
      <w:r w:rsidRPr="002C166B">
        <w:rPr>
          <w:color w:val="000000"/>
          <w:spacing w:val="-2"/>
        </w:rPr>
        <w:t>с</w:t>
      </w:r>
      <w:r w:rsidRPr="002C166B">
        <w:rPr>
          <w:color w:val="000000"/>
          <w:spacing w:val="1"/>
        </w:rPr>
        <w:t>т</w:t>
      </w:r>
      <w:r w:rsidRPr="002C166B">
        <w:rPr>
          <w:color w:val="000000"/>
        </w:rPr>
        <w:t>и</w:t>
      </w:r>
      <w:r w:rsidRPr="002C166B">
        <w:rPr>
          <w:color w:val="000000"/>
          <w:spacing w:val="-2"/>
        </w:rPr>
        <w:t>ч</w:t>
      </w:r>
      <w:r w:rsidRPr="002C166B">
        <w:rPr>
          <w:color w:val="000000"/>
        </w:rPr>
        <w:t xml:space="preserve">е </w:t>
      </w:r>
      <w:r w:rsidRPr="002C166B">
        <w:rPr>
          <w:color w:val="000000"/>
          <w:spacing w:val="1"/>
        </w:rPr>
        <w:t>кв</w:t>
      </w:r>
      <w:r w:rsidRPr="002C166B">
        <w:rPr>
          <w:color w:val="000000"/>
          <w:spacing w:val="-1"/>
        </w:rPr>
        <w:t>ал</w:t>
      </w:r>
      <w:r w:rsidRPr="002C166B">
        <w:rPr>
          <w:color w:val="000000"/>
        </w:rPr>
        <w:t>и</w:t>
      </w:r>
      <w:r w:rsidRPr="002C166B">
        <w:rPr>
          <w:color w:val="000000"/>
          <w:spacing w:val="-1"/>
        </w:rPr>
        <w:t>ф</w:t>
      </w:r>
      <w:r w:rsidRPr="002C166B">
        <w:rPr>
          <w:color w:val="000000"/>
          <w:spacing w:val="-3"/>
        </w:rPr>
        <w:t>и</w:t>
      </w:r>
      <w:r w:rsidRPr="002C166B">
        <w:rPr>
          <w:color w:val="000000"/>
          <w:spacing w:val="1"/>
        </w:rPr>
        <w:t>к</w:t>
      </w:r>
      <w:r w:rsidRPr="002C166B">
        <w:rPr>
          <w:color w:val="000000"/>
          <w:spacing w:val="-1"/>
        </w:rPr>
        <w:t>а</w:t>
      </w:r>
      <w:r w:rsidRPr="002C166B">
        <w:rPr>
          <w:color w:val="000000"/>
        </w:rPr>
        <w:t>ци</w:t>
      </w:r>
      <w:r w:rsidRPr="002C166B">
        <w:rPr>
          <w:color w:val="000000"/>
          <w:spacing w:val="-2"/>
        </w:rPr>
        <w:t>ј</w:t>
      </w:r>
      <w:r w:rsidRPr="002C166B">
        <w:rPr>
          <w:color w:val="000000"/>
        </w:rPr>
        <w:t>у</w:t>
      </w:r>
      <w:r w:rsidRPr="002C166B">
        <w:rPr>
          <w:b/>
          <w:bCs/>
          <w:color w:val="000000"/>
          <w:spacing w:val="3"/>
        </w:rPr>
        <w:t xml:space="preserve"> </w:t>
      </w:r>
      <w:r w:rsidRPr="002C166B">
        <w:rPr>
          <w:color w:val="000000"/>
          <w:spacing w:val="-3"/>
        </w:rPr>
        <w:t>н</w:t>
      </w:r>
      <w:r w:rsidRPr="002C166B">
        <w:rPr>
          <w:color w:val="000000"/>
        </w:rPr>
        <w:t>е</w:t>
      </w:r>
      <w:r w:rsidRPr="002C166B">
        <w:rPr>
          <w:color w:val="000000"/>
          <w:spacing w:val="2"/>
        </w:rPr>
        <w:t>о</w:t>
      </w:r>
      <w:r w:rsidRPr="002C166B">
        <w:rPr>
          <w:color w:val="000000"/>
          <w:spacing w:val="-2"/>
        </w:rPr>
        <w:t>п</w:t>
      </w:r>
      <w:r w:rsidRPr="002C166B">
        <w:rPr>
          <w:color w:val="000000"/>
        </w:rPr>
        <w:t>х</w:t>
      </w:r>
      <w:r w:rsidRPr="002C166B">
        <w:rPr>
          <w:color w:val="000000"/>
          <w:spacing w:val="1"/>
        </w:rPr>
        <w:t>о</w:t>
      </w:r>
      <w:r w:rsidRPr="002C166B">
        <w:rPr>
          <w:color w:val="000000"/>
          <w:spacing w:val="-1"/>
        </w:rPr>
        <w:t>д</w:t>
      </w:r>
      <w:r w:rsidRPr="002C166B">
        <w:rPr>
          <w:color w:val="000000"/>
          <w:spacing w:val="-3"/>
        </w:rPr>
        <w:t>н</w:t>
      </w:r>
      <w:r w:rsidRPr="002C166B">
        <w:rPr>
          <w:color w:val="000000"/>
        </w:rPr>
        <w:t>у</w:t>
      </w:r>
      <w:r w:rsidRPr="002C166B">
        <w:rPr>
          <w:color w:val="000000"/>
          <w:spacing w:val="1"/>
        </w:rPr>
        <w:t xml:space="preserve"> </w:t>
      </w:r>
      <w:r w:rsidRPr="002C166B">
        <w:rPr>
          <w:color w:val="000000"/>
        </w:rPr>
        <w:t>за</w:t>
      </w:r>
      <w:r w:rsidRPr="002C166B">
        <w:rPr>
          <w:color w:val="000000"/>
          <w:spacing w:val="-2"/>
        </w:rPr>
        <w:t xml:space="preserve"> </w:t>
      </w:r>
      <w:r w:rsidRPr="002C166B">
        <w:rPr>
          <w:color w:val="000000"/>
          <w:spacing w:val="1"/>
        </w:rPr>
        <w:t>у</w:t>
      </w:r>
      <w:r w:rsidRPr="002C166B">
        <w:rPr>
          <w:color w:val="000000"/>
        </w:rPr>
        <w:t>ч</w:t>
      </w:r>
      <w:r w:rsidRPr="002C166B">
        <w:rPr>
          <w:color w:val="000000"/>
          <w:spacing w:val="-2"/>
        </w:rPr>
        <w:t>е</w:t>
      </w:r>
      <w:r w:rsidRPr="002C166B">
        <w:rPr>
          <w:color w:val="000000"/>
        </w:rPr>
        <w:t>шће</w:t>
      </w:r>
      <w:r w:rsidRPr="002C166B">
        <w:rPr>
          <w:color w:val="000000"/>
          <w:spacing w:val="1"/>
        </w:rPr>
        <w:t xml:space="preserve"> </w:t>
      </w:r>
      <w:r w:rsidRPr="002C166B">
        <w:rPr>
          <w:color w:val="000000"/>
        </w:rPr>
        <w:t>на</w:t>
      </w:r>
      <w:r w:rsidRPr="002C166B">
        <w:rPr>
          <w:color w:val="000000"/>
          <w:spacing w:val="-3"/>
        </w:rPr>
        <w:t xml:space="preserve"> </w:t>
      </w:r>
      <w:r w:rsidRPr="002C166B">
        <w:rPr>
          <w:color w:val="000000"/>
          <w:spacing w:val="1"/>
        </w:rPr>
        <w:t>т</w:t>
      </w:r>
      <w:r w:rsidRPr="002C166B">
        <w:rPr>
          <w:color w:val="000000"/>
          <w:spacing w:val="-1"/>
        </w:rPr>
        <w:t>рж</w:t>
      </w:r>
      <w:r w:rsidRPr="002C166B">
        <w:rPr>
          <w:color w:val="000000"/>
          <w:spacing w:val="-2"/>
        </w:rPr>
        <w:t>и</w:t>
      </w:r>
      <w:r w:rsidRPr="002C166B">
        <w:rPr>
          <w:color w:val="000000"/>
        </w:rPr>
        <w:t>ш</w:t>
      </w:r>
      <w:r w:rsidRPr="002C166B">
        <w:rPr>
          <w:color w:val="000000"/>
          <w:spacing w:val="-2"/>
        </w:rPr>
        <w:t>т</w:t>
      </w:r>
      <w:r w:rsidRPr="002C166B">
        <w:rPr>
          <w:color w:val="000000"/>
        </w:rPr>
        <w:t>у</w:t>
      </w:r>
      <w:r w:rsidRPr="002C166B">
        <w:rPr>
          <w:color w:val="000000"/>
          <w:spacing w:val="1"/>
        </w:rPr>
        <w:t xml:space="preserve"> </w:t>
      </w:r>
      <w:r w:rsidRPr="002C166B">
        <w:rPr>
          <w:color w:val="000000"/>
          <w:spacing w:val="-3"/>
        </w:rPr>
        <w:t>р</w:t>
      </w:r>
      <w:r w:rsidRPr="002C166B">
        <w:rPr>
          <w:color w:val="000000"/>
        </w:rPr>
        <w:t>а</w:t>
      </w:r>
      <w:r w:rsidRPr="002C166B">
        <w:rPr>
          <w:color w:val="000000"/>
          <w:spacing w:val="-1"/>
        </w:rPr>
        <w:t>д</w:t>
      </w:r>
      <w:r w:rsidRPr="002C166B">
        <w:rPr>
          <w:color w:val="000000"/>
        </w:rPr>
        <w:t>а.</w:t>
      </w:r>
    </w:p>
    <w:p w:rsidR="00506A66" w:rsidRPr="002C166B" w:rsidRDefault="00506A66" w:rsidP="00506A66">
      <w:pPr>
        <w:spacing w:line="276" w:lineRule="auto"/>
        <w:jc w:val="both"/>
        <w:rPr>
          <w:color w:val="000000"/>
        </w:rPr>
      </w:pPr>
      <w:r w:rsidRPr="002C166B">
        <w:rPr>
          <w:color w:val="000000"/>
          <w:spacing w:val="1"/>
          <w:lang w:val="sr-Cyrl-RS"/>
        </w:rPr>
        <w:t xml:space="preserve">     </w:t>
      </w:r>
      <w:r w:rsidRPr="002C166B">
        <w:rPr>
          <w:color w:val="000000"/>
          <w:spacing w:val="1"/>
        </w:rPr>
        <w:t>З</w:t>
      </w:r>
      <w:r w:rsidRPr="002C166B">
        <w:rPr>
          <w:color w:val="000000"/>
        </w:rPr>
        <w:t>ав</w:t>
      </w:r>
      <w:r w:rsidRPr="002C166B">
        <w:rPr>
          <w:color w:val="000000"/>
          <w:spacing w:val="-1"/>
        </w:rPr>
        <w:t>р</w:t>
      </w:r>
      <w:r w:rsidRPr="002C166B">
        <w:rPr>
          <w:color w:val="000000"/>
        </w:rPr>
        <w:t>ш</w:t>
      </w:r>
      <w:r w:rsidRPr="002C166B">
        <w:rPr>
          <w:color w:val="000000"/>
          <w:spacing w:val="-1"/>
        </w:rPr>
        <w:t>н</w:t>
      </w:r>
      <w:r w:rsidRPr="002C166B">
        <w:rPr>
          <w:color w:val="000000"/>
        </w:rPr>
        <w:t xml:space="preserve">им </w:t>
      </w:r>
      <w:r w:rsidRPr="002C166B">
        <w:rPr>
          <w:color w:val="000000"/>
          <w:spacing w:val="1"/>
        </w:rPr>
        <w:t xml:space="preserve"> </w:t>
      </w:r>
      <w:r w:rsidRPr="002C166B">
        <w:rPr>
          <w:color w:val="000000"/>
        </w:rPr>
        <w:t>ис</w:t>
      </w:r>
      <w:r w:rsidRPr="002C166B">
        <w:rPr>
          <w:color w:val="000000"/>
          <w:spacing w:val="-2"/>
        </w:rPr>
        <w:t>п</w:t>
      </w:r>
      <w:r w:rsidRPr="002C166B">
        <w:rPr>
          <w:color w:val="000000"/>
        </w:rPr>
        <w:t>и</w:t>
      </w:r>
      <w:r w:rsidRPr="002C166B">
        <w:rPr>
          <w:color w:val="000000"/>
          <w:spacing w:val="-1"/>
        </w:rPr>
        <w:t>т</w:t>
      </w:r>
      <w:r w:rsidRPr="002C166B">
        <w:rPr>
          <w:color w:val="000000"/>
          <w:spacing w:val="1"/>
        </w:rPr>
        <w:t>о</w:t>
      </w:r>
      <w:r w:rsidRPr="002C166B">
        <w:rPr>
          <w:color w:val="000000"/>
        </w:rPr>
        <w:t xml:space="preserve">м </w:t>
      </w:r>
      <w:r w:rsidRPr="002C166B">
        <w:rPr>
          <w:color w:val="000000"/>
          <w:spacing w:val="2"/>
        </w:rPr>
        <w:t xml:space="preserve"> </w:t>
      </w:r>
      <w:r w:rsidRPr="002C166B">
        <w:rPr>
          <w:color w:val="000000"/>
          <w:spacing w:val="-2"/>
        </w:rPr>
        <w:t>п</w:t>
      </w:r>
      <w:r w:rsidRPr="002C166B">
        <w:rPr>
          <w:color w:val="000000"/>
        </w:rPr>
        <w:t xml:space="preserve">о </w:t>
      </w:r>
      <w:r w:rsidRPr="002C166B">
        <w:rPr>
          <w:color w:val="000000"/>
          <w:spacing w:val="2"/>
        </w:rPr>
        <w:t xml:space="preserve"> </w:t>
      </w:r>
      <w:r w:rsidRPr="002C166B">
        <w:rPr>
          <w:color w:val="000000"/>
        </w:rPr>
        <w:t>нов</w:t>
      </w:r>
      <w:r w:rsidRPr="002C166B">
        <w:rPr>
          <w:color w:val="000000"/>
          <w:spacing w:val="1"/>
        </w:rPr>
        <w:t>о</w:t>
      </w:r>
      <w:r w:rsidRPr="002C166B">
        <w:rPr>
          <w:color w:val="000000"/>
        </w:rPr>
        <w:t xml:space="preserve">м  </w:t>
      </w:r>
      <w:r w:rsidRPr="002C166B">
        <w:rPr>
          <w:color w:val="000000"/>
          <w:spacing w:val="-2"/>
        </w:rPr>
        <w:t>к</w:t>
      </w:r>
      <w:r w:rsidRPr="002C166B">
        <w:rPr>
          <w:color w:val="000000"/>
          <w:spacing w:val="1"/>
        </w:rPr>
        <w:t>о</w:t>
      </w:r>
      <w:r w:rsidRPr="002C166B">
        <w:rPr>
          <w:color w:val="000000"/>
        </w:rPr>
        <w:t>нц</w:t>
      </w:r>
      <w:r w:rsidRPr="002C166B">
        <w:rPr>
          <w:color w:val="000000"/>
          <w:spacing w:val="-2"/>
        </w:rPr>
        <w:t>е</w:t>
      </w:r>
      <w:r w:rsidRPr="002C166B">
        <w:rPr>
          <w:color w:val="000000"/>
        </w:rPr>
        <w:t>п</w:t>
      </w:r>
      <w:r w:rsidRPr="002C166B">
        <w:rPr>
          <w:color w:val="000000"/>
          <w:spacing w:val="-1"/>
        </w:rPr>
        <w:t>т</w:t>
      </w:r>
      <w:r w:rsidRPr="002C166B">
        <w:rPr>
          <w:color w:val="000000"/>
        </w:rPr>
        <w:t xml:space="preserve">у </w:t>
      </w:r>
      <w:r w:rsidRPr="002C166B">
        <w:rPr>
          <w:color w:val="000000"/>
          <w:spacing w:val="3"/>
        </w:rPr>
        <w:t xml:space="preserve"> </w:t>
      </w:r>
      <w:r w:rsidRPr="002C166B">
        <w:rPr>
          <w:color w:val="000000"/>
        </w:rPr>
        <w:t xml:space="preserve">се </w:t>
      </w:r>
      <w:r w:rsidRPr="002C166B">
        <w:rPr>
          <w:color w:val="000000"/>
          <w:spacing w:val="3"/>
        </w:rPr>
        <w:t xml:space="preserve"> </w:t>
      </w:r>
      <w:r w:rsidRPr="002C166B">
        <w:rPr>
          <w:color w:val="000000"/>
        </w:rPr>
        <w:t>п</w:t>
      </w:r>
      <w:r w:rsidRPr="002C166B">
        <w:rPr>
          <w:color w:val="000000"/>
          <w:spacing w:val="-3"/>
        </w:rPr>
        <w:t>р</w:t>
      </w:r>
      <w:r w:rsidRPr="002C166B">
        <w:rPr>
          <w:color w:val="000000"/>
          <w:spacing w:val="-1"/>
        </w:rPr>
        <w:t>о</w:t>
      </w:r>
      <w:r w:rsidRPr="002C166B">
        <w:rPr>
          <w:color w:val="000000"/>
        </w:rPr>
        <w:t>вера</w:t>
      </w:r>
      <w:r w:rsidRPr="002C166B">
        <w:rPr>
          <w:color w:val="000000"/>
          <w:spacing w:val="-1"/>
        </w:rPr>
        <w:t>в</w:t>
      </w:r>
      <w:r w:rsidRPr="002C166B">
        <w:rPr>
          <w:color w:val="000000"/>
        </w:rPr>
        <w:t xml:space="preserve">а </w:t>
      </w:r>
      <w:r w:rsidRPr="002C166B">
        <w:rPr>
          <w:color w:val="000000"/>
          <w:spacing w:val="3"/>
        </w:rPr>
        <w:t xml:space="preserve"> д</w:t>
      </w:r>
      <w:r w:rsidRPr="002C166B">
        <w:rPr>
          <w:color w:val="000000"/>
        </w:rPr>
        <w:t xml:space="preserve">а </w:t>
      </w:r>
      <w:r w:rsidRPr="002C166B">
        <w:rPr>
          <w:color w:val="000000"/>
          <w:spacing w:val="3"/>
        </w:rPr>
        <w:t xml:space="preserve"> </w:t>
      </w:r>
      <w:r w:rsidRPr="002C166B">
        <w:rPr>
          <w:color w:val="000000"/>
        </w:rPr>
        <w:t xml:space="preserve">ли </w:t>
      </w:r>
      <w:r w:rsidRPr="002C166B">
        <w:rPr>
          <w:color w:val="000000"/>
          <w:spacing w:val="3"/>
        </w:rPr>
        <w:t xml:space="preserve"> </w:t>
      </w:r>
      <w:r w:rsidRPr="002C166B">
        <w:rPr>
          <w:color w:val="000000"/>
          <w:spacing w:val="-2"/>
        </w:rPr>
        <w:t>ј</w:t>
      </w:r>
      <w:r w:rsidRPr="002C166B">
        <w:rPr>
          <w:color w:val="000000"/>
        </w:rPr>
        <w:t xml:space="preserve">е </w:t>
      </w:r>
      <w:r w:rsidRPr="002C166B">
        <w:rPr>
          <w:color w:val="000000"/>
          <w:spacing w:val="3"/>
        </w:rPr>
        <w:t xml:space="preserve"> </w:t>
      </w:r>
      <w:r w:rsidRPr="002C166B">
        <w:rPr>
          <w:color w:val="000000"/>
          <w:spacing w:val="1"/>
        </w:rPr>
        <w:t>у</w:t>
      </w:r>
      <w:r w:rsidRPr="002C166B">
        <w:rPr>
          <w:color w:val="000000"/>
          <w:spacing w:val="-3"/>
        </w:rPr>
        <w:t>ч</w:t>
      </w:r>
      <w:r w:rsidRPr="002C166B">
        <w:rPr>
          <w:color w:val="000000"/>
        </w:rPr>
        <w:t>ен</w:t>
      </w:r>
      <w:r w:rsidRPr="002C166B">
        <w:rPr>
          <w:color w:val="000000"/>
          <w:spacing w:val="-2"/>
        </w:rPr>
        <w:t>и</w:t>
      </w:r>
      <w:r w:rsidRPr="002C166B">
        <w:rPr>
          <w:color w:val="000000"/>
        </w:rPr>
        <w:t xml:space="preserve">к, </w:t>
      </w:r>
      <w:r w:rsidRPr="002C166B">
        <w:rPr>
          <w:color w:val="000000"/>
          <w:spacing w:val="3"/>
        </w:rPr>
        <w:t xml:space="preserve"> </w:t>
      </w:r>
      <w:r w:rsidRPr="002C166B">
        <w:rPr>
          <w:color w:val="000000"/>
          <w:spacing w:val="-2"/>
        </w:rPr>
        <w:t>п</w:t>
      </w:r>
      <w:r w:rsidRPr="002C166B">
        <w:rPr>
          <w:color w:val="000000"/>
        </w:rPr>
        <w:t xml:space="preserve">о </w:t>
      </w:r>
      <w:r w:rsidRPr="002C166B">
        <w:rPr>
          <w:color w:val="000000"/>
          <w:spacing w:val="4"/>
        </w:rPr>
        <w:t xml:space="preserve"> </w:t>
      </w:r>
      <w:r w:rsidRPr="002C166B">
        <w:rPr>
          <w:color w:val="000000"/>
          <w:spacing w:val="1"/>
        </w:rPr>
        <w:t>у</w:t>
      </w:r>
      <w:r w:rsidRPr="002C166B">
        <w:rPr>
          <w:color w:val="000000"/>
          <w:spacing w:val="-2"/>
        </w:rPr>
        <w:t>с</w:t>
      </w:r>
      <w:r w:rsidRPr="002C166B">
        <w:rPr>
          <w:color w:val="000000"/>
        </w:rPr>
        <w:t>пеш</w:t>
      </w:r>
      <w:r w:rsidRPr="002C166B">
        <w:rPr>
          <w:color w:val="000000"/>
          <w:spacing w:val="-2"/>
        </w:rPr>
        <w:t>н</w:t>
      </w:r>
      <w:r w:rsidRPr="002C166B">
        <w:rPr>
          <w:color w:val="000000"/>
        </w:rPr>
        <w:t>о зав</w:t>
      </w:r>
      <w:r w:rsidRPr="002C166B">
        <w:rPr>
          <w:color w:val="000000"/>
          <w:spacing w:val="-1"/>
        </w:rPr>
        <w:t>р</w:t>
      </w:r>
      <w:r w:rsidRPr="002C166B">
        <w:rPr>
          <w:color w:val="000000"/>
        </w:rPr>
        <w:t>шен</w:t>
      </w:r>
      <w:r w:rsidRPr="002C166B">
        <w:rPr>
          <w:color w:val="000000"/>
          <w:spacing w:val="1"/>
        </w:rPr>
        <w:t>о</w:t>
      </w:r>
      <w:r w:rsidRPr="002C166B">
        <w:rPr>
          <w:color w:val="000000"/>
        </w:rPr>
        <w:t xml:space="preserve">м </w:t>
      </w:r>
      <w:r w:rsidRPr="002C166B">
        <w:rPr>
          <w:color w:val="000000"/>
          <w:spacing w:val="1"/>
        </w:rPr>
        <w:t>т</w:t>
      </w:r>
      <w:r w:rsidRPr="002C166B">
        <w:rPr>
          <w:color w:val="000000"/>
          <w:spacing w:val="-3"/>
        </w:rPr>
        <w:t>р</w:t>
      </w:r>
      <w:r w:rsidRPr="002C166B">
        <w:rPr>
          <w:color w:val="000000"/>
          <w:spacing w:val="1"/>
        </w:rPr>
        <w:t>о</w:t>
      </w:r>
      <w:r w:rsidRPr="002C166B">
        <w:rPr>
          <w:color w:val="000000"/>
          <w:spacing w:val="-2"/>
        </w:rPr>
        <w:t>г</w:t>
      </w:r>
      <w:r w:rsidRPr="002C166B">
        <w:rPr>
          <w:color w:val="000000"/>
          <w:spacing w:val="1"/>
        </w:rPr>
        <w:t>о</w:t>
      </w:r>
      <w:r w:rsidRPr="002C166B">
        <w:rPr>
          <w:color w:val="000000"/>
          <w:spacing w:val="-1"/>
        </w:rPr>
        <w:t>д</w:t>
      </w:r>
      <w:r w:rsidRPr="002C166B">
        <w:rPr>
          <w:color w:val="000000"/>
        </w:rPr>
        <w:t>и</w:t>
      </w:r>
      <w:r w:rsidRPr="002C166B">
        <w:rPr>
          <w:color w:val="000000"/>
          <w:spacing w:val="-2"/>
        </w:rPr>
        <w:t>ш</w:t>
      </w:r>
      <w:r w:rsidRPr="002C166B">
        <w:rPr>
          <w:color w:val="000000"/>
        </w:rPr>
        <w:t>њ</w:t>
      </w:r>
      <w:r w:rsidRPr="002C166B">
        <w:rPr>
          <w:color w:val="000000"/>
          <w:spacing w:val="-2"/>
        </w:rPr>
        <w:t>е</w:t>
      </w:r>
      <w:r w:rsidRPr="002C166B">
        <w:rPr>
          <w:color w:val="000000"/>
        </w:rPr>
        <w:t>м</w:t>
      </w:r>
      <w:r w:rsidRPr="002C166B">
        <w:rPr>
          <w:color w:val="000000"/>
          <w:spacing w:val="2"/>
        </w:rPr>
        <w:t xml:space="preserve"> </w:t>
      </w:r>
      <w:r w:rsidRPr="002C166B">
        <w:rPr>
          <w:color w:val="000000"/>
          <w:spacing w:val="1"/>
        </w:rPr>
        <w:t>о</w:t>
      </w:r>
      <w:r w:rsidRPr="002C166B">
        <w:rPr>
          <w:color w:val="000000"/>
        </w:rPr>
        <w:t>б</w:t>
      </w:r>
      <w:r w:rsidRPr="002C166B">
        <w:rPr>
          <w:color w:val="000000"/>
          <w:spacing w:val="-1"/>
        </w:rPr>
        <w:t>р</w:t>
      </w:r>
      <w:r w:rsidRPr="002C166B">
        <w:rPr>
          <w:color w:val="000000"/>
        </w:rPr>
        <w:t>а</w:t>
      </w:r>
      <w:r w:rsidRPr="002C166B">
        <w:rPr>
          <w:color w:val="000000"/>
          <w:spacing w:val="-2"/>
        </w:rPr>
        <w:t>з</w:t>
      </w:r>
      <w:r w:rsidRPr="002C166B">
        <w:rPr>
          <w:color w:val="000000"/>
          <w:spacing w:val="1"/>
        </w:rPr>
        <w:t>о</w:t>
      </w:r>
      <w:r w:rsidRPr="002C166B">
        <w:rPr>
          <w:color w:val="000000"/>
        </w:rPr>
        <w:t>ва</w:t>
      </w:r>
      <w:r w:rsidRPr="002C166B">
        <w:rPr>
          <w:color w:val="000000"/>
          <w:spacing w:val="-2"/>
        </w:rPr>
        <w:t>њ</w:t>
      </w:r>
      <w:r w:rsidRPr="002C166B">
        <w:rPr>
          <w:color w:val="000000"/>
          <w:spacing w:val="1"/>
        </w:rPr>
        <w:t>у</w:t>
      </w:r>
      <w:r w:rsidRPr="002C166B">
        <w:rPr>
          <w:color w:val="000000"/>
        </w:rPr>
        <w:t>,</w:t>
      </w:r>
      <w:r w:rsidRPr="002C166B">
        <w:rPr>
          <w:color w:val="000000"/>
          <w:spacing w:val="3"/>
        </w:rPr>
        <w:t xml:space="preserve"> </w:t>
      </w:r>
      <w:r w:rsidRPr="002C166B">
        <w:rPr>
          <w:color w:val="000000"/>
          <w:spacing w:val="-2"/>
        </w:rPr>
        <w:t>с</w:t>
      </w:r>
      <w:r w:rsidRPr="002C166B">
        <w:rPr>
          <w:color w:val="000000"/>
          <w:spacing w:val="1"/>
        </w:rPr>
        <w:t>т</w:t>
      </w:r>
      <w:r w:rsidRPr="002C166B">
        <w:rPr>
          <w:color w:val="000000"/>
          <w:spacing w:val="-2"/>
        </w:rPr>
        <w:t>е</w:t>
      </w:r>
      <w:r w:rsidRPr="002C166B">
        <w:rPr>
          <w:color w:val="000000"/>
        </w:rPr>
        <w:t>к</w:t>
      </w:r>
      <w:r w:rsidRPr="002C166B">
        <w:rPr>
          <w:color w:val="000000"/>
          <w:spacing w:val="-3"/>
        </w:rPr>
        <w:t>а</w:t>
      </w:r>
      <w:r w:rsidRPr="002C166B">
        <w:rPr>
          <w:color w:val="000000"/>
        </w:rPr>
        <w:t>о</w:t>
      </w:r>
      <w:r w:rsidRPr="002C166B">
        <w:rPr>
          <w:color w:val="000000"/>
          <w:spacing w:val="6"/>
        </w:rPr>
        <w:t xml:space="preserve"> </w:t>
      </w:r>
      <w:r w:rsidRPr="002C166B">
        <w:rPr>
          <w:color w:val="000000"/>
        </w:rPr>
        <w:t>с</w:t>
      </w:r>
      <w:r w:rsidRPr="002C166B">
        <w:rPr>
          <w:color w:val="000000"/>
          <w:spacing w:val="1"/>
        </w:rPr>
        <w:t>т</w:t>
      </w:r>
      <w:r w:rsidRPr="002C166B">
        <w:rPr>
          <w:color w:val="000000"/>
        </w:rPr>
        <w:t>а</w:t>
      </w:r>
      <w:r w:rsidRPr="002C166B">
        <w:rPr>
          <w:color w:val="000000"/>
          <w:spacing w:val="-1"/>
        </w:rPr>
        <w:t>нд</w:t>
      </w:r>
      <w:r w:rsidRPr="002C166B">
        <w:rPr>
          <w:color w:val="000000"/>
        </w:rPr>
        <w:t>а</w:t>
      </w:r>
      <w:r w:rsidRPr="002C166B">
        <w:rPr>
          <w:color w:val="000000"/>
          <w:spacing w:val="-1"/>
        </w:rPr>
        <w:t>рд</w:t>
      </w:r>
      <w:r w:rsidRPr="002C166B">
        <w:rPr>
          <w:color w:val="000000"/>
          <w:spacing w:val="1"/>
        </w:rPr>
        <w:t>о</w:t>
      </w:r>
      <w:r w:rsidRPr="002C166B">
        <w:rPr>
          <w:color w:val="000000"/>
        </w:rPr>
        <w:t>м ква</w:t>
      </w:r>
      <w:r w:rsidRPr="002C166B">
        <w:rPr>
          <w:color w:val="000000"/>
          <w:spacing w:val="-2"/>
        </w:rPr>
        <w:t>л</w:t>
      </w:r>
      <w:r w:rsidRPr="002C166B">
        <w:rPr>
          <w:color w:val="000000"/>
        </w:rPr>
        <w:t>ифи</w:t>
      </w:r>
      <w:r w:rsidRPr="002C166B">
        <w:rPr>
          <w:color w:val="000000"/>
          <w:spacing w:val="1"/>
        </w:rPr>
        <w:t>к</w:t>
      </w:r>
      <w:r w:rsidRPr="002C166B">
        <w:rPr>
          <w:color w:val="000000"/>
          <w:spacing w:val="-3"/>
        </w:rPr>
        <w:t>а</w:t>
      </w:r>
      <w:r w:rsidRPr="002C166B">
        <w:rPr>
          <w:color w:val="000000"/>
          <w:spacing w:val="-2"/>
        </w:rPr>
        <w:t>ц</w:t>
      </w:r>
      <w:r w:rsidRPr="002C166B">
        <w:rPr>
          <w:color w:val="000000"/>
        </w:rPr>
        <w:t>ије</w:t>
      </w:r>
      <w:r w:rsidRPr="002C166B">
        <w:rPr>
          <w:color w:val="000000"/>
          <w:spacing w:val="6"/>
        </w:rPr>
        <w:t xml:space="preserve"> </w:t>
      </w:r>
      <w:r w:rsidRPr="002C166B">
        <w:rPr>
          <w:color w:val="000000"/>
        </w:rPr>
        <w:t>п</w:t>
      </w:r>
      <w:r w:rsidRPr="002C166B">
        <w:rPr>
          <w:color w:val="000000"/>
          <w:spacing w:val="-3"/>
        </w:rPr>
        <w:t>р</w:t>
      </w:r>
      <w:r w:rsidRPr="002C166B">
        <w:rPr>
          <w:color w:val="000000"/>
          <w:spacing w:val="1"/>
        </w:rPr>
        <w:t>о</w:t>
      </w:r>
      <w:r w:rsidRPr="002C166B">
        <w:rPr>
          <w:color w:val="000000"/>
          <w:spacing w:val="-2"/>
        </w:rPr>
        <w:t>п</w:t>
      </w:r>
      <w:r w:rsidRPr="002C166B">
        <w:rPr>
          <w:color w:val="000000"/>
        </w:rPr>
        <w:t>иса</w:t>
      </w:r>
      <w:r w:rsidRPr="002C166B">
        <w:rPr>
          <w:color w:val="000000"/>
          <w:spacing w:val="-1"/>
        </w:rPr>
        <w:t>н</w:t>
      </w:r>
      <w:r w:rsidRPr="002C166B">
        <w:rPr>
          <w:color w:val="000000"/>
        </w:rPr>
        <w:t>а</w:t>
      </w:r>
      <w:r w:rsidRPr="002C166B">
        <w:rPr>
          <w:color w:val="000000"/>
          <w:spacing w:val="2"/>
        </w:rPr>
        <w:t xml:space="preserve"> </w:t>
      </w:r>
      <w:r w:rsidRPr="002C166B">
        <w:rPr>
          <w:color w:val="000000"/>
        </w:rPr>
        <w:t>зн</w:t>
      </w:r>
      <w:r w:rsidRPr="002C166B">
        <w:rPr>
          <w:color w:val="000000"/>
          <w:spacing w:val="-3"/>
        </w:rPr>
        <w:t>а</w:t>
      </w:r>
      <w:r w:rsidRPr="002C166B">
        <w:rPr>
          <w:color w:val="000000"/>
        </w:rPr>
        <w:t>ња, веш</w:t>
      </w:r>
      <w:r w:rsidRPr="002C166B">
        <w:rPr>
          <w:color w:val="000000"/>
          <w:spacing w:val="-1"/>
        </w:rPr>
        <w:t>т</w:t>
      </w:r>
      <w:r w:rsidRPr="002C166B">
        <w:rPr>
          <w:color w:val="000000"/>
        </w:rPr>
        <w:t>ине,</w:t>
      </w:r>
      <w:r w:rsidRPr="002C166B">
        <w:rPr>
          <w:color w:val="000000"/>
          <w:spacing w:val="3"/>
        </w:rPr>
        <w:t xml:space="preserve"> </w:t>
      </w:r>
      <w:r w:rsidRPr="002C166B">
        <w:rPr>
          <w:color w:val="000000"/>
          <w:spacing w:val="-2"/>
        </w:rPr>
        <w:t>с</w:t>
      </w:r>
      <w:r w:rsidRPr="002C166B">
        <w:rPr>
          <w:color w:val="000000"/>
          <w:spacing w:val="1"/>
        </w:rPr>
        <w:t>т</w:t>
      </w:r>
      <w:r w:rsidRPr="002C166B">
        <w:rPr>
          <w:color w:val="000000"/>
        </w:rPr>
        <w:t>а</w:t>
      </w:r>
      <w:r w:rsidRPr="002C166B">
        <w:rPr>
          <w:color w:val="000000"/>
          <w:spacing w:val="-3"/>
        </w:rPr>
        <w:t>в</w:t>
      </w:r>
      <w:r w:rsidRPr="002C166B">
        <w:rPr>
          <w:color w:val="000000"/>
          <w:spacing w:val="1"/>
        </w:rPr>
        <w:t>о</w:t>
      </w:r>
      <w:r w:rsidRPr="002C166B">
        <w:rPr>
          <w:color w:val="000000"/>
        </w:rPr>
        <w:t>ве</w:t>
      </w:r>
      <w:r w:rsidRPr="002C166B">
        <w:rPr>
          <w:color w:val="000000"/>
          <w:spacing w:val="3"/>
        </w:rPr>
        <w:t xml:space="preserve"> </w:t>
      </w:r>
      <w:r w:rsidRPr="002C166B">
        <w:rPr>
          <w:color w:val="000000"/>
        </w:rPr>
        <w:t>и сп</w:t>
      </w:r>
      <w:r w:rsidRPr="002C166B">
        <w:rPr>
          <w:color w:val="000000"/>
          <w:spacing w:val="-1"/>
        </w:rPr>
        <w:t>о</w:t>
      </w:r>
      <w:r w:rsidRPr="002C166B">
        <w:rPr>
          <w:color w:val="000000"/>
        </w:rPr>
        <w:t>с</w:t>
      </w:r>
      <w:r w:rsidRPr="002C166B">
        <w:rPr>
          <w:color w:val="000000"/>
          <w:spacing w:val="1"/>
        </w:rPr>
        <w:t>о</w:t>
      </w:r>
      <w:r w:rsidRPr="002C166B">
        <w:rPr>
          <w:color w:val="000000"/>
        </w:rPr>
        <w:t>б</w:t>
      </w:r>
      <w:r w:rsidRPr="002C166B">
        <w:rPr>
          <w:color w:val="000000"/>
          <w:spacing w:val="-3"/>
        </w:rPr>
        <w:t>н</w:t>
      </w:r>
      <w:r w:rsidRPr="002C166B">
        <w:rPr>
          <w:color w:val="000000"/>
          <w:spacing w:val="1"/>
        </w:rPr>
        <w:t>о</w:t>
      </w:r>
      <w:r w:rsidRPr="002C166B">
        <w:rPr>
          <w:color w:val="000000"/>
        </w:rPr>
        <w:t>с</w:t>
      </w:r>
      <w:r w:rsidRPr="002C166B">
        <w:rPr>
          <w:color w:val="000000"/>
          <w:spacing w:val="-1"/>
        </w:rPr>
        <w:t>т</w:t>
      </w:r>
      <w:r w:rsidRPr="002C166B">
        <w:rPr>
          <w:color w:val="000000"/>
        </w:rPr>
        <w:t>и,</w:t>
      </w:r>
      <w:r w:rsidRPr="002C166B">
        <w:rPr>
          <w:color w:val="000000"/>
          <w:spacing w:val="3"/>
        </w:rPr>
        <w:t xml:space="preserve"> </w:t>
      </w:r>
      <w:r w:rsidRPr="002C166B">
        <w:rPr>
          <w:color w:val="000000"/>
          <w:spacing w:val="1"/>
        </w:rPr>
        <w:t>т</w:t>
      </w:r>
      <w:r w:rsidRPr="002C166B">
        <w:rPr>
          <w:color w:val="000000"/>
        </w:rPr>
        <w:t>ј. главне</w:t>
      </w:r>
      <w:r w:rsidRPr="002C166B">
        <w:rPr>
          <w:color w:val="000000"/>
          <w:spacing w:val="2"/>
        </w:rPr>
        <w:t xml:space="preserve"> </w:t>
      </w:r>
      <w:r w:rsidRPr="002C166B">
        <w:rPr>
          <w:color w:val="000000"/>
          <w:spacing w:val="-2"/>
        </w:rPr>
        <w:t>с</w:t>
      </w:r>
      <w:r w:rsidRPr="002C166B">
        <w:rPr>
          <w:color w:val="000000"/>
          <w:spacing w:val="1"/>
        </w:rPr>
        <w:t>т</w:t>
      </w:r>
      <w:r w:rsidRPr="002C166B">
        <w:rPr>
          <w:color w:val="000000"/>
          <w:spacing w:val="-3"/>
        </w:rPr>
        <w:t>р</w:t>
      </w:r>
      <w:r w:rsidRPr="002C166B">
        <w:rPr>
          <w:color w:val="000000"/>
          <w:spacing w:val="1"/>
        </w:rPr>
        <w:t>у</w:t>
      </w:r>
      <w:r w:rsidRPr="002C166B">
        <w:rPr>
          <w:color w:val="000000"/>
        </w:rPr>
        <w:t>ч</w:t>
      </w:r>
      <w:r w:rsidRPr="002C166B">
        <w:rPr>
          <w:color w:val="000000"/>
          <w:spacing w:val="-1"/>
        </w:rPr>
        <w:t>н</w:t>
      </w:r>
      <w:r w:rsidRPr="002C166B">
        <w:rPr>
          <w:color w:val="000000"/>
        </w:rPr>
        <w:t>е</w:t>
      </w:r>
      <w:r w:rsidRPr="002C166B">
        <w:rPr>
          <w:color w:val="000000"/>
          <w:spacing w:val="3"/>
        </w:rPr>
        <w:t xml:space="preserve"> </w:t>
      </w:r>
      <w:r w:rsidRPr="002C166B">
        <w:rPr>
          <w:color w:val="000000"/>
          <w:spacing w:val="-2"/>
        </w:rPr>
        <w:t>к</w:t>
      </w:r>
      <w:r w:rsidRPr="002C166B">
        <w:rPr>
          <w:color w:val="000000"/>
          <w:spacing w:val="1"/>
        </w:rPr>
        <w:t>о</w:t>
      </w:r>
      <w:r w:rsidRPr="002C166B">
        <w:rPr>
          <w:color w:val="000000"/>
        </w:rPr>
        <w:t>м</w:t>
      </w:r>
      <w:r w:rsidRPr="002C166B">
        <w:rPr>
          <w:color w:val="000000"/>
          <w:spacing w:val="-3"/>
        </w:rPr>
        <w:t>п</w:t>
      </w:r>
      <w:r w:rsidRPr="002C166B">
        <w:rPr>
          <w:color w:val="000000"/>
        </w:rPr>
        <w:t>е</w:t>
      </w:r>
      <w:r w:rsidRPr="002C166B">
        <w:rPr>
          <w:color w:val="000000"/>
          <w:spacing w:val="1"/>
        </w:rPr>
        <w:t>т</w:t>
      </w:r>
      <w:r w:rsidRPr="002C166B">
        <w:rPr>
          <w:color w:val="000000"/>
        </w:rPr>
        <w:t>е</w:t>
      </w:r>
      <w:r w:rsidRPr="002C166B">
        <w:rPr>
          <w:color w:val="000000"/>
          <w:spacing w:val="-2"/>
        </w:rPr>
        <w:t>н</w:t>
      </w:r>
      <w:r w:rsidRPr="002C166B">
        <w:rPr>
          <w:color w:val="000000"/>
        </w:rPr>
        <w:t>ц</w:t>
      </w:r>
      <w:r w:rsidRPr="002C166B">
        <w:rPr>
          <w:color w:val="000000"/>
          <w:spacing w:val="1"/>
        </w:rPr>
        <w:t>и</w:t>
      </w:r>
      <w:r w:rsidRPr="002C166B">
        <w:rPr>
          <w:color w:val="000000"/>
          <w:spacing w:val="-2"/>
        </w:rPr>
        <w:t>ј</w:t>
      </w:r>
      <w:r w:rsidRPr="002C166B">
        <w:rPr>
          <w:color w:val="000000"/>
        </w:rPr>
        <w:t>е</w:t>
      </w:r>
      <w:r w:rsidRPr="002C166B">
        <w:rPr>
          <w:color w:val="000000"/>
          <w:spacing w:val="3"/>
        </w:rPr>
        <w:t xml:space="preserve"> </w:t>
      </w:r>
      <w:r w:rsidRPr="002C166B">
        <w:rPr>
          <w:color w:val="000000"/>
        </w:rPr>
        <w:t>за</w:t>
      </w:r>
      <w:r w:rsidRPr="002C166B">
        <w:rPr>
          <w:color w:val="000000"/>
          <w:spacing w:val="2"/>
        </w:rPr>
        <w:t xml:space="preserve"> </w:t>
      </w:r>
      <w:r w:rsidRPr="002C166B">
        <w:rPr>
          <w:color w:val="000000"/>
          <w:spacing w:val="-2"/>
        </w:rPr>
        <w:t>з</w:t>
      </w:r>
      <w:r w:rsidRPr="002C166B">
        <w:rPr>
          <w:color w:val="000000"/>
        </w:rPr>
        <w:t>а</w:t>
      </w:r>
      <w:r w:rsidRPr="002C166B">
        <w:rPr>
          <w:color w:val="000000"/>
          <w:spacing w:val="-1"/>
        </w:rPr>
        <w:t>н</w:t>
      </w:r>
      <w:r w:rsidRPr="002C166B">
        <w:rPr>
          <w:color w:val="000000"/>
        </w:rPr>
        <w:t>имањ</w:t>
      </w:r>
      <w:r w:rsidRPr="002C166B">
        <w:rPr>
          <w:color w:val="000000"/>
          <w:spacing w:val="-2"/>
        </w:rPr>
        <w:t>е</w:t>
      </w:r>
      <w:r w:rsidRPr="002C166B">
        <w:rPr>
          <w:color w:val="000000"/>
        </w:rPr>
        <w:t>(а)</w:t>
      </w:r>
      <w:r w:rsidRPr="002C166B">
        <w:rPr>
          <w:color w:val="000000"/>
          <w:spacing w:val="3"/>
        </w:rPr>
        <w:t xml:space="preserve"> </w:t>
      </w:r>
      <w:r w:rsidRPr="002C166B">
        <w:rPr>
          <w:color w:val="000000"/>
        </w:rPr>
        <w:t>за к</w:t>
      </w:r>
      <w:r w:rsidRPr="002C166B">
        <w:rPr>
          <w:color w:val="000000"/>
          <w:spacing w:val="1"/>
        </w:rPr>
        <w:t>о</w:t>
      </w:r>
      <w:r w:rsidRPr="002C166B">
        <w:rPr>
          <w:color w:val="000000"/>
          <w:spacing w:val="-2"/>
        </w:rPr>
        <w:t>ј</w:t>
      </w:r>
      <w:r w:rsidRPr="002C166B">
        <w:rPr>
          <w:color w:val="000000"/>
        </w:rPr>
        <w:t>е</w:t>
      </w:r>
      <w:r w:rsidRPr="002C166B">
        <w:rPr>
          <w:color w:val="000000"/>
          <w:spacing w:val="3"/>
        </w:rPr>
        <w:t xml:space="preserve"> </w:t>
      </w:r>
      <w:r w:rsidRPr="002C166B">
        <w:rPr>
          <w:color w:val="000000"/>
          <w:spacing w:val="-2"/>
        </w:rPr>
        <w:t>с</w:t>
      </w:r>
      <w:r w:rsidRPr="002C166B">
        <w:rPr>
          <w:color w:val="000000"/>
        </w:rPr>
        <w:t>е школ</w:t>
      </w:r>
      <w:r w:rsidRPr="002C166B">
        <w:rPr>
          <w:color w:val="000000"/>
          <w:spacing w:val="1"/>
        </w:rPr>
        <w:t>о</w:t>
      </w:r>
      <w:r w:rsidRPr="002C166B">
        <w:rPr>
          <w:color w:val="000000"/>
        </w:rPr>
        <w:t>в</w:t>
      </w:r>
      <w:r w:rsidRPr="002C166B">
        <w:rPr>
          <w:color w:val="000000"/>
          <w:spacing w:val="-3"/>
        </w:rPr>
        <w:t>а</w:t>
      </w:r>
      <w:r w:rsidRPr="002C166B">
        <w:rPr>
          <w:color w:val="000000"/>
        </w:rPr>
        <w:t>о</w:t>
      </w:r>
      <w:r w:rsidRPr="002C166B">
        <w:rPr>
          <w:color w:val="000000"/>
          <w:spacing w:val="-1"/>
        </w:rPr>
        <w:t xml:space="preserve"> </w:t>
      </w:r>
      <w:r w:rsidRPr="002C166B">
        <w:rPr>
          <w:color w:val="000000"/>
        </w:rPr>
        <w:t>у</w:t>
      </w:r>
      <w:r w:rsidRPr="002C166B">
        <w:rPr>
          <w:color w:val="000000"/>
          <w:spacing w:val="-1"/>
        </w:rPr>
        <w:t xml:space="preserve"> </w:t>
      </w:r>
      <w:r w:rsidRPr="002C166B">
        <w:rPr>
          <w:color w:val="000000"/>
          <w:spacing w:val="1"/>
        </w:rPr>
        <w:t>о</w:t>
      </w:r>
      <w:r w:rsidRPr="002C166B">
        <w:rPr>
          <w:color w:val="000000"/>
        </w:rPr>
        <w:t>к</w:t>
      </w:r>
      <w:r w:rsidRPr="002C166B">
        <w:rPr>
          <w:color w:val="000000"/>
          <w:spacing w:val="-3"/>
        </w:rPr>
        <w:t>в</w:t>
      </w:r>
      <w:r w:rsidRPr="002C166B">
        <w:rPr>
          <w:color w:val="000000"/>
        </w:rPr>
        <w:t>иру</w:t>
      </w:r>
      <w:r w:rsidRPr="002C166B">
        <w:rPr>
          <w:color w:val="000000"/>
          <w:spacing w:val="-1"/>
        </w:rPr>
        <w:t xml:space="preserve"> </w:t>
      </w:r>
      <w:r w:rsidRPr="002C166B">
        <w:rPr>
          <w:color w:val="000000"/>
          <w:spacing w:val="1"/>
        </w:rPr>
        <w:t>о</w:t>
      </w:r>
      <w:r w:rsidRPr="002C166B">
        <w:rPr>
          <w:color w:val="000000"/>
        </w:rPr>
        <w:t>б</w:t>
      </w:r>
      <w:r w:rsidRPr="002C166B">
        <w:rPr>
          <w:color w:val="000000"/>
          <w:spacing w:val="-1"/>
        </w:rPr>
        <w:t>р</w:t>
      </w:r>
      <w:r w:rsidRPr="002C166B">
        <w:rPr>
          <w:color w:val="000000"/>
        </w:rPr>
        <w:t>а</w:t>
      </w:r>
      <w:r w:rsidRPr="002C166B">
        <w:rPr>
          <w:color w:val="000000"/>
          <w:spacing w:val="-2"/>
        </w:rPr>
        <w:t>з</w:t>
      </w:r>
      <w:r w:rsidRPr="002C166B">
        <w:rPr>
          <w:color w:val="000000"/>
          <w:spacing w:val="1"/>
        </w:rPr>
        <w:t>о</w:t>
      </w:r>
      <w:r w:rsidRPr="002C166B">
        <w:rPr>
          <w:color w:val="000000"/>
        </w:rPr>
        <w:t>в</w:t>
      </w:r>
      <w:r w:rsidRPr="002C166B">
        <w:rPr>
          <w:color w:val="000000"/>
          <w:spacing w:val="-1"/>
        </w:rPr>
        <w:t>но</w:t>
      </w:r>
      <w:r w:rsidRPr="002C166B">
        <w:rPr>
          <w:color w:val="000000"/>
        </w:rPr>
        <w:t>г</w:t>
      </w:r>
      <w:r w:rsidRPr="002C166B">
        <w:rPr>
          <w:color w:val="000000"/>
          <w:spacing w:val="1"/>
        </w:rPr>
        <w:t xml:space="preserve"> </w:t>
      </w:r>
      <w:r w:rsidRPr="002C166B">
        <w:rPr>
          <w:color w:val="000000"/>
        </w:rPr>
        <w:t>п</w:t>
      </w:r>
      <w:r w:rsidRPr="002C166B">
        <w:rPr>
          <w:color w:val="000000"/>
          <w:spacing w:val="-3"/>
        </w:rPr>
        <w:t>р</w:t>
      </w:r>
      <w:r w:rsidRPr="002C166B">
        <w:rPr>
          <w:color w:val="000000"/>
          <w:spacing w:val="1"/>
        </w:rPr>
        <w:t>о</w:t>
      </w:r>
      <w:r w:rsidRPr="002C166B">
        <w:rPr>
          <w:color w:val="000000"/>
          <w:spacing w:val="-1"/>
        </w:rPr>
        <w:t>ф</w:t>
      </w:r>
      <w:r w:rsidRPr="002C166B">
        <w:rPr>
          <w:color w:val="000000"/>
        </w:rPr>
        <w:t>ила.</w:t>
      </w:r>
    </w:p>
    <w:p w:rsidR="00506A66" w:rsidRDefault="00506A66" w:rsidP="00506A66">
      <w:pPr>
        <w:spacing w:line="276" w:lineRule="auto"/>
        <w:jc w:val="both"/>
      </w:pPr>
    </w:p>
    <w:p w:rsidR="00506A66" w:rsidRPr="002C166B" w:rsidRDefault="00506A66" w:rsidP="00506A66">
      <w:pPr>
        <w:spacing w:line="276" w:lineRule="auto"/>
        <w:jc w:val="both"/>
        <w:rPr>
          <w:lang w:val="sr-Cyrl-RS"/>
        </w:rPr>
      </w:pPr>
      <w:r w:rsidRPr="002C166B">
        <w:rPr>
          <w:lang w:val="sr-Cyrl-RS"/>
        </w:rPr>
        <w:t xml:space="preserve">       </w:t>
      </w:r>
      <w:r w:rsidRPr="002C166B">
        <w:t>П</w:t>
      </w:r>
      <w:r w:rsidRPr="002C166B">
        <w:rPr>
          <w:spacing w:val="-1"/>
        </w:rPr>
        <w:t>р</w:t>
      </w:r>
      <w:r w:rsidRPr="002C166B">
        <w:rPr>
          <w:spacing w:val="1"/>
        </w:rPr>
        <w:t>о</w:t>
      </w:r>
      <w:r w:rsidRPr="002C166B">
        <w:t>вера</w:t>
      </w:r>
      <w:r w:rsidRPr="002C166B">
        <w:rPr>
          <w:spacing w:val="2"/>
        </w:rPr>
        <w:t xml:space="preserve"> </w:t>
      </w:r>
      <w:r w:rsidRPr="002C166B">
        <w:t>п</w:t>
      </w:r>
      <w:r w:rsidRPr="002C166B">
        <w:rPr>
          <w:spacing w:val="-3"/>
        </w:rPr>
        <w:t>р</w:t>
      </w:r>
      <w:r w:rsidRPr="002C166B">
        <w:rPr>
          <w:spacing w:val="1"/>
        </w:rPr>
        <w:t>о</w:t>
      </w:r>
      <w:r w:rsidRPr="002C166B">
        <w:t>п</w:t>
      </w:r>
      <w:r w:rsidRPr="002C166B">
        <w:rPr>
          <w:spacing w:val="-2"/>
        </w:rPr>
        <w:t>и</w:t>
      </w:r>
      <w:r w:rsidRPr="002C166B">
        <w:t>сан</w:t>
      </w:r>
      <w:r w:rsidRPr="002C166B">
        <w:rPr>
          <w:spacing w:val="-2"/>
        </w:rPr>
        <w:t>и</w:t>
      </w:r>
      <w:r w:rsidRPr="002C166B">
        <w:t>х</w:t>
      </w:r>
      <w:r w:rsidRPr="002C166B">
        <w:rPr>
          <w:spacing w:val="3"/>
        </w:rPr>
        <w:t xml:space="preserve"> </w:t>
      </w:r>
      <w:r w:rsidRPr="002C166B">
        <w:rPr>
          <w:spacing w:val="-2"/>
        </w:rPr>
        <w:t>к</w:t>
      </w:r>
      <w:r w:rsidRPr="002C166B">
        <w:rPr>
          <w:spacing w:val="1"/>
        </w:rPr>
        <w:t>о</w:t>
      </w:r>
      <w:r w:rsidRPr="002C166B">
        <w:rPr>
          <w:spacing w:val="-3"/>
        </w:rPr>
        <w:t>м</w:t>
      </w:r>
      <w:r w:rsidRPr="002C166B">
        <w:t>пе</w:t>
      </w:r>
      <w:r w:rsidRPr="002C166B">
        <w:rPr>
          <w:spacing w:val="-1"/>
        </w:rPr>
        <w:t>т</w:t>
      </w:r>
      <w:r w:rsidRPr="002C166B">
        <w:t>енц</w:t>
      </w:r>
      <w:r w:rsidRPr="002C166B">
        <w:rPr>
          <w:spacing w:val="1"/>
        </w:rPr>
        <w:t>и</w:t>
      </w:r>
      <w:r w:rsidRPr="002C166B">
        <w:rPr>
          <w:spacing w:val="-2"/>
        </w:rPr>
        <w:t>ј</w:t>
      </w:r>
      <w:r w:rsidRPr="002C166B">
        <w:t>а</w:t>
      </w:r>
      <w:r w:rsidRPr="002C166B">
        <w:rPr>
          <w:spacing w:val="3"/>
        </w:rPr>
        <w:t xml:space="preserve"> </w:t>
      </w:r>
      <w:r w:rsidRPr="002C166B">
        <w:t>сп</w:t>
      </w:r>
      <w:r w:rsidRPr="002C166B">
        <w:rPr>
          <w:spacing w:val="-3"/>
        </w:rPr>
        <w:t>р</w:t>
      </w:r>
      <w:r w:rsidRPr="002C166B">
        <w:rPr>
          <w:spacing w:val="1"/>
        </w:rPr>
        <w:t>о</w:t>
      </w:r>
      <w:r w:rsidRPr="002C166B">
        <w:t>в</w:t>
      </w:r>
      <w:r w:rsidRPr="002C166B">
        <w:rPr>
          <w:spacing w:val="1"/>
        </w:rPr>
        <w:t>о</w:t>
      </w:r>
      <w:r w:rsidRPr="002C166B">
        <w:rPr>
          <w:spacing w:val="-3"/>
        </w:rPr>
        <w:t>д</w:t>
      </w:r>
      <w:r w:rsidRPr="002C166B">
        <w:t>и</w:t>
      </w:r>
      <w:r w:rsidRPr="002C166B">
        <w:rPr>
          <w:spacing w:val="3"/>
        </w:rPr>
        <w:t xml:space="preserve"> </w:t>
      </w:r>
      <w:r w:rsidRPr="002C166B">
        <w:rPr>
          <w:lang w:val="sr-Cyrl-RS"/>
        </w:rPr>
        <w:t>израдом практичних радних задатака.</w:t>
      </w:r>
    </w:p>
    <w:p w:rsidR="00506A66" w:rsidRDefault="00506A66" w:rsidP="00506A66">
      <w:pPr>
        <w:spacing w:line="276" w:lineRule="auto"/>
        <w:jc w:val="both"/>
      </w:pPr>
    </w:p>
    <w:p w:rsidR="00506A66" w:rsidRPr="002C166B" w:rsidRDefault="00506A66" w:rsidP="00506A66">
      <w:pPr>
        <w:spacing w:line="276" w:lineRule="auto"/>
        <w:jc w:val="both"/>
        <w:rPr>
          <w:lang w:val="sr-Cyrl-RS"/>
        </w:rPr>
      </w:pPr>
      <w:r w:rsidRPr="002C166B">
        <w:rPr>
          <w:lang w:val="sr-Cyrl-RS"/>
        </w:rPr>
        <w:t>Активности организације часова припремне наставе за полагање завршних испита:</w:t>
      </w:r>
    </w:p>
    <w:p w:rsidR="00506A66" w:rsidRPr="002C166B" w:rsidRDefault="00506A66" w:rsidP="00506A66">
      <w:pPr>
        <w:spacing w:line="276" w:lineRule="auto"/>
        <w:jc w:val="both"/>
        <w:rPr>
          <w:lang w:val="sr-Cyrl-RS"/>
        </w:rPr>
      </w:pPr>
      <w:r w:rsidRPr="002C166B">
        <w:rPr>
          <w:lang w:val="sr-Cyrl-RS"/>
        </w:rPr>
        <w:t>Именовање ментора ученика</w:t>
      </w:r>
    </w:p>
    <w:p w:rsidR="00506A66" w:rsidRPr="002C166B" w:rsidRDefault="00506A66" w:rsidP="00506A66">
      <w:pPr>
        <w:spacing w:line="276" w:lineRule="auto"/>
        <w:jc w:val="both"/>
        <w:rPr>
          <w:lang w:val="sr-Cyrl-RS"/>
        </w:rPr>
      </w:pPr>
      <w:r w:rsidRPr="002C166B">
        <w:rPr>
          <w:lang w:val="sr-Cyrl-RS"/>
        </w:rPr>
        <w:t>Одређивање фонда часова припремне наставе</w:t>
      </w:r>
    </w:p>
    <w:p w:rsidR="00506A66" w:rsidRPr="002C166B" w:rsidRDefault="00506A66" w:rsidP="00506A66">
      <w:pPr>
        <w:spacing w:line="276" w:lineRule="auto"/>
        <w:jc w:val="both"/>
        <w:rPr>
          <w:lang w:val="sr-Cyrl-RS"/>
        </w:rPr>
      </w:pPr>
      <w:r w:rsidRPr="002C166B">
        <w:rPr>
          <w:lang w:val="sr-Cyrl-RS"/>
        </w:rPr>
        <w:t>Израда распореда припремне наставе у складу са календаром рада школе</w:t>
      </w:r>
    </w:p>
    <w:p w:rsidR="00506A66" w:rsidRPr="002C166B" w:rsidRDefault="00506A66" w:rsidP="00506A66">
      <w:pPr>
        <w:spacing w:line="276" w:lineRule="auto"/>
        <w:jc w:val="both"/>
        <w:rPr>
          <w:lang w:val="sr-Cyrl-RS"/>
        </w:rPr>
      </w:pPr>
      <w:r w:rsidRPr="002C166B">
        <w:rPr>
          <w:lang w:val="sr-Cyrl-RS"/>
        </w:rPr>
        <w:t>Обавештавање родитеља и ученика о распореду припремне наставе</w:t>
      </w:r>
    </w:p>
    <w:p w:rsidR="00506A66" w:rsidRPr="002C166B" w:rsidRDefault="00506A66" w:rsidP="00506A66">
      <w:pPr>
        <w:spacing w:line="276" w:lineRule="auto"/>
        <w:jc w:val="both"/>
        <w:rPr>
          <w:lang w:val="sr-Cyrl-RS"/>
        </w:rPr>
      </w:pPr>
      <w:r w:rsidRPr="002C166B">
        <w:rPr>
          <w:lang w:val="sr-Cyrl-RS"/>
        </w:rPr>
        <w:t>Израда плана припремне наставе</w:t>
      </w:r>
    </w:p>
    <w:p w:rsidR="00506A66" w:rsidRPr="002C166B" w:rsidRDefault="00506A66" w:rsidP="00506A66">
      <w:pPr>
        <w:spacing w:line="276" w:lineRule="auto"/>
        <w:jc w:val="both"/>
        <w:rPr>
          <w:lang w:val="sr-Cyrl-RS"/>
        </w:rPr>
      </w:pPr>
      <w:r w:rsidRPr="002C166B">
        <w:rPr>
          <w:lang w:val="sr-Cyrl-RS"/>
        </w:rPr>
        <w:t>Израда материјала неопходног за реализацију припремне наставе</w:t>
      </w:r>
    </w:p>
    <w:p w:rsidR="00506A66" w:rsidRPr="002C166B" w:rsidRDefault="00506A66" w:rsidP="00506A66">
      <w:pPr>
        <w:spacing w:line="276" w:lineRule="auto"/>
        <w:jc w:val="both"/>
        <w:rPr>
          <w:lang w:val="sr-Cyrl-RS"/>
        </w:rPr>
      </w:pPr>
      <w:r w:rsidRPr="002C166B">
        <w:rPr>
          <w:lang w:val="sr-Cyrl-RS"/>
        </w:rPr>
        <w:t>Набавка неопходног материјала и средстава за реализацију завршних испита</w:t>
      </w:r>
    </w:p>
    <w:p w:rsidR="00506A66" w:rsidRPr="002C166B" w:rsidRDefault="00506A66" w:rsidP="00506A66">
      <w:pPr>
        <w:spacing w:line="276" w:lineRule="auto"/>
        <w:jc w:val="both"/>
        <w:rPr>
          <w:lang w:val="sr-Cyrl-RS"/>
        </w:rPr>
      </w:pPr>
      <w:r w:rsidRPr="002C166B">
        <w:rPr>
          <w:lang w:val="sr-Cyrl-RS"/>
        </w:rPr>
        <w:t>Реализација припремне наставе</w:t>
      </w:r>
    </w:p>
    <w:p w:rsidR="00506A66" w:rsidRPr="002C166B" w:rsidRDefault="00506A66" w:rsidP="00506A66">
      <w:pPr>
        <w:spacing w:line="276" w:lineRule="auto"/>
        <w:jc w:val="both"/>
        <w:rPr>
          <w:lang w:val="sr-Cyrl-RS"/>
        </w:rPr>
      </w:pPr>
      <w:r w:rsidRPr="002C166B">
        <w:rPr>
          <w:lang w:val="sr-Cyrl-RS"/>
        </w:rPr>
        <w:t>Евиденција реализованих часова припремне наставе, присуства ученика и активности ученика</w:t>
      </w:r>
    </w:p>
    <w:p w:rsidR="00506A66" w:rsidRPr="002C166B" w:rsidRDefault="00506A66" w:rsidP="00506A66">
      <w:pPr>
        <w:spacing w:line="276" w:lineRule="auto"/>
        <w:rPr>
          <w:lang w:val="sr-Cyrl-RS"/>
        </w:rPr>
      </w:pPr>
      <w:r w:rsidRPr="002C166B">
        <w:rPr>
          <w:lang w:val="sr-Cyrl-RS"/>
        </w:rPr>
        <w:t>Анализа ефеката припремне наставе.</w:t>
      </w:r>
    </w:p>
    <w:p w:rsidR="00506A66" w:rsidRPr="002C166B" w:rsidRDefault="00506A66" w:rsidP="00506A66">
      <w:pPr>
        <w:spacing w:line="276" w:lineRule="auto"/>
        <w:rPr>
          <w:lang w:val="sr-Cyrl-RS"/>
        </w:rPr>
      </w:pPr>
    </w:p>
    <w:p w:rsidR="00506A66" w:rsidRPr="002C166B" w:rsidRDefault="00506A66" w:rsidP="00506A66">
      <w:pPr>
        <w:spacing w:line="276" w:lineRule="auto"/>
        <w:jc w:val="center"/>
        <w:rPr>
          <w:b/>
          <w:bCs/>
          <w:lang w:val="sr-Cyrl-RS"/>
        </w:rPr>
      </w:pPr>
      <w:r w:rsidRPr="002C166B">
        <w:rPr>
          <w:b/>
          <w:bCs/>
        </w:rPr>
        <w:t xml:space="preserve">Програм припремне наставе за </w:t>
      </w:r>
      <w:r w:rsidRPr="002C166B">
        <w:rPr>
          <w:b/>
          <w:bCs/>
          <w:lang w:val="sr-Cyrl-RS"/>
        </w:rPr>
        <w:t>полагање матурских испита</w:t>
      </w:r>
    </w:p>
    <w:p w:rsidR="00506A66" w:rsidRPr="002C166B" w:rsidRDefault="00506A66" w:rsidP="00506A66">
      <w:pPr>
        <w:spacing w:line="276" w:lineRule="auto"/>
        <w:rPr>
          <w:lang w:val="sr-Cyrl-RS"/>
        </w:rPr>
      </w:pPr>
    </w:p>
    <w:p w:rsidR="00506A66" w:rsidRPr="002C166B" w:rsidRDefault="00506A66" w:rsidP="00506A66">
      <w:pPr>
        <w:spacing w:line="276" w:lineRule="auto"/>
        <w:jc w:val="both"/>
        <w:rPr>
          <w:lang w:val="sr-Cyrl-RS"/>
        </w:rPr>
      </w:pPr>
      <w:r w:rsidRPr="002C166B">
        <w:rPr>
          <w:lang w:val="ru-RU"/>
        </w:rPr>
        <w:t xml:space="preserve">   </w:t>
      </w:r>
      <w:r w:rsidRPr="002C166B">
        <w:t>Матурским</w:t>
      </w:r>
      <w:r w:rsidRPr="002C166B">
        <w:rPr>
          <w:spacing w:val="-10"/>
        </w:rPr>
        <w:t xml:space="preserve"> </w:t>
      </w:r>
      <w:r w:rsidRPr="002C166B">
        <w:t>испитом</w:t>
      </w:r>
      <w:r w:rsidRPr="002C166B">
        <w:rPr>
          <w:spacing w:val="-9"/>
        </w:rPr>
        <w:t xml:space="preserve"> </w:t>
      </w:r>
      <w:r w:rsidRPr="002C166B">
        <w:rPr>
          <w:spacing w:val="-9"/>
          <w:lang w:val="sr-Cyrl-RS"/>
        </w:rPr>
        <w:t xml:space="preserve">по новом концепту </w:t>
      </w:r>
      <w:r w:rsidRPr="002C166B">
        <w:t>се</w:t>
      </w:r>
      <w:r w:rsidRPr="002C166B">
        <w:rPr>
          <w:spacing w:val="-10"/>
        </w:rPr>
        <w:t xml:space="preserve"> </w:t>
      </w:r>
      <w:r w:rsidRPr="002C166B">
        <w:t>проверава</w:t>
      </w:r>
      <w:r w:rsidRPr="002C166B">
        <w:rPr>
          <w:spacing w:val="-10"/>
        </w:rPr>
        <w:t xml:space="preserve"> </w:t>
      </w:r>
      <w:r w:rsidRPr="002C166B">
        <w:t>да</w:t>
      </w:r>
      <w:r w:rsidRPr="002C166B">
        <w:rPr>
          <w:spacing w:val="-10"/>
        </w:rPr>
        <w:t xml:space="preserve"> </w:t>
      </w:r>
      <w:r w:rsidRPr="002C166B">
        <w:t>ли</w:t>
      </w:r>
      <w:r w:rsidRPr="002C166B">
        <w:rPr>
          <w:spacing w:val="-8"/>
        </w:rPr>
        <w:t xml:space="preserve"> </w:t>
      </w:r>
      <w:r w:rsidRPr="002C166B">
        <w:t>је</w:t>
      </w:r>
      <w:r w:rsidRPr="002C166B">
        <w:rPr>
          <w:spacing w:val="-9"/>
        </w:rPr>
        <w:t xml:space="preserve"> </w:t>
      </w:r>
      <w:r w:rsidRPr="002C166B">
        <w:t>ученик,</w:t>
      </w:r>
      <w:r w:rsidRPr="002C166B">
        <w:rPr>
          <w:spacing w:val="-9"/>
        </w:rPr>
        <w:t xml:space="preserve"> </w:t>
      </w:r>
      <w:r w:rsidRPr="002C166B">
        <w:t>по</w:t>
      </w:r>
      <w:r w:rsidRPr="002C166B">
        <w:rPr>
          <w:spacing w:val="-9"/>
        </w:rPr>
        <w:t xml:space="preserve"> </w:t>
      </w:r>
      <w:r w:rsidRPr="002C166B">
        <w:t>успешно</w:t>
      </w:r>
      <w:r w:rsidRPr="002C166B">
        <w:rPr>
          <w:spacing w:val="-10"/>
        </w:rPr>
        <w:t xml:space="preserve"> </w:t>
      </w:r>
      <w:r w:rsidRPr="002C166B">
        <w:t>завршеном</w:t>
      </w:r>
      <w:r w:rsidRPr="002C166B">
        <w:rPr>
          <w:spacing w:val="-9"/>
        </w:rPr>
        <w:t xml:space="preserve"> </w:t>
      </w:r>
      <w:r w:rsidRPr="002C166B">
        <w:t>четворогодишњем образовању, стекао стандардом квалификације прописана знања, вештине, ставове и способности, тј. стручне компетенције за занимање(а) за које се школовао у оквиру образовног профила.</w:t>
      </w:r>
    </w:p>
    <w:p w:rsidR="00506A66" w:rsidRPr="002C166B" w:rsidRDefault="00506A66" w:rsidP="00506A66">
      <w:pPr>
        <w:spacing w:line="276" w:lineRule="auto"/>
        <w:jc w:val="both"/>
        <w:rPr>
          <w:lang w:val="sr-Cyrl-RS"/>
        </w:rPr>
      </w:pPr>
    </w:p>
    <w:p w:rsidR="00506A66" w:rsidRPr="002C166B" w:rsidRDefault="00506A66" w:rsidP="00506A66">
      <w:pPr>
        <w:spacing w:line="276" w:lineRule="auto"/>
        <w:jc w:val="both"/>
      </w:pPr>
      <w:r w:rsidRPr="002C166B">
        <w:rPr>
          <w:lang w:val="sr-Cyrl-RS"/>
        </w:rPr>
        <w:t xml:space="preserve">   </w:t>
      </w:r>
      <w:r w:rsidRPr="002C166B">
        <w:t>Матурски испит састоји се од три независна испита:</w:t>
      </w:r>
    </w:p>
    <w:p w:rsidR="00506A66" w:rsidRPr="002C166B" w:rsidRDefault="00506A66" w:rsidP="00506A66">
      <w:pPr>
        <w:spacing w:line="276" w:lineRule="auto"/>
        <w:jc w:val="both"/>
      </w:pPr>
      <w:r w:rsidRPr="002C166B">
        <w:t>испит из српског језика и књижевности,</w:t>
      </w:r>
    </w:p>
    <w:p w:rsidR="00506A66" w:rsidRPr="002C166B" w:rsidRDefault="00506A66" w:rsidP="00506A66">
      <w:pPr>
        <w:spacing w:line="276" w:lineRule="auto"/>
        <w:jc w:val="both"/>
      </w:pPr>
      <w:r w:rsidRPr="002C166B">
        <w:t>испит за проверу стручно-теоријских знања,</w:t>
      </w:r>
    </w:p>
    <w:p w:rsidR="00506A66" w:rsidRPr="002C166B" w:rsidRDefault="00506A66" w:rsidP="00506A66">
      <w:pPr>
        <w:spacing w:line="276" w:lineRule="auto"/>
        <w:jc w:val="both"/>
      </w:pPr>
      <w:r w:rsidRPr="002C166B">
        <w:t>матурски практични рад.</w:t>
      </w:r>
    </w:p>
    <w:p w:rsidR="00506A66" w:rsidRDefault="00506A66" w:rsidP="00506A66">
      <w:pPr>
        <w:spacing w:line="276" w:lineRule="auto"/>
        <w:jc w:val="both"/>
      </w:pPr>
    </w:p>
    <w:p w:rsidR="00506A66" w:rsidRPr="002C166B" w:rsidRDefault="00506A66" w:rsidP="00506A66">
      <w:pPr>
        <w:spacing w:line="276" w:lineRule="auto"/>
        <w:jc w:val="both"/>
        <w:rPr>
          <w:lang w:val="sr-Latn-RS"/>
        </w:rPr>
      </w:pPr>
      <w:r w:rsidRPr="002C166B">
        <w:t xml:space="preserve">За образовне профиле </w:t>
      </w:r>
      <w:r w:rsidRPr="002C166B">
        <w:rPr>
          <w:lang w:val="sr-Cyrl-RS"/>
        </w:rPr>
        <w:t xml:space="preserve">који полажу матурски испит по старом </w:t>
      </w:r>
      <w:r w:rsidRPr="002C166B">
        <w:t>програму</w:t>
      </w:r>
      <w:r w:rsidRPr="002C166B">
        <w:rPr>
          <w:lang w:val="sr-Cyrl-RS"/>
        </w:rPr>
        <w:t xml:space="preserve">, матусрски испит се </w:t>
      </w:r>
      <w:r w:rsidRPr="002C166B">
        <w:t xml:space="preserve"> састоји из заједничког и посебног дела и обухвата: </w:t>
      </w:r>
    </w:p>
    <w:p w:rsidR="00506A66" w:rsidRPr="002C166B" w:rsidRDefault="00506A66" w:rsidP="00506A66">
      <w:pPr>
        <w:spacing w:line="276" w:lineRule="auto"/>
        <w:jc w:val="both"/>
      </w:pPr>
      <w:r w:rsidRPr="002C166B">
        <w:t>А. ЗАЈЕДНИЧКИ ДЕО МАТУРСКОГ ИСПИТА 1. Српски језик и књижевност</w:t>
      </w:r>
    </w:p>
    <w:p w:rsidR="00506A66" w:rsidRPr="002C166B" w:rsidRDefault="00506A66" w:rsidP="00506A66">
      <w:pPr>
        <w:spacing w:line="276" w:lineRule="auto"/>
        <w:jc w:val="both"/>
      </w:pPr>
      <w:r w:rsidRPr="002C166B">
        <w:t>Б. ПОСЕБНИ ДЕО МАТУРСКОГ ИСПИТА</w:t>
      </w:r>
    </w:p>
    <w:p w:rsidR="00506A66" w:rsidRPr="002C166B" w:rsidRDefault="00506A66" w:rsidP="00506A66">
      <w:pPr>
        <w:spacing w:line="276" w:lineRule="auto"/>
        <w:jc w:val="both"/>
      </w:pPr>
      <w:r w:rsidRPr="002C166B">
        <w:t>Матурски практични рад са усменом одбраном рада</w:t>
      </w:r>
    </w:p>
    <w:p w:rsidR="00506A66" w:rsidRPr="002C166B" w:rsidRDefault="00506A66" w:rsidP="00506A66">
      <w:pPr>
        <w:spacing w:line="276" w:lineRule="auto"/>
        <w:jc w:val="both"/>
      </w:pPr>
      <w:r w:rsidRPr="002C166B">
        <w:t>Усмени део испита из једног изборног предмета.</w:t>
      </w:r>
    </w:p>
    <w:p w:rsidR="00506A66" w:rsidRPr="002C166B" w:rsidRDefault="00506A66" w:rsidP="00506A66">
      <w:pPr>
        <w:spacing w:line="276" w:lineRule="auto"/>
        <w:jc w:val="both"/>
        <w:rPr>
          <w:lang w:val="sr-Cyrl-RS"/>
        </w:rPr>
      </w:pPr>
      <w:r w:rsidRPr="002C166B">
        <w:rPr>
          <w:lang w:val="sr-Cyrl-RS"/>
        </w:rPr>
        <w:t>Активности организације часова припремне наставе за полагање матурских испита:</w:t>
      </w:r>
    </w:p>
    <w:p w:rsidR="00506A66" w:rsidRPr="002C166B" w:rsidRDefault="00506A66" w:rsidP="00506A66">
      <w:pPr>
        <w:spacing w:line="276" w:lineRule="auto"/>
        <w:rPr>
          <w:lang w:val="sr-Cyrl-RS"/>
        </w:rPr>
      </w:pPr>
      <w:r w:rsidRPr="002C166B">
        <w:rPr>
          <w:lang w:val="sr-Cyrl-RS"/>
        </w:rPr>
        <w:t>Одређивање фонда часова припремне наставе</w:t>
      </w:r>
    </w:p>
    <w:p w:rsidR="00506A66" w:rsidRPr="002C166B" w:rsidRDefault="00506A66" w:rsidP="00506A66">
      <w:pPr>
        <w:spacing w:line="276" w:lineRule="auto"/>
        <w:jc w:val="both"/>
        <w:rPr>
          <w:lang w:val="sr-Cyrl-RS"/>
        </w:rPr>
      </w:pPr>
      <w:r w:rsidRPr="002C166B">
        <w:rPr>
          <w:lang w:val="sr-Cyrl-RS"/>
        </w:rPr>
        <w:t>Именовање ментора ученика</w:t>
      </w:r>
    </w:p>
    <w:p w:rsidR="00506A66" w:rsidRPr="002C166B" w:rsidRDefault="00506A66" w:rsidP="00506A66">
      <w:pPr>
        <w:spacing w:line="276" w:lineRule="auto"/>
        <w:jc w:val="both"/>
        <w:rPr>
          <w:lang w:val="sr-Cyrl-RS"/>
        </w:rPr>
      </w:pPr>
      <w:r w:rsidRPr="002C166B">
        <w:rPr>
          <w:lang w:val="sr-Cyrl-RS"/>
        </w:rPr>
        <w:t>Израда распореда припремне наставе у складу са календаром рада школе</w:t>
      </w:r>
    </w:p>
    <w:p w:rsidR="00506A66" w:rsidRPr="002C166B" w:rsidRDefault="00506A66" w:rsidP="00506A66">
      <w:pPr>
        <w:spacing w:line="276" w:lineRule="auto"/>
        <w:jc w:val="both"/>
        <w:rPr>
          <w:lang w:val="sr-Cyrl-RS"/>
        </w:rPr>
      </w:pPr>
      <w:r w:rsidRPr="002C166B">
        <w:rPr>
          <w:lang w:val="sr-Cyrl-RS"/>
        </w:rPr>
        <w:t>Обавештавање родитеља и ученика о распореду припремне наставе</w:t>
      </w:r>
    </w:p>
    <w:p w:rsidR="00506A66" w:rsidRPr="002C166B" w:rsidRDefault="00506A66" w:rsidP="00506A66">
      <w:pPr>
        <w:spacing w:line="276" w:lineRule="auto"/>
        <w:jc w:val="both"/>
        <w:rPr>
          <w:lang w:val="sr-Cyrl-RS"/>
        </w:rPr>
      </w:pPr>
      <w:r w:rsidRPr="002C166B">
        <w:rPr>
          <w:lang w:val="sr-Cyrl-RS"/>
        </w:rPr>
        <w:t>Израда плана припремне наставе</w:t>
      </w:r>
    </w:p>
    <w:p w:rsidR="00506A66" w:rsidRPr="002C166B" w:rsidRDefault="00506A66" w:rsidP="00506A66">
      <w:pPr>
        <w:spacing w:line="276" w:lineRule="auto"/>
        <w:jc w:val="both"/>
        <w:rPr>
          <w:lang w:val="sr-Cyrl-RS"/>
        </w:rPr>
      </w:pPr>
      <w:r w:rsidRPr="002C166B">
        <w:rPr>
          <w:lang w:val="sr-Cyrl-RS"/>
        </w:rPr>
        <w:t>Израда материјала неопходног за реализацију припремне наставе</w:t>
      </w:r>
    </w:p>
    <w:p w:rsidR="00506A66" w:rsidRPr="002C166B" w:rsidRDefault="00506A66" w:rsidP="00506A66">
      <w:pPr>
        <w:spacing w:line="276" w:lineRule="auto"/>
        <w:jc w:val="both"/>
        <w:rPr>
          <w:lang w:val="sr-Cyrl-RS"/>
        </w:rPr>
      </w:pPr>
      <w:r w:rsidRPr="002C166B">
        <w:rPr>
          <w:lang w:val="sr-Cyrl-RS"/>
        </w:rPr>
        <w:t>Припремање наставних средстава</w:t>
      </w:r>
    </w:p>
    <w:p w:rsidR="00506A66" w:rsidRPr="002C166B" w:rsidRDefault="00506A66" w:rsidP="00506A66">
      <w:pPr>
        <w:spacing w:line="276" w:lineRule="auto"/>
        <w:jc w:val="both"/>
        <w:rPr>
          <w:lang w:val="sr-Cyrl-RS"/>
        </w:rPr>
      </w:pPr>
      <w:r w:rsidRPr="002C166B">
        <w:rPr>
          <w:lang w:val="sr-Cyrl-RS"/>
        </w:rPr>
        <w:t>Коришћење приручника за полагање матурских испита</w:t>
      </w:r>
    </w:p>
    <w:p w:rsidR="00506A66" w:rsidRPr="002C166B" w:rsidRDefault="00506A66" w:rsidP="00506A66">
      <w:pPr>
        <w:spacing w:line="276" w:lineRule="auto"/>
        <w:jc w:val="both"/>
        <w:rPr>
          <w:lang w:val="sr-Cyrl-RS"/>
        </w:rPr>
      </w:pPr>
      <w:r w:rsidRPr="002C166B">
        <w:rPr>
          <w:lang w:val="sr-Cyrl-RS"/>
        </w:rPr>
        <w:t>Реализација припремне наставе</w:t>
      </w:r>
    </w:p>
    <w:p w:rsidR="00506A66" w:rsidRPr="002C166B" w:rsidRDefault="00506A66" w:rsidP="00506A66">
      <w:pPr>
        <w:spacing w:line="276" w:lineRule="auto"/>
        <w:jc w:val="both"/>
        <w:rPr>
          <w:lang w:val="sr-Cyrl-RS"/>
        </w:rPr>
      </w:pPr>
      <w:r w:rsidRPr="002C166B">
        <w:rPr>
          <w:lang w:val="sr-Cyrl-RS"/>
        </w:rPr>
        <w:t>Евиденција реализованих часова припремне наставе, присуства ученика и активности ученика</w:t>
      </w:r>
    </w:p>
    <w:p w:rsidR="00506A66" w:rsidRPr="002C166B" w:rsidRDefault="00506A66" w:rsidP="00506A66">
      <w:pPr>
        <w:spacing w:line="276" w:lineRule="auto"/>
        <w:rPr>
          <w:lang w:val="sr-Cyrl-RS"/>
        </w:rPr>
      </w:pPr>
      <w:r w:rsidRPr="002C166B">
        <w:rPr>
          <w:lang w:val="sr-Cyrl-RS"/>
        </w:rPr>
        <w:t>Анализа ефеката припремне наставе и састављање извештаја.</w:t>
      </w:r>
    </w:p>
    <w:p w:rsidR="00506A66" w:rsidRPr="002C166B" w:rsidRDefault="00506A66" w:rsidP="00506A66">
      <w:pPr>
        <w:spacing w:line="276" w:lineRule="auto"/>
        <w:rPr>
          <w:color w:val="FF0000"/>
          <w:lang w:val="sr-Cyrl-RS"/>
        </w:rPr>
      </w:pPr>
    </w:p>
    <w:p w:rsidR="00506A66" w:rsidRPr="002C166B" w:rsidRDefault="00506A66" w:rsidP="00506A66">
      <w:pPr>
        <w:spacing w:line="276" w:lineRule="auto"/>
        <w:jc w:val="center"/>
        <w:rPr>
          <w:b/>
          <w:bCs/>
          <w:lang w:val="sr-Cyrl-RS"/>
        </w:rPr>
      </w:pPr>
      <w:r w:rsidRPr="002C166B">
        <w:rPr>
          <w:b/>
          <w:bCs/>
        </w:rPr>
        <w:t xml:space="preserve">Програм припремне наставе за </w:t>
      </w:r>
      <w:r w:rsidRPr="002C166B">
        <w:rPr>
          <w:b/>
          <w:bCs/>
          <w:lang w:val="sr-Cyrl-RS"/>
        </w:rPr>
        <w:t>такмичење</w:t>
      </w:r>
    </w:p>
    <w:p w:rsidR="00506A66" w:rsidRPr="002C166B" w:rsidRDefault="00506A66" w:rsidP="00506A66">
      <w:pPr>
        <w:spacing w:line="276" w:lineRule="auto"/>
        <w:rPr>
          <w:lang w:val="sr-Cyrl-RS"/>
        </w:rPr>
      </w:pPr>
    </w:p>
    <w:p w:rsidR="00506A66" w:rsidRPr="002C166B" w:rsidRDefault="00506A66" w:rsidP="00506A66">
      <w:pPr>
        <w:spacing w:line="276" w:lineRule="auto"/>
        <w:rPr>
          <w:lang w:val="sr-Cyrl-RS"/>
        </w:rPr>
      </w:pPr>
      <w:r w:rsidRPr="002C166B">
        <w:rPr>
          <w:lang w:val="sr-Cyrl-RS"/>
        </w:rPr>
        <w:t>Активности организације часова припремне наставе за такмичење:</w:t>
      </w:r>
    </w:p>
    <w:p w:rsidR="00506A66" w:rsidRPr="002C166B" w:rsidRDefault="00506A66" w:rsidP="00506A66">
      <w:pPr>
        <w:spacing w:line="276" w:lineRule="auto"/>
        <w:rPr>
          <w:lang w:val="sr-Cyrl-RS"/>
        </w:rPr>
      </w:pPr>
    </w:p>
    <w:p w:rsidR="00506A66" w:rsidRPr="002C166B" w:rsidRDefault="00506A66" w:rsidP="00506A66">
      <w:pPr>
        <w:spacing w:line="276" w:lineRule="auto"/>
        <w:rPr>
          <w:lang w:val="sr-Cyrl-RS"/>
        </w:rPr>
      </w:pPr>
      <w:r w:rsidRPr="002C166B">
        <w:rPr>
          <w:lang w:val="sr-Cyrl-RS"/>
        </w:rPr>
        <w:t>Израда распореда припремне наставе</w:t>
      </w:r>
    </w:p>
    <w:p w:rsidR="00506A66" w:rsidRPr="002C166B" w:rsidRDefault="00506A66" w:rsidP="00506A66">
      <w:pPr>
        <w:spacing w:line="276" w:lineRule="auto"/>
        <w:rPr>
          <w:lang w:val="sr-Cyrl-RS"/>
        </w:rPr>
      </w:pPr>
      <w:r w:rsidRPr="002C166B">
        <w:rPr>
          <w:lang w:val="sr-Cyrl-RS"/>
        </w:rPr>
        <w:t>Израда плана припремне наставе</w:t>
      </w:r>
    </w:p>
    <w:p w:rsidR="00506A66" w:rsidRPr="002C166B" w:rsidRDefault="00506A66" w:rsidP="00506A66">
      <w:pPr>
        <w:spacing w:line="276" w:lineRule="auto"/>
        <w:rPr>
          <w:lang w:val="sr-Cyrl-RS"/>
        </w:rPr>
      </w:pPr>
      <w:r w:rsidRPr="002C166B">
        <w:rPr>
          <w:lang w:val="sr-Cyrl-RS"/>
        </w:rPr>
        <w:t>Израда материјала неопходног за реализацију припремне наставе за такмичење</w:t>
      </w:r>
    </w:p>
    <w:p w:rsidR="00506A66" w:rsidRPr="002C166B" w:rsidRDefault="00506A66" w:rsidP="00506A66">
      <w:pPr>
        <w:spacing w:line="276" w:lineRule="auto"/>
        <w:rPr>
          <w:lang w:val="sr-Cyrl-RS"/>
        </w:rPr>
      </w:pPr>
      <w:r w:rsidRPr="002C166B">
        <w:rPr>
          <w:lang w:val="sr-Cyrl-RS"/>
        </w:rPr>
        <w:t>Коришћење наставних средстава</w:t>
      </w:r>
    </w:p>
    <w:p w:rsidR="00506A66" w:rsidRPr="002C166B" w:rsidRDefault="00506A66" w:rsidP="00506A66">
      <w:pPr>
        <w:spacing w:line="276" w:lineRule="auto"/>
        <w:rPr>
          <w:lang w:val="sr-Cyrl-RS"/>
        </w:rPr>
      </w:pPr>
      <w:r w:rsidRPr="002C166B">
        <w:rPr>
          <w:lang w:val="sr-Cyrl-RS"/>
        </w:rPr>
        <w:t>Припремање ученика за такмичење</w:t>
      </w:r>
    </w:p>
    <w:p w:rsidR="00506A66" w:rsidRPr="002C166B" w:rsidRDefault="00506A66" w:rsidP="00506A66">
      <w:pPr>
        <w:spacing w:line="276" w:lineRule="auto"/>
        <w:rPr>
          <w:lang w:val="sr-Cyrl-RS"/>
        </w:rPr>
      </w:pPr>
      <w:r w:rsidRPr="002C166B">
        <w:rPr>
          <w:lang w:val="sr-Cyrl-RS"/>
        </w:rPr>
        <w:t>Евиденција реализованих часова припремне наставе, присуства ученика и активности ученика</w:t>
      </w:r>
    </w:p>
    <w:p w:rsidR="00506A66" w:rsidRPr="002C166B" w:rsidRDefault="00506A66" w:rsidP="00506A66">
      <w:pPr>
        <w:spacing w:line="276" w:lineRule="auto"/>
        <w:rPr>
          <w:lang w:val="sr-Cyrl-RS"/>
        </w:rPr>
      </w:pPr>
      <w:r w:rsidRPr="002C166B">
        <w:rPr>
          <w:lang w:val="sr-Cyrl-RS"/>
        </w:rPr>
        <w:t>Анализа ефеката припремне наставе.</w:t>
      </w:r>
    </w:p>
    <w:p w:rsidR="00506A66" w:rsidRDefault="00506A66">
      <w:pPr>
        <w:spacing w:after="200" w:line="276" w:lineRule="auto"/>
      </w:pPr>
      <w:r>
        <w:br w:type="page"/>
      </w:r>
    </w:p>
    <w:p w:rsidR="00506A66" w:rsidRPr="007F3A81" w:rsidRDefault="00506A66" w:rsidP="00506A66">
      <w:pPr>
        <w:jc w:val="both"/>
        <w:rPr>
          <w:lang w:val="sr-Latn-RS"/>
        </w:rPr>
      </w:pPr>
    </w:p>
    <w:p w:rsidR="00506A66" w:rsidRPr="007F3A81" w:rsidRDefault="00506A66" w:rsidP="00506A66">
      <w:pPr>
        <w:ind w:left="426" w:hanging="426"/>
        <w:jc w:val="both"/>
        <w:rPr>
          <w:b/>
        </w:rPr>
      </w:pPr>
      <w:r w:rsidRPr="007F3A81">
        <w:rPr>
          <w:b/>
        </w:rPr>
        <w:t xml:space="preserve">6. </w:t>
      </w:r>
      <w:r w:rsidRPr="007F3A81">
        <w:rPr>
          <w:b/>
          <w:lang w:val="sr-Cyrl-CS"/>
        </w:rPr>
        <w:t>ПРОГРАМ</w:t>
      </w:r>
      <w:r w:rsidRPr="007F3A81">
        <w:rPr>
          <w:b/>
        </w:rPr>
        <w:t xml:space="preserve">   </w:t>
      </w:r>
      <w:r w:rsidRPr="007F3A81">
        <w:rPr>
          <w:b/>
          <w:lang w:val="sr-Cyrl-CS"/>
        </w:rPr>
        <w:t xml:space="preserve">И </w:t>
      </w:r>
      <w:r w:rsidRPr="007F3A81">
        <w:rPr>
          <w:b/>
        </w:rPr>
        <w:t xml:space="preserve">  </w:t>
      </w:r>
      <w:r w:rsidRPr="007F3A81">
        <w:rPr>
          <w:b/>
          <w:lang w:val="sr-Cyrl-CS"/>
        </w:rPr>
        <w:t>АКТИВНОСТИ</w:t>
      </w:r>
      <w:r w:rsidRPr="007F3A81">
        <w:rPr>
          <w:b/>
        </w:rPr>
        <w:t xml:space="preserve"> </w:t>
      </w:r>
      <w:r w:rsidRPr="007F3A81">
        <w:rPr>
          <w:b/>
          <w:lang w:val="sr-Cyrl-CS"/>
        </w:rPr>
        <w:t xml:space="preserve"> </w:t>
      </w:r>
      <w:r w:rsidRPr="007F3A81">
        <w:rPr>
          <w:b/>
        </w:rPr>
        <w:t xml:space="preserve"> </w:t>
      </w:r>
      <w:r w:rsidRPr="007F3A81">
        <w:rPr>
          <w:b/>
          <w:lang w:val="sr-Cyrl-CS"/>
        </w:rPr>
        <w:t xml:space="preserve">КОЈИМА </w:t>
      </w:r>
      <w:r w:rsidRPr="007F3A81">
        <w:rPr>
          <w:b/>
        </w:rPr>
        <w:t xml:space="preserve">  </w:t>
      </w:r>
      <w:r w:rsidRPr="007F3A81">
        <w:rPr>
          <w:b/>
          <w:lang w:val="sr-Cyrl-CS"/>
        </w:rPr>
        <w:t xml:space="preserve">СЕ </w:t>
      </w:r>
      <w:r w:rsidRPr="007F3A81">
        <w:rPr>
          <w:b/>
        </w:rPr>
        <w:t xml:space="preserve">  </w:t>
      </w:r>
      <w:r w:rsidRPr="007F3A81">
        <w:rPr>
          <w:b/>
          <w:lang w:val="sr-Cyrl-CS"/>
        </w:rPr>
        <w:t>РАЗВИЈАЈУ</w:t>
      </w:r>
      <w:r>
        <w:rPr>
          <w:b/>
        </w:rPr>
        <w:t xml:space="preserve">  </w:t>
      </w:r>
      <w:r w:rsidRPr="007F3A81">
        <w:rPr>
          <w:b/>
          <w:lang w:val="sr-Cyrl-CS"/>
        </w:rPr>
        <w:t>СПОСОБНОСТИ</w:t>
      </w:r>
      <w:r w:rsidRPr="007F3A81">
        <w:rPr>
          <w:b/>
        </w:rPr>
        <w:t xml:space="preserve">  </w:t>
      </w:r>
      <w:r w:rsidRPr="007F3A81">
        <w:rPr>
          <w:b/>
          <w:lang w:val="sr-Latn-CS"/>
        </w:rPr>
        <w:t xml:space="preserve"> </w:t>
      </w:r>
      <w:r w:rsidRPr="007F3A81">
        <w:rPr>
          <w:b/>
          <w:lang w:val="sr-Cyrl-CS"/>
        </w:rPr>
        <w:t>ЗА</w:t>
      </w:r>
      <w:r w:rsidRPr="007F3A81">
        <w:rPr>
          <w:b/>
        </w:rPr>
        <w:t xml:space="preserve">  </w:t>
      </w:r>
      <w:r w:rsidRPr="007F3A81">
        <w:rPr>
          <w:b/>
          <w:lang w:val="sr-Cyrl-CS"/>
        </w:rPr>
        <w:t xml:space="preserve"> РЕШАВАЊЕ</w:t>
      </w:r>
      <w:r w:rsidRPr="007F3A81">
        <w:rPr>
          <w:b/>
        </w:rPr>
        <w:t xml:space="preserve">   </w:t>
      </w:r>
      <w:r w:rsidRPr="007F3A81">
        <w:rPr>
          <w:b/>
          <w:lang w:val="sr-Cyrl-CS"/>
        </w:rPr>
        <w:t xml:space="preserve"> ПРОБЛЕМА,</w:t>
      </w:r>
      <w:r>
        <w:rPr>
          <w:b/>
        </w:rPr>
        <w:t xml:space="preserve"> </w:t>
      </w:r>
      <w:r w:rsidRPr="007F3A81">
        <w:rPr>
          <w:b/>
        </w:rPr>
        <w:t xml:space="preserve">  </w:t>
      </w:r>
      <w:r w:rsidRPr="007F3A81">
        <w:rPr>
          <w:b/>
          <w:lang w:val="sr-Cyrl-CS"/>
        </w:rPr>
        <w:t>КОМУНИКАЦИЈА, ТИМСКИ РАД, САМОИНИЦИЈАТИВА И</w:t>
      </w:r>
      <w:r>
        <w:rPr>
          <w:b/>
        </w:rPr>
        <w:t xml:space="preserve"> </w:t>
      </w:r>
      <w:r w:rsidRPr="007F3A81">
        <w:rPr>
          <w:b/>
          <w:lang w:val="sr-Cyrl-CS"/>
        </w:rPr>
        <w:t>ПОДСТИЦАЊЕ</w:t>
      </w:r>
      <w:r w:rsidRPr="007F3A81">
        <w:rPr>
          <w:b/>
        </w:rPr>
        <w:t xml:space="preserve">  </w:t>
      </w:r>
      <w:r w:rsidRPr="007F3A81">
        <w:rPr>
          <w:b/>
          <w:lang w:val="sr-Cyrl-CS"/>
        </w:rPr>
        <w:t xml:space="preserve"> ПРЕДУЗЕТНИЧКОГ</w:t>
      </w:r>
      <w:r w:rsidRPr="007F3A81">
        <w:rPr>
          <w:b/>
        </w:rPr>
        <w:t xml:space="preserve">  </w:t>
      </w:r>
      <w:r w:rsidRPr="007F3A81">
        <w:rPr>
          <w:b/>
          <w:lang w:val="sr-Cyrl-CS"/>
        </w:rPr>
        <w:t xml:space="preserve"> ДУХА</w:t>
      </w:r>
    </w:p>
    <w:p w:rsidR="00506A66" w:rsidRPr="007F3A81" w:rsidRDefault="00506A66" w:rsidP="00506A66">
      <w:pPr>
        <w:jc w:val="both"/>
        <w:rPr>
          <w:lang w:val="sr-Latn-RS"/>
        </w:rPr>
      </w:pPr>
    </w:p>
    <w:p w:rsidR="00506A66" w:rsidRDefault="00506A66" w:rsidP="00506A66">
      <w:pPr>
        <w:jc w:val="both"/>
        <w:rPr>
          <w:lang w:val="sr-Cyrl-RS"/>
        </w:rPr>
      </w:pPr>
      <w:r>
        <w:rPr>
          <w:lang w:val="sr-Cyrl-RS"/>
        </w:rPr>
        <w:t xml:space="preserve">    </w:t>
      </w:r>
      <w:r w:rsidRPr="00935A10">
        <w:t>Динамика</w:t>
      </w:r>
      <w:r>
        <w:rPr>
          <w:lang w:val="sr-Cyrl-RS"/>
        </w:rPr>
        <w:t xml:space="preserve"> глобалних</w:t>
      </w:r>
      <w:r>
        <w:rPr>
          <w:lang w:val="sr-Latn-RS"/>
        </w:rPr>
        <w:t xml:space="preserve"> </w:t>
      </w:r>
      <w:r>
        <w:rPr>
          <w:lang w:val="sr-Cyrl-RS"/>
        </w:rPr>
        <w:t>друштвених</w:t>
      </w:r>
      <w:r w:rsidRPr="00935A10">
        <w:t xml:space="preserve"> промена</w:t>
      </w:r>
      <w:r>
        <w:rPr>
          <w:lang w:val="sr-Cyrl-RS"/>
        </w:rPr>
        <w:t>,</w:t>
      </w:r>
      <w:r w:rsidRPr="00935A10">
        <w:t xml:space="preserve"> које доносе</w:t>
      </w:r>
      <w:r>
        <w:rPr>
          <w:lang w:val="sr-Cyrl-RS"/>
        </w:rPr>
        <w:t xml:space="preserve"> бројне промене у окружењу, као што су</w:t>
      </w:r>
      <w:r w:rsidRPr="00935A10">
        <w:t xml:space="preserve"> нове технологије</w:t>
      </w:r>
      <w:r>
        <w:rPr>
          <w:lang w:val="sr-Cyrl-RS"/>
        </w:rPr>
        <w:t xml:space="preserve">, </w:t>
      </w:r>
      <w:r w:rsidRPr="00935A10">
        <w:t>социјалне промене</w:t>
      </w:r>
      <w:r>
        <w:rPr>
          <w:lang w:val="sr-Cyrl-RS"/>
        </w:rPr>
        <w:t xml:space="preserve"> и захтеви тржишта рада,</w:t>
      </w:r>
      <w:r w:rsidRPr="00935A10">
        <w:t xml:space="preserve"> постављају пред образовни систем захтев да се развијају компетенције за нове и промењене послове, али и компетенције за прихватање и прилагођавање </w:t>
      </w:r>
      <w:r>
        <w:rPr>
          <w:lang w:val="sr-Cyrl-RS"/>
        </w:rPr>
        <w:t xml:space="preserve">динамичним </w:t>
      </w:r>
      <w:r w:rsidRPr="00935A10">
        <w:t xml:space="preserve">променама. </w:t>
      </w:r>
    </w:p>
    <w:p w:rsidR="00506A66" w:rsidRDefault="00506A66" w:rsidP="00506A66">
      <w:pPr>
        <w:jc w:val="both"/>
        <w:rPr>
          <w:lang w:val="sr-Cyrl-RS"/>
        </w:rPr>
      </w:pPr>
      <w:r>
        <w:rPr>
          <w:lang w:val="sr-Cyrl-RS"/>
        </w:rPr>
        <w:t xml:space="preserve">     </w:t>
      </w:r>
      <w:r w:rsidRPr="00570B0D">
        <w:t>Циљ програма и активности којима се развијају способности за решавање проблема, комуникацију, тимски рад, самоиницијативу и подстицање предузетничког духа</w:t>
      </w:r>
      <w:r>
        <w:rPr>
          <w:lang w:val="sr-Cyrl-RS"/>
        </w:rPr>
        <w:t xml:space="preserve"> су:</w:t>
      </w:r>
    </w:p>
    <w:p w:rsidR="00506A66" w:rsidRDefault="00506A66" w:rsidP="00506A66">
      <w:pPr>
        <w:jc w:val="both"/>
        <w:rPr>
          <w:lang w:val="sr-Cyrl-RS"/>
        </w:rPr>
      </w:pPr>
      <w:r>
        <w:rPr>
          <w:lang w:val="sr-Cyrl-RS"/>
        </w:rPr>
        <w:t xml:space="preserve">- стицање знања, вештина, способности и ставова код ученика, односно развијање компетенција </w:t>
      </w:r>
      <w:r w:rsidRPr="00570B0D">
        <w:t xml:space="preserve">за </w:t>
      </w:r>
      <w:r>
        <w:rPr>
          <w:lang w:val="sr-Cyrl-RS"/>
        </w:rPr>
        <w:t xml:space="preserve">развијање </w:t>
      </w:r>
      <w:r w:rsidRPr="00570B0D">
        <w:t xml:space="preserve">ненасилне комуникација, </w:t>
      </w:r>
      <w:r>
        <w:rPr>
          <w:lang w:val="sr-Cyrl-RS"/>
        </w:rPr>
        <w:t>за</w:t>
      </w:r>
      <w:r w:rsidRPr="00570B0D">
        <w:t xml:space="preserve"> решавање проблема, за тимски рад, за развијање самоиницијативе и развијање пословних и предузетничких</w:t>
      </w:r>
      <w:r>
        <w:rPr>
          <w:lang w:val="sr-Cyrl-RS"/>
        </w:rPr>
        <w:t xml:space="preserve"> идеја;</w:t>
      </w:r>
    </w:p>
    <w:p w:rsidR="00506A66" w:rsidRDefault="00506A66" w:rsidP="00506A66">
      <w:pPr>
        <w:jc w:val="both"/>
        <w:rPr>
          <w:lang w:val="sr-Cyrl-RS"/>
        </w:rPr>
      </w:pPr>
      <w:r>
        <w:rPr>
          <w:lang w:val="sr-Cyrl-RS"/>
        </w:rPr>
        <w:t>-</w:t>
      </w:r>
      <w:r w:rsidRPr="00DB4757">
        <w:t>стицање функционалног знања</w:t>
      </w:r>
      <w:r>
        <w:rPr>
          <w:lang w:val="sr-Cyrl-RS"/>
        </w:rPr>
        <w:t>:</w:t>
      </w:r>
    </w:p>
    <w:p w:rsidR="00506A66" w:rsidRPr="00DB4757" w:rsidRDefault="00506A66" w:rsidP="00506A66">
      <w:pPr>
        <w:pStyle w:val="ListParagraph"/>
        <w:ind w:left="0"/>
        <w:jc w:val="both"/>
        <w:rPr>
          <w:lang w:val="sr-Cyrl-CS"/>
        </w:rPr>
      </w:pPr>
      <w:r>
        <w:rPr>
          <w:lang w:val="sr-Cyrl-RS"/>
        </w:rPr>
        <w:t>-о</w:t>
      </w:r>
      <w:r w:rsidRPr="00DB4757">
        <w:rPr>
          <w:lang w:val="sr-Cyrl-RS"/>
        </w:rPr>
        <w:t>способљавање ученика за коришћење одговарајућих метода и техника рада у решавању конкретних пословних проблема</w:t>
      </w:r>
      <w:r>
        <w:rPr>
          <w:lang w:val="sr-Cyrl-RS"/>
        </w:rPr>
        <w:t>;</w:t>
      </w:r>
    </w:p>
    <w:p w:rsidR="00506A66" w:rsidRPr="00DB4757" w:rsidRDefault="00506A66" w:rsidP="00506A66">
      <w:pPr>
        <w:pStyle w:val="ListParagraph"/>
        <w:ind w:left="0"/>
        <w:jc w:val="both"/>
        <w:rPr>
          <w:color w:val="000000"/>
          <w:lang w:val="sr-Cyrl-RS"/>
        </w:rPr>
      </w:pPr>
      <w:r>
        <w:rPr>
          <w:color w:val="000000"/>
          <w:lang w:val="sr-Cyrl-RS"/>
        </w:rPr>
        <w:t>-р</w:t>
      </w:r>
      <w:r w:rsidRPr="00DB4757">
        <w:rPr>
          <w:color w:val="000000"/>
          <w:lang w:val="sr-Cyrl-RS"/>
        </w:rPr>
        <w:t>азвијње знања и вештина, изградња вредносних ставова за успешну примену економских принципа и законитости пословања предузећа у свакодневном животу и за професионални развој у складу са сопственим потребама и интересима</w:t>
      </w:r>
      <w:r>
        <w:rPr>
          <w:color w:val="000000"/>
          <w:lang w:val="sr-Cyrl-RS"/>
        </w:rPr>
        <w:t>;</w:t>
      </w:r>
    </w:p>
    <w:p w:rsidR="00506A66" w:rsidRPr="00DB4757" w:rsidRDefault="00506A66" w:rsidP="00506A66">
      <w:pPr>
        <w:jc w:val="both"/>
        <w:rPr>
          <w:bCs/>
          <w:color w:val="000000"/>
          <w:lang w:val="sr-Latn-RS"/>
        </w:rPr>
      </w:pPr>
      <w:r>
        <w:rPr>
          <w:bCs/>
          <w:color w:val="000000"/>
          <w:lang w:val="sr-Cyrl-CS"/>
        </w:rPr>
        <w:t>-у</w:t>
      </w:r>
      <w:r w:rsidRPr="00DB4757">
        <w:rPr>
          <w:bCs/>
          <w:color w:val="000000"/>
          <w:lang w:val="sr-Cyrl-CS"/>
        </w:rPr>
        <w:t>напре</w:t>
      </w:r>
      <w:r>
        <w:rPr>
          <w:bCs/>
          <w:color w:val="000000"/>
          <w:lang w:val="sr-Cyrl-CS"/>
        </w:rPr>
        <w:t>ђивање</w:t>
      </w:r>
      <w:r w:rsidRPr="00DB4757">
        <w:rPr>
          <w:bCs/>
          <w:color w:val="000000"/>
          <w:lang w:val="sr-Cyrl-CS"/>
        </w:rPr>
        <w:t xml:space="preserve"> способност аргументације сопствених ставова и критичког мишљења</w:t>
      </w:r>
      <w:r>
        <w:rPr>
          <w:bCs/>
          <w:color w:val="000000"/>
          <w:lang w:val="sr-Cyrl-CS"/>
        </w:rPr>
        <w:t>;</w:t>
      </w:r>
    </w:p>
    <w:p w:rsidR="00506A66" w:rsidRPr="006F4D29" w:rsidRDefault="00506A66" w:rsidP="00506A66">
      <w:pPr>
        <w:jc w:val="both"/>
        <w:rPr>
          <w:lang w:val="sr-Cyrl-RS"/>
        </w:rPr>
      </w:pPr>
      <w:r>
        <w:rPr>
          <w:lang w:val="sr-Cyrl-RS"/>
        </w:rPr>
        <w:t>-у</w:t>
      </w:r>
      <w:r w:rsidRPr="00DB4757">
        <w:t>напређивање сарадње са дргима као и способности за групни рад</w:t>
      </w:r>
      <w:r>
        <w:rPr>
          <w:lang w:val="sr-Cyrl-RS"/>
        </w:rPr>
        <w:t>;</w:t>
      </w:r>
    </w:p>
    <w:p w:rsidR="00506A66" w:rsidRDefault="00506A66" w:rsidP="00506A66">
      <w:pPr>
        <w:jc w:val="both"/>
        <w:rPr>
          <w:lang w:val="sr-Cyrl-RS"/>
        </w:rPr>
      </w:pPr>
      <w:r>
        <w:rPr>
          <w:lang w:val="sr-Cyrl-RS"/>
        </w:rPr>
        <w:t>-</w:t>
      </w:r>
      <w:r w:rsidRPr="00DB4757">
        <w:t>подстицање иновативности</w:t>
      </w:r>
      <w:r>
        <w:rPr>
          <w:lang w:val="sr-Cyrl-RS"/>
        </w:rPr>
        <w:t xml:space="preserve"> и креативности</w:t>
      </w:r>
      <w:r w:rsidRPr="00DB4757">
        <w:t xml:space="preserve"> код ученика</w:t>
      </w:r>
      <w:r>
        <w:rPr>
          <w:lang w:val="sr-Cyrl-RS"/>
        </w:rPr>
        <w:t xml:space="preserve"> и</w:t>
      </w:r>
      <w:r w:rsidRPr="00DB4757">
        <w:t xml:space="preserve"> </w:t>
      </w:r>
    </w:p>
    <w:p w:rsidR="00506A66" w:rsidRDefault="00506A66" w:rsidP="00506A66">
      <w:pPr>
        <w:jc w:val="both"/>
        <w:rPr>
          <w:lang w:val="sr-Cyrl-RS"/>
        </w:rPr>
      </w:pPr>
      <w:r>
        <w:rPr>
          <w:lang w:val="sr-Cyrl-RS"/>
        </w:rPr>
        <w:t>-</w:t>
      </w:r>
      <w:r w:rsidRPr="00DB4757">
        <w:t>формирање одговорног односа према себи, другима и окружењу</w:t>
      </w:r>
      <w:r>
        <w:rPr>
          <w:lang w:val="sr-Cyrl-RS"/>
        </w:rPr>
        <w:t>.</w:t>
      </w:r>
    </w:p>
    <w:p w:rsidR="00506A66" w:rsidRDefault="00506A66" w:rsidP="00506A66">
      <w:pPr>
        <w:jc w:val="both"/>
        <w:rPr>
          <w:lang w:val="sr-Cyrl-RS"/>
        </w:rPr>
      </w:pPr>
      <w:r>
        <w:rPr>
          <w:lang w:val="sr-Cyrl-RS"/>
        </w:rPr>
        <w:t xml:space="preserve">    </w:t>
      </w:r>
    </w:p>
    <w:p w:rsidR="00506A66" w:rsidRDefault="00506A66" w:rsidP="00506A66">
      <w:pPr>
        <w:jc w:val="both"/>
        <w:rPr>
          <w:lang w:val="sr-Cyrl-RS"/>
        </w:rPr>
      </w:pPr>
      <w:r>
        <w:rPr>
          <w:lang w:val="sr-Cyrl-RS"/>
        </w:rPr>
        <w:t xml:space="preserve"> Садржаји програма су:</w:t>
      </w:r>
    </w:p>
    <w:p w:rsidR="00506A66" w:rsidRPr="005029AD" w:rsidRDefault="00506A66" w:rsidP="00506A66">
      <w:pPr>
        <w:numPr>
          <w:ilvl w:val="0"/>
          <w:numId w:val="3"/>
        </w:numPr>
        <w:jc w:val="both"/>
        <w:rPr>
          <w:b/>
          <w:bCs/>
        </w:rPr>
      </w:pPr>
      <w:r w:rsidRPr="005029AD">
        <w:rPr>
          <w:b/>
          <w:bCs/>
        </w:rPr>
        <w:t>Развијање способности за решавање проблема</w:t>
      </w:r>
    </w:p>
    <w:p w:rsidR="00506A66" w:rsidRDefault="00506A66" w:rsidP="00506A66">
      <w:pPr>
        <w:jc w:val="both"/>
        <w:rPr>
          <w:lang w:val="sr-Cyrl-RS"/>
        </w:rPr>
      </w:pPr>
      <w:r>
        <w:rPr>
          <w:lang w:val="sr-Cyrl-RS"/>
        </w:rPr>
        <w:t xml:space="preserve">Приликом решавања проблема, ученици раде тимски, кроз </w:t>
      </w:r>
      <w:r w:rsidRPr="00102A2E">
        <w:t>реализациј</w:t>
      </w:r>
      <w:r>
        <w:rPr>
          <w:lang w:val="sr-Cyrl-RS"/>
        </w:rPr>
        <w:t>у</w:t>
      </w:r>
      <w:r w:rsidRPr="00102A2E">
        <w:t xml:space="preserve"> </w:t>
      </w:r>
      <w:r>
        <w:rPr>
          <w:lang w:val="sr-Cyrl-RS"/>
        </w:rPr>
        <w:t xml:space="preserve">различитих и сложених </w:t>
      </w:r>
      <w:r w:rsidRPr="00102A2E">
        <w:t xml:space="preserve">активности </w:t>
      </w:r>
      <w:r>
        <w:rPr>
          <w:lang w:val="sr-Cyrl-RS"/>
        </w:rPr>
        <w:t>из више</w:t>
      </w:r>
      <w:r w:rsidRPr="00102A2E">
        <w:t xml:space="preserve"> наставних предмета. Сви предмети, а поготову стручни, у свом програму садрже активности којима се развија способност за решавање проблема, као што су:</w:t>
      </w:r>
      <w:r>
        <w:rPr>
          <w:lang w:val="sr-Cyrl-RS"/>
        </w:rPr>
        <w:t xml:space="preserve"> </w:t>
      </w:r>
      <w:r w:rsidRPr="00102A2E">
        <w:t>решавање задатака</w:t>
      </w:r>
      <w:r>
        <w:rPr>
          <w:lang w:val="sr-Cyrl-RS"/>
        </w:rPr>
        <w:t xml:space="preserve">, студија случаја, </w:t>
      </w:r>
      <w:r w:rsidRPr="00102A2E">
        <w:t>самосталан практичан рад ученика и израд</w:t>
      </w:r>
      <w:r>
        <w:rPr>
          <w:lang w:val="sr-Cyrl-RS"/>
        </w:rPr>
        <w:t>а</w:t>
      </w:r>
      <w:r w:rsidRPr="00102A2E">
        <w:t xml:space="preserve"> пројеката.</w:t>
      </w:r>
    </w:p>
    <w:p w:rsidR="00506A66" w:rsidRDefault="00506A66" w:rsidP="00506A66">
      <w:pPr>
        <w:ind w:left="720"/>
        <w:jc w:val="both"/>
        <w:rPr>
          <w:lang w:val="sr-Cyrl-RS"/>
        </w:rPr>
      </w:pPr>
    </w:p>
    <w:p w:rsidR="00506A66" w:rsidRPr="005029AD" w:rsidRDefault="00506A66" w:rsidP="00506A66">
      <w:pPr>
        <w:numPr>
          <w:ilvl w:val="0"/>
          <w:numId w:val="3"/>
        </w:numPr>
        <w:jc w:val="both"/>
        <w:rPr>
          <w:b/>
          <w:bCs/>
          <w:lang w:val="sr-Cyrl-RS"/>
        </w:rPr>
      </w:pPr>
      <w:r w:rsidRPr="005029AD">
        <w:rPr>
          <w:b/>
          <w:bCs/>
          <w:lang w:val="sr-Cyrl-RS"/>
        </w:rPr>
        <w:t>Комуникација</w:t>
      </w:r>
      <w:r w:rsidRPr="005029AD">
        <w:rPr>
          <w:b/>
          <w:bCs/>
        </w:rPr>
        <w:t xml:space="preserve"> </w:t>
      </w:r>
    </w:p>
    <w:p w:rsidR="00506A66" w:rsidRDefault="00506A66" w:rsidP="00506A66">
      <w:pPr>
        <w:jc w:val="both"/>
        <w:rPr>
          <w:lang w:val="sr-Cyrl-RS"/>
        </w:rPr>
      </w:pPr>
      <w:r>
        <w:rPr>
          <w:lang w:val="sr-Cyrl-RS"/>
        </w:rPr>
        <w:t xml:space="preserve">            </w:t>
      </w:r>
      <w:r w:rsidRPr="00102A2E">
        <w:t>Комуникација се код ученика развија кроз програме и активности</w:t>
      </w:r>
      <w:r>
        <w:rPr>
          <w:lang w:val="sr-Cyrl-RS"/>
        </w:rPr>
        <w:t xml:space="preserve"> из</w:t>
      </w:r>
      <w:r w:rsidRPr="00102A2E">
        <w:t xml:space="preserve"> више различитих наставних предмета и кроз ваннаставне актиности. </w:t>
      </w:r>
      <w:r>
        <w:rPr>
          <w:lang w:val="sr-Cyrl-RS"/>
        </w:rPr>
        <w:t>Комуникација се развија кроз дебате, анализе ситуација и догађаја, тимски рад, групни рад, вршњачко оцењивање, реализацијом излета и екскурзија.</w:t>
      </w:r>
    </w:p>
    <w:p w:rsidR="00506A66" w:rsidRDefault="00506A66" w:rsidP="00506A66">
      <w:pPr>
        <w:jc w:val="both"/>
        <w:rPr>
          <w:lang w:val="sr-Cyrl-RS"/>
        </w:rPr>
      </w:pPr>
      <w:r>
        <w:rPr>
          <w:lang w:val="sr-Cyrl-RS"/>
        </w:rPr>
        <w:t xml:space="preserve">      А</w:t>
      </w:r>
      <w:r w:rsidRPr="00102A2E">
        <w:t xml:space="preserve">ктивности </w:t>
      </w:r>
      <w:r>
        <w:rPr>
          <w:lang w:val="sr-Cyrl-RS"/>
        </w:rPr>
        <w:t xml:space="preserve"> које су </w:t>
      </w:r>
      <w:r w:rsidRPr="00102A2E">
        <w:t>усмерене на развијање комуникације код ученика</w:t>
      </w:r>
      <w:r>
        <w:rPr>
          <w:lang w:val="sr-Cyrl-RS"/>
        </w:rPr>
        <w:t xml:space="preserve"> </w:t>
      </w:r>
      <w:r w:rsidRPr="00102A2E">
        <w:t xml:space="preserve">су: </w:t>
      </w:r>
      <w:r>
        <w:rPr>
          <w:lang w:val="sr-Cyrl-RS"/>
        </w:rPr>
        <w:t>о</w:t>
      </w:r>
      <w:r w:rsidRPr="00102A2E">
        <w:t xml:space="preserve">рганизовање дебате на часу о друштвеним проблемима (насиље, дискриминација, етикетирање и сл); </w:t>
      </w:r>
      <w:r>
        <w:rPr>
          <w:lang w:val="sr-Cyrl-RS"/>
        </w:rPr>
        <w:t>а</w:t>
      </w:r>
      <w:r w:rsidRPr="00102A2E">
        <w:t xml:space="preserve">нализирање конфликтних ситуација; </w:t>
      </w:r>
      <w:r>
        <w:rPr>
          <w:lang w:val="sr-Cyrl-RS"/>
        </w:rPr>
        <w:t>н</w:t>
      </w:r>
      <w:r w:rsidRPr="00102A2E">
        <w:t>енаси</w:t>
      </w:r>
      <w:r>
        <w:rPr>
          <w:lang w:val="sr-Cyrl-RS"/>
        </w:rPr>
        <w:t>лно решавање</w:t>
      </w:r>
      <w:r w:rsidRPr="00102A2E">
        <w:t xml:space="preserve"> конфликата</w:t>
      </w:r>
      <w:r>
        <w:rPr>
          <w:lang w:val="sr-Cyrl-RS"/>
        </w:rPr>
        <w:t>.</w:t>
      </w:r>
    </w:p>
    <w:p w:rsidR="00506A66" w:rsidRDefault="00506A66" w:rsidP="00506A66">
      <w:pPr>
        <w:jc w:val="both"/>
        <w:rPr>
          <w:lang w:val="sr-Cyrl-RS"/>
        </w:rPr>
      </w:pPr>
      <w:r>
        <w:rPr>
          <w:lang w:val="sr-Cyrl-RS"/>
        </w:rPr>
        <w:t xml:space="preserve">    У школи се организују предавања на тему вебална и невербална комуникација, као и радионице на тему свет без насиља, у циљу стварања безбедне, позитивне и подстицајне климе у школи. </w:t>
      </w:r>
    </w:p>
    <w:p w:rsidR="00506A66" w:rsidRPr="00A30EF4" w:rsidRDefault="00506A66" w:rsidP="00506A66">
      <w:pPr>
        <w:jc w:val="both"/>
        <w:rPr>
          <w:lang w:val="sr-Cyrl-RS"/>
        </w:rPr>
      </w:pPr>
    </w:p>
    <w:p w:rsidR="00506A66" w:rsidRPr="009B2A45" w:rsidRDefault="00506A66" w:rsidP="00506A66">
      <w:pPr>
        <w:jc w:val="both"/>
        <w:rPr>
          <w:b/>
          <w:bCs/>
          <w:lang w:val="sr-Cyrl-RS"/>
        </w:rPr>
      </w:pPr>
      <w:r>
        <w:rPr>
          <w:b/>
          <w:bCs/>
        </w:rPr>
        <w:tab/>
      </w:r>
      <w:r w:rsidRPr="009B2A45">
        <w:rPr>
          <w:b/>
          <w:bCs/>
          <w:lang w:val="sr-Cyrl-RS"/>
        </w:rPr>
        <w:t xml:space="preserve">- </w:t>
      </w:r>
      <w:r w:rsidRPr="009B2A45">
        <w:rPr>
          <w:b/>
          <w:bCs/>
        </w:rPr>
        <w:t xml:space="preserve">Тимски рад и дух </w:t>
      </w:r>
    </w:p>
    <w:p w:rsidR="00506A66" w:rsidRPr="00A30EF4" w:rsidRDefault="00506A66" w:rsidP="00506A66">
      <w:pPr>
        <w:jc w:val="both"/>
        <w:rPr>
          <w:lang w:val="sr-Cyrl-RS"/>
        </w:rPr>
      </w:pPr>
      <w:r>
        <w:rPr>
          <w:lang w:val="sr-Cyrl-RS"/>
        </w:rPr>
        <w:t xml:space="preserve">  Тимски рад и дух се реализју првенствено на часовима одељењског старешине у циљу афирмације тимског духа одељења и оснаживање припадности одељењу.</w:t>
      </w:r>
    </w:p>
    <w:p w:rsidR="00506A66" w:rsidRDefault="00506A66" w:rsidP="00506A66">
      <w:pPr>
        <w:jc w:val="both"/>
      </w:pPr>
      <w:r>
        <w:rPr>
          <w:lang w:val="sr-Cyrl-RS"/>
        </w:rPr>
        <w:t xml:space="preserve">   </w:t>
      </w:r>
      <w:r w:rsidRPr="00102A2E">
        <w:t>Тимски рад код ученика развија се кроз програме више различитих наставних предмета, као и кроз ваннаставне активности (секције, такмичења</w:t>
      </w:r>
      <w:r>
        <w:rPr>
          <w:lang w:val="sr-Cyrl-RS"/>
        </w:rPr>
        <w:t>, пројекте</w:t>
      </w:r>
      <w:r w:rsidRPr="00102A2E">
        <w:t xml:space="preserve">). </w:t>
      </w:r>
    </w:p>
    <w:p w:rsidR="00506A66" w:rsidRDefault="00506A66" w:rsidP="00506A66">
      <w:pPr>
        <w:jc w:val="both"/>
        <w:rPr>
          <w:lang w:val="sr-Cyrl-RS"/>
        </w:rPr>
      </w:pPr>
    </w:p>
    <w:p w:rsidR="00506A66" w:rsidRPr="009B2A45" w:rsidRDefault="00506A66" w:rsidP="00506A66">
      <w:pPr>
        <w:jc w:val="both"/>
        <w:rPr>
          <w:b/>
          <w:bCs/>
          <w:lang w:val="sr-Cyrl-RS"/>
        </w:rPr>
      </w:pPr>
      <w:r>
        <w:rPr>
          <w:b/>
          <w:bCs/>
        </w:rPr>
        <w:tab/>
        <w:t xml:space="preserve">- </w:t>
      </w:r>
      <w:r w:rsidRPr="009B2A45">
        <w:rPr>
          <w:b/>
          <w:bCs/>
          <w:lang w:val="sr-Cyrl-RS"/>
        </w:rPr>
        <w:t>Развијање самоиницијативе и предузетничког духа</w:t>
      </w:r>
    </w:p>
    <w:p w:rsidR="00506A66" w:rsidRDefault="00506A66" w:rsidP="00506A66">
      <w:pPr>
        <w:jc w:val="both"/>
        <w:rPr>
          <w:lang w:val="sr-Cyrl-RS"/>
        </w:rPr>
      </w:pPr>
      <w:r>
        <w:rPr>
          <w:lang w:val="sr-Cyrl-RS"/>
        </w:rPr>
        <w:lastRenderedPageBreak/>
        <w:t>Ученици на часу предузетништва развијају креативне идеје и предузетнички дух. У</w:t>
      </w:r>
      <w:r w:rsidRPr="00102A2E">
        <w:t>ченици током целе наставне године израђују пројекте: осмишљавају, планирају и воде сопствено виртуелно предузеће</w:t>
      </w:r>
      <w:r>
        <w:rPr>
          <w:lang w:val="sr-Cyrl-RS"/>
        </w:rPr>
        <w:t xml:space="preserve"> и компаније</w:t>
      </w:r>
      <w:r w:rsidRPr="00102A2E">
        <w:t xml:space="preserve">. Сва теоријска знања која стичу из предузетништва ученици практично примењују на </w:t>
      </w:r>
      <w:r>
        <w:rPr>
          <w:lang w:val="sr-Cyrl-RS"/>
        </w:rPr>
        <w:t>пословање свог</w:t>
      </w:r>
      <w:r w:rsidRPr="00102A2E">
        <w:t xml:space="preserve"> виртуелно</w:t>
      </w:r>
      <w:r>
        <w:rPr>
          <w:lang w:val="sr-Cyrl-RS"/>
        </w:rPr>
        <w:t>г</w:t>
      </w:r>
      <w:r w:rsidRPr="00102A2E">
        <w:t xml:space="preserve"> предузећ</w:t>
      </w:r>
      <w:r>
        <w:rPr>
          <w:lang w:val="sr-Cyrl-RS"/>
        </w:rPr>
        <w:t>а или ученичке компаније</w:t>
      </w:r>
      <w:r w:rsidRPr="00102A2E">
        <w:t>, чиме се код њих подстиче и развија предузетнички дух</w:t>
      </w:r>
      <w:r>
        <w:rPr>
          <w:lang w:val="sr-Cyrl-RS"/>
        </w:rPr>
        <w:t xml:space="preserve"> и идеја</w:t>
      </w:r>
      <w:r w:rsidRPr="00102A2E">
        <w:t xml:space="preserve">. </w:t>
      </w:r>
    </w:p>
    <w:p w:rsidR="00506A66" w:rsidRDefault="00506A66" w:rsidP="00506A66">
      <w:pPr>
        <w:jc w:val="both"/>
        <w:rPr>
          <w:lang w:val="sr-Cyrl-RS"/>
        </w:rPr>
      </w:pPr>
    </w:p>
    <w:p w:rsidR="00506A66" w:rsidRPr="009B2A45" w:rsidRDefault="00506A66" w:rsidP="00506A66">
      <w:pPr>
        <w:jc w:val="both"/>
        <w:rPr>
          <w:lang w:val="sr-Cyrl-RS"/>
        </w:rPr>
      </w:pPr>
    </w:p>
    <w:p w:rsidR="00506A66" w:rsidRDefault="00506A66" w:rsidP="00506A66">
      <w:pPr>
        <w:jc w:val="both"/>
        <w:rPr>
          <w:lang w:val="sr-Cyrl-RS"/>
        </w:rPr>
      </w:pPr>
      <w:r>
        <w:rPr>
          <w:lang w:val="sr-Cyrl-RS"/>
        </w:rPr>
        <w:t xml:space="preserve">     Н</w:t>
      </w:r>
      <w:r w:rsidRPr="00570B0D">
        <w:t>ачин</w:t>
      </w:r>
      <w:r>
        <w:rPr>
          <w:lang w:val="sr-Cyrl-RS"/>
        </w:rPr>
        <w:t>и</w:t>
      </w:r>
      <w:r w:rsidRPr="00570B0D">
        <w:t xml:space="preserve"> остваривања програма којима се развијају способности за</w:t>
      </w:r>
      <w:r>
        <w:rPr>
          <w:lang w:val="sr-Cyrl-RS"/>
        </w:rPr>
        <w:t xml:space="preserve"> </w:t>
      </w:r>
      <w:r w:rsidRPr="00570B0D">
        <w:t xml:space="preserve">решавање проблема, комуникација, тимски рад, самоиницијатива и подстицање предузетничког духа: </w:t>
      </w:r>
    </w:p>
    <w:p w:rsidR="00506A66" w:rsidRDefault="00506A66" w:rsidP="00506A66">
      <w:pPr>
        <w:jc w:val="both"/>
        <w:rPr>
          <w:lang w:val="sr-Cyrl-RS"/>
        </w:rPr>
      </w:pPr>
      <w:r>
        <w:rPr>
          <w:lang w:val="sr-Cyrl-RS"/>
        </w:rPr>
        <w:t xml:space="preserve">    Наведени програми планирају се у Годишњем плану рада школе, годишњим и оперативним плановима наставника.</w:t>
      </w:r>
    </w:p>
    <w:p w:rsidR="00506A66" w:rsidRDefault="00506A66" w:rsidP="00506A66">
      <w:pPr>
        <w:jc w:val="both"/>
        <w:rPr>
          <w:lang w:val="sr-Cyrl-RS"/>
        </w:rPr>
      </w:pPr>
      <w:r>
        <w:rPr>
          <w:lang w:val="sr-Cyrl-RS"/>
        </w:rPr>
        <w:t xml:space="preserve">    Активности се реализују у оквиру обавезних и изборних предмета, на часовима секција, излетима, ексурзијама, стурчнима посетама и израдом различитих радионица и пројеката.</w:t>
      </w:r>
    </w:p>
    <w:p w:rsidR="00506A66" w:rsidRDefault="00506A66" w:rsidP="00506A66">
      <w:pPr>
        <w:jc w:val="both"/>
        <w:rPr>
          <w:lang w:val="sr-Cyrl-RS"/>
        </w:rPr>
      </w:pPr>
    </w:p>
    <w:p w:rsidR="00506A66" w:rsidRPr="009B2A45" w:rsidRDefault="00506A66" w:rsidP="00506A66">
      <w:pPr>
        <w:jc w:val="both"/>
        <w:rPr>
          <w:lang w:val="sr-Cyrl-RS"/>
        </w:rPr>
      </w:pPr>
    </w:p>
    <w:p w:rsidR="00506A66" w:rsidRDefault="00506A66" w:rsidP="00506A66">
      <w:pPr>
        <w:jc w:val="both"/>
        <w:rPr>
          <w:lang w:val="sr-Cyrl-RS"/>
        </w:rPr>
      </w:pPr>
      <w:r>
        <w:rPr>
          <w:lang w:val="sr-Cyrl-RS"/>
        </w:rPr>
        <w:t xml:space="preserve">   </w:t>
      </w:r>
      <w:r w:rsidRPr="00102A2E">
        <w:t xml:space="preserve">Начин праћења </w:t>
      </w:r>
      <w:r>
        <w:rPr>
          <w:lang w:val="sr-Cyrl-RS"/>
        </w:rPr>
        <w:t>реализације</w:t>
      </w:r>
      <w:r w:rsidRPr="00102A2E">
        <w:t xml:space="preserve"> програма</w:t>
      </w:r>
      <w:r>
        <w:rPr>
          <w:lang w:val="sr-Cyrl-RS"/>
        </w:rPr>
        <w:t>,</w:t>
      </w:r>
      <w:r w:rsidRPr="00102A2E">
        <w:t xml:space="preserve"> којима се развијају способности за решавање проблема, комуникација, тимски рад, самоиницијатива и подстицање предузетничког духа: </w:t>
      </w:r>
    </w:p>
    <w:p w:rsidR="00506A66" w:rsidRPr="009B2A45" w:rsidRDefault="00506A66" w:rsidP="00506A66">
      <w:pPr>
        <w:jc w:val="both"/>
        <w:rPr>
          <w:lang w:val="sr-Cyrl-RS"/>
        </w:rPr>
      </w:pPr>
      <w:r>
        <w:rPr>
          <w:lang w:val="sr-Cyrl-RS"/>
        </w:rPr>
        <w:t xml:space="preserve">   Носиоци праћења реализације су: </w:t>
      </w:r>
      <w:r w:rsidRPr="00102A2E">
        <w:t>Директор</w:t>
      </w:r>
      <w:r>
        <w:rPr>
          <w:lang w:val="sr-Cyrl-RS"/>
        </w:rPr>
        <w:t xml:space="preserve">ка школе, педагог, предметни наставници, оцељењске старешине, увидом </w:t>
      </w:r>
      <w:r w:rsidRPr="00102A2E">
        <w:t>у књиге евиденције</w:t>
      </w:r>
      <w:r>
        <w:rPr>
          <w:lang w:val="sr-Cyrl-RS"/>
        </w:rPr>
        <w:t xml:space="preserve"> образовно-васпитног рада, педагошку документацију наставника, извештаје и записнике секција, тимова и стручних већа.</w:t>
      </w:r>
    </w:p>
    <w:p w:rsidR="00506A66" w:rsidRDefault="00506A66" w:rsidP="00506A66"/>
    <w:p w:rsidR="00506A66" w:rsidRDefault="00506A66">
      <w:pPr>
        <w:spacing w:after="200" w:line="276" w:lineRule="auto"/>
      </w:pPr>
      <w:r>
        <w:br w:type="page"/>
      </w:r>
    </w:p>
    <w:p w:rsidR="00506A66" w:rsidRPr="00F51D6D" w:rsidRDefault="00506A66" w:rsidP="00506A66">
      <w:pPr>
        <w:rPr>
          <w:b/>
          <w:bCs/>
          <w:sz w:val="28"/>
          <w:szCs w:val="28"/>
          <w:u w:val="single"/>
          <w:lang w:val="sr-Cyrl-CS" w:eastAsia="sr-Cyrl-CS"/>
        </w:rPr>
      </w:pPr>
      <w:r w:rsidRPr="00F51D6D">
        <w:rPr>
          <w:b/>
          <w:bCs/>
          <w:sz w:val="28"/>
          <w:szCs w:val="28"/>
          <w:u w:val="single"/>
          <w:lang w:val="sr-Latn-CS" w:eastAsia="sr-Cyrl-CS"/>
        </w:rPr>
        <w:lastRenderedPageBreak/>
        <w:t xml:space="preserve">7.  </w:t>
      </w:r>
      <w:r w:rsidRPr="00F51D6D">
        <w:rPr>
          <w:b/>
          <w:bCs/>
          <w:sz w:val="28"/>
          <w:szCs w:val="28"/>
          <w:u w:val="single"/>
          <w:lang w:val="sr-Cyrl-CS" w:eastAsia="sr-Cyrl-CS"/>
        </w:rPr>
        <w:t>Факул</w:t>
      </w:r>
      <w:r>
        <w:rPr>
          <w:b/>
          <w:bCs/>
          <w:sz w:val="28"/>
          <w:szCs w:val="28"/>
          <w:u w:val="single"/>
          <w:lang w:val="sr-Cyrl-CS" w:eastAsia="sr-Cyrl-CS"/>
        </w:rPr>
        <w:t>тативни облици образовно-васпнтн</w:t>
      </w:r>
      <w:r w:rsidRPr="00F51D6D">
        <w:rPr>
          <w:b/>
          <w:bCs/>
          <w:sz w:val="28"/>
          <w:szCs w:val="28"/>
          <w:u w:val="single"/>
          <w:lang w:val="sr-Cyrl-CS" w:eastAsia="sr-Cyrl-CS"/>
        </w:rPr>
        <w:t xml:space="preserve">ог </w:t>
      </w:r>
      <w:r>
        <w:rPr>
          <w:b/>
          <w:bCs/>
          <w:sz w:val="28"/>
          <w:szCs w:val="28"/>
          <w:u w:val="single"/>
          <w:lang w:val="sr-Cyrl-CS" w:eastAsia="sr-Cyrl-CS"/>
        </w:rPr>
        <w:t>рада током школске године по ра</w:t>
      </w:r>
      <w:r>
        <w:rPr>
          <w:b/>
          <w:bCs/>
          <w:sz w:val="28"/>
          <w:szCs w:val="28"/>
          <w:u w:val="single"/>
          <w:lang w:val="sr-Latn-CS" w:eastAsia="sr-Cyrl-CS"/>
        </w:rPr>
        <w:t>зр</w:t>
      </w:r>
      <w:r>
        <w:rPr>
          <w:b/>
          <w:bCs/>
          <w:sz w:val="28"/>
          <w:szCs w:val="28"/>
          <w:u w:val="single"/>
          <w:lang w:val="sr-Cyrl-CS" w:eastAsia="sr-Cyrl-CS"/>
        </w:rPr>
        <w:t>едима</w:t>
      </w:r>
    </w:p>
    <w:p w:rsidR="00506A66" w:rsidRDefault="00506A66" w:rsidP="00506A66">
      <w:pPr>
        <w:rPr>
          <w:b/>
          <w:bCs/>
          <w:u w:val="single"/>
          <w:lang w:val="sr-Latn-CS" w:eastAsia="sr-Cyrl-CS"/>
        </w:rPr>
      </w:pPr>
    </w:p>
    <w:p w:rsidR="00506A66" w:rsidRPr="00F51D6D" w:rsidRDefault="00506A66" w:rsidP="00506A66">
      <w:pPr>
        <w:rPr>
          <w:b/>
          <w:bCs/>
          <w:u w:val="single"/>
          <w:lang w:val="sr-Latn-CS" w:eastAsia="sr-Cyrl-CS"/>
        </w:rPr>
      </w:pPr>
    </w:p>
    <w:p w:rsidR="00506A66" w:rsidRDefault="00506A66" w:rsidP="00506A66"/>
    <w:tbl>
      <w:tblPr>
        <w:tblW w:w="0" w:type="auto"/>
        <w:tblInd w:w="2" w:type="dxa"/>
        <w:tblLayout w:type="fixed"/>
        <w:tblCellMar>
          <w:left w:w="0" w:type="dxa"/>
          <w:right w:w="0" w:type="dxa"/>
        </w:tblCellMar>
        <w:tblLook w:val="0000" w:firstRow="0" w:lastRow="0" w:firstColumn="0" w:lastColumn="0" w:noHBand="0" w:noVBand="0"/>
      </w:tblPr>
      <w:tblGrid>
        <w:gridCol w:w="6782"/>
        <w:gridCol w:w="1406"/>
        <w:gridCol w:w="1402"/>
        <w:gridCol w:w="1411"/>
        <w:gridCol w:w="1430"/>
      </w:tblGrid>
      <w:tr w:rsidR="00506A66" w:rsidTr="00506A66">
        <w:trPr>
          <w:trHeight w:val="538"/>
        </w:trPr>
        <w:tc>
          <w:tcPr>
            <w:tcW w:w="6782" w:type="dxa"/>
            <w:tcBorders>
              <w:top w:val="single" w:sz="4" w:space="0" w:color="auto"/>
              <w:left w:val="single" w:sz="4" w:space="0" w:color="auto"/>
              <w:bottom w:val="single" w:sz="4" w:space="0" w:color="auto"/>
              <w:right w:val="single" w:sz="4" w:space="0" w:color="auto"/>
            </w:tcBorders>
            <w:shd w:val="clear" w:color="auto" w:fill="FFFFFF"/>
          </w:tcPr>
          <w:p w:rsidR="00506A66" w:rsidRDefault="00506A66" w:rsidP="00506A66">
            <w:pPr>
              <w:rPr>
                <w:sz w:val="10"/>
                <w:szCs w:val="10"/>
                <w:lang w:val="sr-Cyrl-CS"/>
              </w:rPr>
            </w:pP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506A66" w:rsidRDefault="00506A66" w:rsidP="00506A66">
            <w:pPr>
              <w:spacing w:before="60"/>
              <w:ind w:left="400"/>
              <w:rPr>
                <w:lang w:val="sr-Cyrl-CS"/>
              </w:rPr>
            </w:pPr>
            <w:r>
              <w:rPr>
                <w:b/>
                <w:bCs/>
                <w:sz w:val="20"/>
                <w:szCs w:val="20"/>
                <w:lang w:val="sr-Cyrl-CS" w:eastAsia="sr-Cyrl-CS"/>
              </w:rPr>
              <w:t>I</w:t>
            </w:r>
            <w:r>
              <w:rPr>
                <w:b/>
                <w:bCs/>
                <w:sz w:val="20"/>
                <w:szCs w:val="20"/>
                <w:lang w:val="sr-Latn-CS" w:eastAsia="sr-Cyrl-CS"/>
              </w:rPr>
              <w:t xml:space="preserve"> </w:t>
            </w:r>
            <w:r>
              <w:rPr>
                <w:b/>
                <w:bCs/>
                <w:sz w:val="20"/>
                <w:szCs w:val="20"/>
                <w:lang w:val="sr-Cyrl-CS" w:eastAsia="sr-Cyrl-CS"/>
              </w:rPr>
              <w:t>РАЗРЕД часова</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506A66" w:rsidRDefault="00506A66" w:rsidP="00506A66">
            <w:pPr>
              <w:spacing w:line="250" w:lineRule="exact"/>
              <w:ind w:right="280"/>
              <w:jc w:val="right"/>
              <w:rPr>
                <w:lang w:val="sr-Cyrl-CS"/>
              </w:rPr>
            </w:pPr>
            <w:r>
              <w:rPr>
                <w:b/>
                <w:bCs/>
                <w:sz w:val="20"/>
                <w:szCs w:val="20"/>
                <w:lang w:val="sr-Cyrl-CS" w:eastAsia="sr-Cyrl-CS"/>
              </w:rPr>
              <w:t>II РАЗРЕД часова</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506A66" w:rsidRDefault="00506A66" w:rsidP="00506A66">
            <w:pPr>
              <w:spacing w:line="250" w:lineRule="exact"/>
              <w:jc w:val="center"/>
              <w:rPr>
                <w:lang w:val="sr-Cyrl-CS"/>
              </w:rPr>
            </w:pPr>
            <w:r>
              <w:rPr>
                <w:b/>
                <w:bCs/>
                <w:sz w:val="20"/>
                <w:szCs w:val="20"/>
                <w:lang w:val="sr-Cyrl-CS" w:eastAsia="sr-Cyrl-CS"/>
              </w:rPr>
              <w:t>III РАЗРЕД часова</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506A66" w:rsidRDefault="00506A66" w:rsidP="00506A66">
            <w:pPr>
              <w:spacing w:line="254" w:lineRule="exact"/>
              <w:jc w:val="center"/>
              <w:rPr>
                <w:lang w:val="sr-Cyrl-CS"/>
              </w:rPr>
            </w:pPr>
            <w:r>
              <w:rPr>
                <w:b/>
                <w:bCs/>
                <w:sz w:val="20"/>
                <w:szCs w:val="20"/>
                <w:lang w:val="sr-Cyrl-CS" w:eastAsia="sr-Cyrl-CS"/>
              </w:rPr>
              <w:t>IV РАЗРЕД часова</w:t>
            </w:r>
          </w:p>
        </w:tc>
      </w:tr>
      <w:tr w:rsidR="00506A66" w:rsidTr="00506A66">
        <w:trPr>
          <w:trHeight w:val="792"/>
        </w:trPr>
        <w:tc>
          <w:tcPr>
            <w:tcW w:w="6782" w:type="dxa"/>
            <w:tcBorders>
              <w:top w:val="single" w:sz="4" w:space="0" w:color="auto"/>
              <w:left w:val="single" w:sz="4" w:space="0" w:color="auto"/>
              <w:bottom w:val="single" w:sz="4" w:space="0" w:color="auto"/>
              <w:right w:val="single" w:sz="4" w:space="0" w:color="auto"/>
            </w:tcBorders>
            <w:shd w:val="clear" w:color="auto" w:fill="FFFFFF"/>
          </w:tcPr>
          <w:p w:rsidR="00506A66" w:rsidRDefault="00506A66" w:rsidP="00506A66">
            <w:pPr>
              <w:ind w:left="140"/>
              <w:rPr>
                <w:lang w:val="sr-Cyrl-CS"/>
              </w:rPr>
            </w:pPr>
            <w:r>
              <w:rPr>
                <w:sz w:val="20"/>
                <w:szCs w:val="20"/>
                <w:lang w:val="sr-Cyrl-CS" w:eastAsia="sr-Cyrl-CS"/>
              </w:rPr>
              <w:t>Екскурзија</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506A66" w:rsidRDefault="00506A66" w:rsidP="00506A66">
            <w:pPr>
              <w:ind w:left="240"/>
              <w:rPr>
                <w:lang w:val="sr-Cyrl-CS"/>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506A66" w:rsidRDefault="00506A66" w:rsidP="00506A66">
            <w:pPr>
              <w:ind w:right="280"/>
              <w:jc w:val="right"/>
              <w:rPr>
                <w:lang w:val="sr-Cyrl-CS"/>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506A66" w:rsidRDefault="00506A66" w:rsidP="00506A66">
            <w:pPr>
              <w:spacing w:line="254" w:lineRule="exact"/>
              <w:jc w:val="center"/>
              <w:rPr>
                <w:lang w:val="sr-Cyrl-CS"/>
              </w:rPr>
            </w:pPr>
            <w:r>
              <w:rPr>
                <w:sz w:val="20"/>
                <w:szCs w:val="20"/>
                <w:lang w:val="sr-Cyrl-CS" w:eastAsia="sr-Cyrl-CS"/>
              </w:rPr>
              <w:t>до 5 наставних дана</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506A66" w:rsidRDefault="00506A66" w:rsidP="00506A66">
            <w:pPr>
              <w:spacing w:line="254" w:lineRule="exact"/>
              <w:jc w:val="center"/>
              <w:rPr>
                <w:lang w:val="sr-Cyrl-CS"/>
              </w:rPr>
            </w:pPr>
            <w:r>
              <w:rPr>
                <w:sz w:val="20"/>
                <w:szCs w:val="20"/>
                <w:lang w:val="sr-Cyrl-CS" w:eastAsia="sr-Cyrl-CS"/>
              </w:rPr>
              <w:t>до 5 наставних дана</w:t>
            </w:r>
          </w:p>
        </w:tc>
      </w:tr>
      <w:tr w:rsidR="00506A66" w:rsidTr="00506A66">
        <w:trPr>
          <w:trHeight w:val="470"/>
        </w:trPr>
        <w:tc>
          <w:tcPr>
            <w:tcW w:w="6782" w:type="dxa"/>
            <w:tcBorders>
              <w:top w:val="single" w:sz="4" w:space="0" w:color="auto"/>
              <w:left w:val="single" w:sz="4" w:space="0" w:color="auto"/>
              <w:bottom w:val="single" w:sz="4" w:space="0" w:color="auto"/>
              <w:right w:val="single" w:sz="4" w:space="0" w:color="auto"/>
            </w:tcBorders>
            <w:shd w:val="clear" w:color="auto" w:fill="FFFFFF"/>
          </w:tcPr>
          <w:p w:rsidR="00506A66" w:rsidRDefault="00506A66" w:rsidP="00506A66">
            <w:pPr>
              <w:ind w:left="140"/>
              <w:rPr>
                <w:lang w:val="sr-Cyrl-CS"/>
              </w:rPr>
            </w:pPr>
            <w:r>
              <w:rPr>
                <w:lang w:val="sr-Cyrl-CS" w:eastAsia="sr-Cyrl-CS"/>
              </w:rPr>
              <w:t xml:space="preserve">Други предмети </w:t>
            </w:r>
          </w:p>
        </w:tc>
        <w:tc>
          <w:tcPr>
            <w:tcW w:w="5649" w:type="dxa"/>
            <w:gridSpan w:val="4"/>
            <w:tcBorders>
              <w:top w:val="single" w:sz="4" w:space="0" w:color="auto"/>
              <w:left w:val="single" w:sz="4" w:space="0" w:color="auto"/>
              <w:bottom w:val="single" w:sz="4" w:space="0" w:color="auto"/>
              <w:right w:val="single" w:sz="4" w:space="0" w:color="auto"/>
            </w:tcBorders>
            <w:shd w:val="clear" w:color="auto" w:fill="FFFFFF"/>
          </w:tcPr>
          <w:p w:rsidR="00506A66" w:rsidRDefault="00506A66" w:rsidP="00506A66">
            <w:pPr>
              <w:ind w:left="1940"/>
              <w:rPr>
                <w:lang w:val="sr-Cyrl-CS"/>
              </w:rPr>
            </w:pPr>
            <w:r w:rsidRPr="00D70BB3">
              <w:rPr>
                <w:lang w:val="sr-Cyrl-CS" w:eastAsia="sr-Cyrl-CS"/>
              </w:rPr>
              <w:t>1</w:t>
            </w:r>
            <w:r>
              <w:rPr>
                <w:lang w:val="sr-Cyrl-CS" w:eastAsia="sr-Cyrl-CS"/>
              </w:rPr>
              <w:t xml:space="preserve"> - 2 часа недељно</w:t>
            </w:r>
          </w:p>
        </w:tc>
      </w:tr>
      <w:tr w:rsidR="00506A66" w:rsidTr="00506A66">
        <w:trPr>
          <w:trHeight w:val="475"/>
        </w:trPr>
        <w:tc>
          <w:tcPr>
            <w:tcW w:w="6782" w:type="dxa"/>
            <w:tcBorders>
              <w:top w:val="single" w:sz="4" w:space="0" w:color="auto"/>
              <w:left w:val="single" w:sz="4" w:space="0" w:color="auto"/>
              <w:bottom w:val="single" w:sz="4" w:space="0" w:color="auto"/>
              <w:right w:val="single" w:sz="4" w:space="0" w:color="auto"/>
            </w:tcBorders>
            <w:shd w:val="clear" w:color="auto" w:fill="FFFFFF"/>
          </w:tcPr>
          <w:p w:rsidR="00506A66" w:rsidRDefault="00506A66" w:rsidP="00506A66">
            <w:pPr>
              <w:ind w:left="140"/>
              <w:rPr>
                <w:lang w:val="sr-Cyrl-CS"/>
              </w:rPr>
            </w:pPr>
            <w:r>
              <w:rPr>
                <w:lang w:val="sr-Cyrl-CS" w:eastAsia="sr-Cyrl-CS"/>
              </w:rPr>
              <w:t xml:space="preserve">Стваралачке и слободне активности ученика </w:t>
            </w:r>
            <w:r>
              <w:rPr>
                <w:lang w:val="sr-Latn-CS" w:eastAsia="sr-Cyrl-CS"/>
              </w:rPr>
              <w:t>(</w:t>
            </w:r>
            <w:r>
              <w:rPr>
                <w:lang w:val="sr-Cyrl-CS" w:eastAsia="sr-Cyrl-CS"/>
              </w:rPr>
              <w:t>секције и друго)</w:t>
            </w:r>
          </w:p>
        </w:tc>
        <w:tc>
          <w:tcPr>
            <w:tcW w:w="5649" w:type="dxa"/>
            <w:gridSpan w:val="4"/>
            <w:tcBorders>
              <w:top w:val="single" w:sz="4" w:space="0" w:color="auto"/>
              <w:left w:val="single" w:sz="4" w:space="0" w:color="auto"/>
              <w:bottom w:val="single" w:sz="4" w:space="0" w:color="auto"/>
              <w:right w:val="single" w:sz="4" w:space="0" w:color="auto"/>
            </w:tcBorders>
            <w:shd w:val="clear" w:color="auto" w:fill="FFFFFF"/>
          </w:tcPr>
          <w:p w:rsidR="00506A66" w:rsidRDefault="00506A66" w:rsidP="00506A66">
            <w:pPr>
              <w:ind w:left="1700"/>
              <w:rPr>
                <w:lang w:val="sr-Cyrl-CS"/>
              </w:rPr>
            </w:pPr>
            <w:r>
              <w:rPr>
                <w:lang w:val="sr-Cyrl-CS" w:eastAsia="sr-Cyrl-CS"/>
              </w:rPr>
              <w:t>30 - 60 часова годишње</w:t>
            </w:r>
          </w:p>
        </w:tc>
      </w:tr>
      <w:tr w:rsidR="00506A66" w:rsidTr="00506A66">
        <w:trPr>
          <w:trHeight w:val="470"/>
        </w:trPr>
        <w:tc>
          <w:tcPr>
            <w:tcW w:w="6782" w:type="dxa"/>
            <w:tcBorders>
              <w:top w:val="single" w:sz="4" w:space="0" w:color="auto"/>
              <w:left w:val="single" w:sz="4" w:space="0" w:color="auto"/>
              <w:bottom w:val="single" w:sz="4" w:space="0" w:color="auto"/>
              <w:right w:val="single" w:sz="4" w:space="0" w:color="auto"/>
            </w:tcBorders>
            <w:shd w:val="clear" w:color="auto" w:fill="FFFFFF"/>
          </w:tcPr>
          <w:p w:rsidR="00506A66" w:rsidRPr="00F51D6D" w:rsidRDefault="00506A66" w:rsidP="00506A66">
            <w:pPr>
              <w:ind w:left="140"/>
              <w:rPr>
                <w:lang w:val="sr-Latn-CS"/>
              </w:rPr>
            </w:pPr>
            <w:r>
              <w:rPr>
                <w:lang w:val="sr-Cyrl-CS" w:eastAsia="sr-Cyrl-CS"/>
              </w:rPr>
              <w:t>Друштвене активности - ученички парламент</w:t>
            </w:r>
          </w:p>
        </w:tc>
        <w:tc>
          <w:tcPr>
            <w:tcW w:w="5649" w:type="dxa"/>
            <w:gridSpan w:val="4"/>
            <w:tcBorders>
              <w:top w:val="single" w:sz="4" w:space="0" w:color="auto"/>
              <w:left w:val="single" w:sz="4" w:space="0" w:color="auto"/>
              <w:bottom w:val="single" w:sz="4" w:space="0" w:color="auto"/>
              <w:right w:val="single" w:sz="4" w:space="0" w:color="auto"/>
            </w:tcBorders>
            <w:shd w:val="clear" w:color="auto" w:fill="FFFFFF"/>
          </w:tcPr>
          <w:p w:rsidR="00506A66" w:rsidRDefault="00506A66" w:rsidP="00506A66">
            <w:pPr>
              <w:ind w:left="1700"/>
              <w:rPr>
                <w:lang w:val="sr-Cyrl-CS"/>
              </w:rPr>
            </w:pPr>
            <w:r w:rsidRPr="00D70BB3">
              <w:rPr>
                <w:lang w:val="sr-Cyrl-CS" w:eastAsia="sr-Cyrl-CS"/>
              </w:rPr>
              <w:t xml:space="preserve">15 </w:t>
            </w:r>
            <w:r>
              <w:rPr>
                <w:lang w:val="sr-Cyrl-CS" w:eastAsia="sr-Cyrl-CS"/>
              </w:rPr>
              <w:t>- 30 часова годишњс</w:t>
            </w:r>
          </w:p>
        </w:tc>
      </w:tr>
      <w:tr w:rsidR="00506A66" w:rsidTr="00506A66">
        <w:trPr>
          <w:trHeight w:val="470"/>
        </w:trPr>
        <w:tc>
          <w:tcPr>
            <w:tcW w:w="6782" w:type="dxa"/>
            <w:tcBorders>
              <w:top w:val="single" w:sz="4" w:space="0" w:color="auto"/>
              <w:left w:val="single" w:sz="4" w:space="0" w:color="auto"/>
              <w:bottom w:val="single" w:sz="4" w:space="0" w:color="auto"/>
              <w:right w:val="single" w:sz="4" w:space="0" w:color="auto"/>
            </w:tcBorders>
            <w:shd w:val="clear" w:color="auto" w:fill="FFFFFF"/>
          </w:tcPr>
          <w:p w:rsidR="00506A66" w:rsidRDefault="00506A66" w:rsidP="00506A66">
            <w:pPr>
              <w:ind w:left="140"/>
              <w:rPr>
                <w:lang w:val="sr-Cyrl-CS"/>
              </w:rPr>
            </w:pPr>
            <w:r>
              <w:rPr>
                <w:lang w:val="sr-Cyrl-CS" w:eastAsia="sr-Cyrl-CS"/>
              </w:rPr>
              <w:t>Културна и јавна делатност школе</w:t>
            </w:r>
          </w:p>
        </w:tc>
        <w:tc>
          <w:tcPr>
            <w:tcW w:w="5649" w:type="dxa"/>
            <w:gridSpan w:val="4"/>
            <w:tcBorders>
              <w:top w:val="single" w:sz="4" w:space="0" w:color="auto"/>
              <w:left w:val="single" w:sz="4" w:space="0" w:color="auto"/>
              <w:bottom w:val="single" w:sz="4" w:space="0" w:color="auto"/>
              <w:right w:val="single" w:sz="4" w:space="0" w:color="auto"/>
            </w:tcBorders>
            <w:shd w:val="clear" w:color="auto" w:fill="FFFFFF"/>
          </w:tcPr>
          <w:p w:rsidR="00506A66" w:rsidRDefault="00506A66" w:rsidP="00506A66">
            <w:pPr>
              <w:ind w:left="2220"/>
              <w:rPr>
                <w:lang w:val="sr-Cyrl-CS"/>
              </w:rPr>
            </w:pPr>
            <w:r>
              <w:rPr>
                <w:lang w:val="sr-Cyrl-CS" w:eastAsia="sr-Cyrl-CS"/>
              </w:rPr>
              <w:t>2 радна дана</w:t>
            </w:r>
          </w:p>
        </w:tc>
      </w:tr>
      <w:tr w:rsidR="00506A66" w:rsidTr="00506A66">
        <w:trPr>
          <w:trHeight w:val="504"/>
        </w:trPr>
        <w:tc>
          <w:tcPr>
            <w:tcW w:w="6782" w:type="dxa"/>
            <w:tcBorders>
              <w:top w:val="single" w:sz="4" w:space="0" w:color="auto"/>
              <w:left w:val="single" w:sz="4" w:space="0" w:color="auto"/>
              <w:bottom w:val="single" w:sz="4" w:space="0" w:color="auto"/>
              <w:right w:val="single" w:sz="4" w:space="0" w:color="auto"/>
            </w:tcBorders>
            <w:shd w:val="clear" w:color="auto" w:fill="FFFFFF"/>
          </w:tcPr>
          <w:p w:rsidR="00506A66" w:rsidRPr="002B722E" w:rsidRDefault="00506A66" w:rsidP="00506A66">
            <w:pPr>
              <w:ind w:left="140"/>
              <w:rPr>
                <w:lang w:val="sr-Cyrl-RS"/>
              </w:rPr>
            </w:pPr>
            <w:r>
              <w:rPr>
                <w:lang w:val="sr-Cyrl-RS" w:eastAsia="sr-Cyrl-CS"/>
              </w:rPr>
              <w:t>Промоција школе</w:t>
            </w:r>
          </w:p>
        </w:tc>
        <w:tc>
          <w:tcPr>
            <w:tcW w:w="5649" w:type="dxa"/>
            <w:gridSpan w:val="4"/>
            <w:tcBorders>
              <w:top w:val="single" w:sz="4" w:space="0" w:color="auto"/>
              <w:left w:val="single" w:sz="4" w:space="0" w:color="auto"/>
              <w:bottom w:val="single" w:sz="4" w:space="0" w:color="auto"/>
              <w:right w:val="single" w:sz="4" w:space="0" w:color="auto"/>
            </w:tcBorders>
            <w:shd w:val="clear" w:color="auto" w:fill="FFFFFF"/>
          </w:tcPr>
          <w:p w:rsidR="00506A66" w:rsidRDefault="00506A66" w:rsidP="00506A66">
            <w:pPr>
              <w:ind w:left="2220"/>
              <w:rPr>
                <w:lang w:val="sr-Cyrl-CS"/>
              </w:rPr>
            </w:pPr>
            <w:r>
              <w:rPr>
                <w:lang w:val="sr-Cyrl-CS" w:eastAsia="sr-Cyrl-CS"/>
              </w:rPr>
              <w:t>15 радних  дана</w:t>
            </w:r>
          </w:p>
        </w:tc>
      </w:tr>
    </w:tbl>
    <w:p w:rsidR="00506A66" w:rsidRDefault="00506A66" w:rsidP="00506A66">
      <w:pPr>
        <w:rPr>
          <w:sz w:val="17"/>
          <w:szCs w:val="17"/>
          <w:lang w:eastAsia="sr-Cyrl-CS"/>
        </w:rPr>
      </w:pPr>
    </w:p>
    <w:p w:rsidR="00506A66" w:rsidRDefault="00506A66" w:rsidP="00506A66">
      <w:pPr>
        <w:jc w:val="both"/>
      </w:pPr>
      <w:r>
        <w:rPr>
          <w:lang w:val="sr-Cyrl-CS" w:eastAsia="sr-Cyrl-CS"/>
        </w:rPr>
        <w:t>*Поред наведених предмета школа може да организује, у складу са опредељењима ученика, факултативну наставу из предмета који су утврђени иаставним планом других образовних профила истог или другог подручја рада, као и у наставним плановима гимназије, или по програмима који су претходно донети.</w:t>
      </w:r>
    </w:p>
    <w:p w:rsidR="00506A66" w:rsidRDefault="00506A66" w:rsidP="00506A66"/>
    <w:p w:rsidR="00506A66" w:rsidRDefault="00506A66">
      <w:pPr>
        <w:spacing w:after="200" w:line="276" w:lineRule="auto"/>
      </w:pPr>
      <w:r>
        <w:br w:type="page"/>
      </w:r>
    </w:p>
    <w:p w:rsidR="00506A66" w:rsidRDefault="00506A66" w:rsidP="00506A66">
      <w:pPr>
        <w:rPr>
          <w:b/>
        </w:rPr>
      </w:pPr>
      <w:r w:rsidRPr="00700EDD">
        <w:rPr>
          <w:b/>
        </w:rPr>
        <w:lastRenderedPageBreak/>
        <w:t xml:space="preserve">8. НАЧИН ОСТВАРИВАЊА И ПРИЛАГОЂАВАЊА ПРОГРАМА ОБРАЗОВАЊА </w:t>
      </w:r>
    </w:p>
    <w:p w:rsidR="00506A66" w:rsidRDefault="00506A66" w:rsidP="00506A66">
      <w:pPr>
        <w:rPr>
          <w:b/>
        </w:rPr>
      </w:pPr>
      <w:r>
        <w:rPr>
          <w:b/>
        </w:rPr>
        <w:t xml:space="preserve">    </w:t>
      </w:r>
      <w:r w:rsidRPr="00700EDD">
        <w:rPr>
          <w:b/>
        </w:rPr>
        <w:t>ОДРАСЛИХ</w:t>
      </w:r>
    </w:p>
    <w:p w:rsidR="00506A66" w:rsidRDefault="00506A66" w:rsidP="00506A66">
      <w:pPr>
        <w:rPr>
          <w:b/>
        </w:rPr>
      </w:pPr>
    </w:p>
    <w:p w:rsidR="00506A66" w:rsidRPr="00700EDD" w:rsidRDefault="00506A66" w:rsidP="00506A66">
      <w:pPr>
        <w:rPr>
          <w:b/>
        </w:rPr>
      </w:pPr>
    </w:p>
    <w:p w:rsidR="00506A66" w:rsidRPr="007F1198" w:rsidRDefault="00506A66" w:rsidP="00506A66">
      <w:pPr>
        <w:pStyle w:val="NoSpacing"/>
        <w:jc w:val="both"/>
        <w:rPr>
          <w:rFonts w:ascii="Times New Roman" w:hAnsi="Times New Roman"/>
          <w:sz w:val="24"/>
          <w:szCs w:val="24"/>
          <w:lang w:val="sr-Cyrl-RS"/>
        </w:rPr>
      </w:pPr>
      <w:r>
        <w:rPr>
          <w:rFonts w:ascii="Times New Roman" w:hAnsi="Times New Roman"/>
          <w:sz w:val="24"/>
          <w:szCs w:val="24"/>
          <w:bdr w:val="none" w:sz="0" w:space="0" w:color="auto" w:frame="1"/>
          <w:lang w:val="sr-Cyrl-RS"/>
        </w:rPr>
        <w:t xml:space="preserve">    </w:t>
      </w:r>
      <w:r w:rsidRPr="007F1198">
        <w:rPr>
          <w:rFonts w:ascii="Times New Roman" w:hAnsi="Times New Roman"/>
          <w:sz w:val="24"/>
          <w:szCs w:val="24"/>
          <w:lang w:val="sr-Cyrl-RS"/>
        </w:rPr>
        <w:t>Министарство просвете, науке и технолишког развоја</w:t>
      </w:r>
      <w:r>
        <w:rPr>
          <w:rFonts w:ascii="Times New Roman" w:hAnsi="Times New Roman"/>
          <w:sz w:val="24"/>
          <w:szCs w:val="24"/>
          <w:lang w:val="sr-Cyrl-RS"/>
        </w:rPr>
        <w:t>,</w:t>
      </w:r>
      <w:r w:rsidRPr="007F1198">
        <w:rPr>
          <w:rFonts w:ascii="Times New Roman" w:hAnsi="Times New Roman"/>
          <w:sz w:val="24"/>
          <w:szCs w:val="24"/>
          <w:lang w:val="sr-Cyrl-RS"/>
        </w:rPr>
        <w:t xml:space="preserve"> донело је решење број 611-00-01565/2021-03</w:t>
      </w:r>
      <w:r>
        <w:rPr>
          <w:rFonts w:ascii="Times New Roman" w:hAnsi="Times New Roman"/>
          <w:sz w:val="24"/>
          <w:szCs w:val="24"/>
          <w:lang w:val="sr-Cyrl-RS"/>
        </w:rPr>
        <w:t xml:space="preserve"> од </w:t>
      </w:r>
      <w:r w:rsidRPr="007F1198">
        <w:rPr>
          <w:rFonts w:ascii="Times New Roman" w:hAnsi="Times New Roman"/>
          <w:sz w:val="24"/>
          <w:szCs w:val="24"/>
          <w:lang w:val="sr-Cyrl-RS"/>
        </w:rPr>
        <w:t>02.06.2022. године</w:t>
      </w:r>
      <w:r>
        <w:rPr>
          <w:rFonts w:ascii="Times New Roman" w:hAnsi="Times New Roman"/>
          <w:sz w:val="24"/>
          <w:szCs w:val="24"/>
          <w:lang w:val="sr-Cyrl-RS"/>
        </w:rPr>
        <w:t>,</w:t>
      </w:r>
      <w:r w:rsidRPr="007F1198">
        <w:rPr>
          <w:rFonts w:ascii="Times New Roman" w:hAnsi="Times New Roman"/>
          <w:sz w:val="24"/>
          <w:szCs w:val="24"/>
          <w:lang w:val="sr-Cyrl-RS"/>
        </w:rPr>
        <w:t xml:space="preserve"> о верификацији школе за статус ЈПОА ОО.</w:t>
      </w:r>
    </w:p>
    <w:p w:rsidR="00506A66" w:rsidRDefault="00506A66" w:rsidP="00506A66">
      <w:pPr>
        <w:pStyle w:val="NoSpacing"/>
        <w:jc w:val="both"/>
        <w:rPr>
          <w:rFonts w:ascii="Times New Roman" w:hAnsi="Times New Roman"/>
          <w:sz w:val="24"/>
          <w:szCs w:val="24"/>
          <w:bdr w:val="none" w:sz="0" w:space="0" w:color="auto" w:frame="1"/>
          <w:lang w:val="sr-Cyrl-RS"/>
        </w:rPr>
      </w:pPr>
      <w:r>
        <w:rPr>
          <w:rFonts w:ascii="Times New Roman" w:hAnsi="Times New Roman"/>
          <w:sz w:val="24"/>
          <w:szCs w:val="24"/>
          <w:bdr w:val="none" w:sz="0" w:space="0" w:color="auto" w:frame="1"/>
          <w:lang w:val="sr-Cyrl-RS"/>
        </w:rPr>
        <w:t xml:space="preserve"> </w:t>
      </w:r>
    </w:p>
    <w:p w:rsidR="00506A66" w:rsidRPr="008B7F69" w:rsidRDefault="00506A66" w:rsidP="00506A66">
      <w:pPr>
        <w:pStyle w:val="NoSpacing"/>
        <w:jc w:val="both"/>
        <w:rPr>
          <w:rFonts w:ascii="Times New Roman" w:hAnsi="Times New Roman"/>
          <w:sz w:val="24"/>
          <w:szCs w:val="24"/>
          <w:bdr w:val="none" w:sz="0" w:space="0" w:color="auto" w:frame="1"/>
          <w:lang w:val="sr-Cyrl-RS"/>
        </w:rPr>
      </w:pPr>
      <w:r>
        <w:rPr>
          <w:rFonts w:ascii="Times New Roman" w:hAnsi="Times New Roman"/>
          <w:sz w:val="24"/>
          <w:szCs w:val="24"/>
          <w:bdr w:val="none" w:sz="0" w:space="0" w:color="auto" w:frame="1"/>
          <w:lang w:val="sr-Cyrl-RS"/>
        </w:rPr>
        <w:t xml:space="preserve">     </w:t>
      </w:r>
      <w:r w:rsidRPr="008B7F69">
        <w:rPr>
          <w:rFonts w:ascii="Times New Roman" w:hAnsi="Times New Roman"/>
          <w:sz w:val="24"/>
          <w:szCs w:val="24"/>
          <w:bdr w:val="none" w:sz="0" w:space="0" w:color="auto" w:frame="1"/>
          <w:lang w:val="sr-Cyrl-RS"/>
        </w:rPr>
        <w:t xml:space="preserve">Угоститељско-туристичка школа у Чајетини је верификована и има статус Јавно признатог организатора образовања одраслих за признавање претходног учења. </w:t>
      </w:r>
      <w:r w:rsidRPr="008B7F69">
        <w:rPr>
          <w:rFonts w:ascii="Times New Roman" w:hAnsi="Times New Roman"/>
          <w:sz w:val="24"/>
          <w:szCs w:val="24"/>
          <w:lang w:val="sr-Cyrl-RS"/>
        </w:rPr>
        <w:t>Решење број 611-00-01582/2021-03 од 29. августа 2022. године., МПНТР, Сектор за средње образовање и васпитање и образовање одраслих.</w:t>
      </w:r>
    </w:p>
    <w:p w:rsidR="00506A66" w:rsidRDefault="00506A66" w:rsidP="00506A66">
      <w:pPr>
        <w:pStyle w:val="NoSpacing"/>
        <w:jc w:val="both"/>
        <w:rPr>
          <w:rFonts w:ascii="Times New Roman" w:hAnsi="Times New Roman"/>
          <w:color w:val="666666"/>
          <w:sz w:val="24"/>
          <w:szCs w:val="24"/>
          <w:lang w:val="sr-Cyrl-RS"/>
        </w:rPr>
      </w:pPr>
      <w:r w:rsidRPr="008B7F69">
        <w:rPr>
          <w:rFonts w:ascii="Times New Roman" w:hAnsi="Times New Roman"/>
          <w:color w:val="666666"/>
          <w:sz w:val="24"/>
          <w:szCs w:val="24"/>
          <w:lang w:val="sr-Cyrl-RS"/>
        </w:rPr>
        <w:t xml:space="preserve">    </w:t>
      </w:r>
    </w:p>
    <w:p w:rsidR="00506A66" w:rsidRPr="008B7F69" w:rsidRDefault="00506A66" w:rsidP="00506A66">
      <w:pPr>
        <w:pStyle w:val="NoSpacing"/>
        <w:jc w:val="both"/>
        <w:rPr>
          <w:rFonts w:ascii="Times New Roman" w:hAnsi="Times New Roman"/>
          <w:sz w:val="24"/>
          <w:szCs w:val="24"/>
          <w:lang w:val="sr-Cyrl-RS"/>
        </w:rPr>
      </w:pPr>
      <w:r>
        <w:rPr>
          <w:rFonts w:ascii="Times New Roman" w:hAnsi="Times New Roman"/>
          <w:sz w:val="24"/>
          <w:szCs w:val="24"/>
          <w:lang w:val="sr-Cyrl-RS"/>
        </w:rPr>
        <w:t xml:space="preserve">     </w:t>
      </w:r>
      <w:r w:rsidRPr="008B7F69">
        <w:rPr>
          <w:rFonts w:ascii="Times New Roman" w:hAnsi="Times New Roman"/>
          <w:sz w:val="24"/>
          <w:szCs w:val="24"/>
          <w:lang w:val="sr-Cyrl-RS"/>
        </w:rPr>
        <w:t>Школа врши признавање претходног учења за:</w:t>
      </w:r>
    </w:p>
    <w:p w:rsidR="00506A66" w:rsidRPr="008B7F69" w:rsidRDefault="00506A66" w:rsidP="00506A66">
      <w:pPr>
        <w:pStyle w:val="NoSpacing"/>
        <w:numPr>
          <w:ilvl w:val="0"/>
          <w:numId w:val="4"/>
        </w:numPr>
        <w:jc w:val="both"/>
        <w:rPr>
          <w:rFonts w:ascii="Times New Roman" w:hAnsi="Times New Roman"/>
          <w:sz w:val="24"/>
          <w:szCs w:val="24"/>
          <w:lang w:val="sr-Cyrl-RS"/>
        </w:rPr>
      </w:pPr>
      <w:r w:rsidRPr="008B7F69">
        <w:rPr>
          <w:rFonts w:ascii="Times New Roman" w:hAnsi="Times New Roman"/>
          <w:sz w:val="24"/>
          <w:szCs w:val="24"/>
          <w:lang w:val="sr-Cyrl-RS"/>
        </w:rPr>
        <w:t>Стицање квалификације у целини за квалификацију „Кувар“ и</w:t>
      </w:r>
    </w:p>
    <w:p w:rsidR="00506A66" w:rsidRPr="008B7F69" w:rsidRDefault="00506A66" w:rsidP="00506A66">
      <w:pPr>
        <w:pStyle w:val="NoSpacing"/>
        <w:numPr>
          <w:ilvl w:val="0"/>
          <w:numId w:val="4"/>
        </w:numPr>
        <w:jc w:val="both"/>
        <w:rPr>
          <w:rFonts w:ascii="Times New Roman" w:hAnsi="Times New Roman"/>
          <w:sz w:val="24"/>
          <w:szCs w:val="24"/>
          <w:lang w:val="sr-Cyrl-RS"/>
        </w:rPr>
      </w:pPr>
      <w:r w:rsidRPr="008B7F69">
        <w:rPr>
          <w:rFonts w:ascii="Times New Roman" w:hAnsi="Times New Roman"/>
          <w:sz w:val="24"/>
          <w:szCs w:val="24"/>
          <w:lang w:val="sr-Cyrl-RS"/>
        </w:rPr>
        <w:t xml:space="preserve">Делимично остварен стандард квалификације за више занимања: </w:t>
      </w:r>
    </w:p>
    <w:p w:rsidR="00506A66" w:rsidRPr="008B7F69" w:rsidRDefault="00506A66" w:rsidP="00506A66">
      <w:pPr>
        <w:pStyle w:val="NoSpacing"/>
        <w:numPr>
          <w:ilvl w:val="0"/>
          <w:numId w:val="5"/>
        </w:numPr>
        <w:jc w:val="both"/>
        <w:rPr>
          <w:rFonts w:ascii="Times New Roman" w:hAnsi="Times New Roman"/>
          <w:sz w:val="24"/>
          <w:szCs w:val="24"/>
          <w:lang w:val="sr-Cyrl-RS"/>
        </w:rPr>
      </w:pPr>
      <w:r w:rsidRPr="008B7F69">
        <w:rPr>
          <w:rFonts w:ascii="Times New Roman" w:hAnsi="Times New Roman"/>
          <w:sz w:val="24"/>
          <w:szCs w:val="24"/>
          <w:lang w:val="sr-Cyrl-RS"/>
        </w:rPr>
        <w:t>Бродски кувар</w:t>
      </w:r>
    </w:p>
    <w:p w:rsidR="00506A66" w:rsidRPr="008B7F69" w:rsidRDefault="00506A66" w:rsidP="00506A66">
      <w:pPr>
        <w:pStyle w:val="NoSpacing"/>
        <w:numPr>
          <w:ilvl w:val="0"/>
          <w:numId w:val="5"/>
        </w:numPr>
        <w:jc w:val="both"/>
        <w:rPr>
          <w:rFonts w:ascii="Times New Roman" w:hAnsi="Times New Roman"/>
          <w:sz w:val="24"/>
          <w:szCs w:val="24"/>
          <w:lang w:val="sr-Cyrl-RS"/>
        </w:rPr>
      </w:pPr>
      <w:r w:rsidRPr="008B7F69">
        <w:rPr>
          <w:rFonts w:ascii="Times New Roman" w:hAnsi="Times New Roman"/>
          <w:sz w:val="24"/>
          <w:szCs w:val="24"/>
          <w:lang w:val="sr-Cyrl-RS"/>
        </w:rPr>
        <w:t>Дијететски кувар</w:t>
      </w:r>
    </w:p>
    <w:p w:rsidR="00506A66" w:rsidRPr="008B7F69" w:rsidRDefault="00506A66" w:rsidP="00506A66">
      <w:pPr>
        <w:pStyle w:val="NoSpacing"/>
        <w:numPr>
          <w:ilvl w:val="0"/>
          <w:numId w:val="5"/>
        </w:numPr>
        <w:jc w:val="both"/>
        <w:rPr>
          <w:rFonts w:ascii="Times New Roman" w:hAnsi="Times New Roman"/>
          <w:sz w:val="24"/>
          <w:szCs w:val="24"/>
          <w:lang w:val="sr-Cyrl-RS"/>
        </w:rPr>
      </w:pPr>
      <w:r w:rsidRPr="008B7F69">
        <w:rPr>
          <w:rFonts w:ascii="Times New Roman" w:hAnsi="Times New Roman"/>
          <w:sz w:val="24"/>
          <w:szCs w:val="24"/>
          <w:lang w:val="sr-Cyrl-RS"/>
        </w:rPr>
        <w:t>Кувар посластица</w:t>
      </w:r>
    </w:p>
    <w:p w:rsidR="00506A66" w:rsidRPr="008B7F69" w:rsidRDefault="00506A66" w:rsidP="00506A66">
      <w:pPr>
        <w:pStyle w:val="NoSpacing"/>
        <w:numPr>
          <w:ilvl w:val="0"/>
          <w:numId w:val="5"/>
        </w:numPr>
        <w:jc w:val="both"/>
        <w:rPr>
          <w:rFonts w:ascii="Times New Roman" w:hAnsi="Times New Roman"/>
          <w:sz w:val="24"/>
          <w:szCs w:val="24"/>
          <w:lang w:val="sr-Cyrl-RS"/>
        </w:rPr>
      </w:pPr>
      <w:r w:rsidRPr="008B7F69">
        <w:rPr>
          <w:rFonts w:ascii="Times New Roman" w:hAnsi="Times New Roman"/>
          <w:sz w:val="24"/>
          <w:szCs w:val="24"/>
          <w:lang w:val="sr-Cyrl-RS"/>
        </w:rPr>
        <w:t>Помоћник кувара</w:t>
      </w:r>
    </w:p>
    <w:p w:rsidR="00506A66" w:rsidRPr="008B7F69" w:rsidRDefault="00506A66" w:rsidP="00506A66">
      <w:pPr>
        <w:pStyle w:val="NoSpacing"/>
        <w:numPr>
          <w:ilvl w:val="0"/>
          <w:numId w:val="5"/>
        </w:numPr>
        <w:jc w:val="both"/>
        <w:rPr>
          <w:rFonts w:ascii="Times New Roman" w:hAnsi="Times New Roman"/>
          <w:sz w:val="24"/>
          <w:szCs w:val="24"/>
          <w:lang w:val="sr-Cyrl-RS"/>
        </w:rPr>
      </w:pPr>
      <w:r w:rsidRPr="008B7F69">
        <w:rPr>
          <w:rFonts w:ascii="Times New Roman" w:hAnsi="Times New Roman"/>
          <w:sz w:val="24"/>
          <w:szCs w:val="24"/>
          <w:lang w:val="sr-Cyrl-RS"/>
        </w:rPr>
        <w:t>Роштиљ мајстор и</w:t>
      </w:r>
    </w:p>
    <w:p w:rsidR="00506A66" w:rsidRPr="008B7F69" w:rsidRDefault="00506A66" w:rsidP="00506A66">
      <w:pPr>
        <w:pStyle w:val="NoSpacing"/>
        <w:numPr>
          <w:ilvl w:val="0"/>
          <w:numId w:val="5"/>
        </w:numPr>
        <w:jc w:val="both"/>
        <w:rPr>
          <w:rFonts w:ascii="Times New Roman" w:hAnsi="Times New Roman"/>
          <w:sz w:val="24"/>
          <w:szCs w:val="24"/>
          <w:lang w:val="sr-Cyrl-RS"/>
        </w:rPr>
      </w:pPr>
      <w:r w:rsidRPr="008B7F69">
        <w:rPr>
          <w:rFonts w:ascii="Times New Roman" w:hAnsi="Times New Roman"/>
          <w:sz w:val="24"/>
          <w:szCs w:val="24"/>
          <w:lang w:val="sr-Cyrl-RS"/>
        </w:rPr>
        <w:t xml:space="preserve">Кувар. </w:t>
      </w:r>
    </w:p>
    <w:p w:rsidR="00506A66" w:rsidRPr="008B7F69" w:rsidRDefault="00506A66" w:rsidP="00506A66">
      <w:pPr>
        <w:pStyle w:val="NoSpacing"/>
        <w:ind w:left="420"/>
        <w:jc w:val="both"/>
        <w:rPr>
          <w:rFonts w:ascii="Times New Roman" w:hAnsi="Times New Roman"/>
          <w:sz w:val="24"/>
          <w:szCs w:val="24"/>
          <w:lang w:val="sr-Cyrl-RS"/>
        </w:rPr>
      </w:pPr>
    </w:p>
    <w:p w:rsidR="00506A66" w:rsidRPr="008B7F69" w:rsidRDefault="00506A66" w:rsidP="00506A66">
      <w:pPr>
        <w:jc w:val="both"/>
      </w:pPr>
      <w:r w:rsidRPr="008B7F69">
        <w:t xml:space="preserve">     ППУ представља могућност да се препознају, процене и признају знања и вештине стечене кроз обуке, радно или животно искуство, и да се за тако призната знања добије уверење о стеченим компетенцијама или сертификат којим се потврђује стечена квалификација. </w:t>
      </w:r>
    </w:p>
    <w:p w:rsidR="00506A66" w:rsidRPr="008B7F69" w:rsidRDefault="00506A66" w:rsidP="00506A66">
      <w:pPr>
        <w:jc w:val="both"/>
      </w:pPr>
      <w:r w:rsidRPr="008B7F69">
        <w:t xml:space="preserve">     Квалификација стечена признавањем претходног учења на тржишту рада једнака je квалификацији стеченој кроз формално образовање, па ће многима омогућити боље услове рада, већу зараду или могућност да радно место потраже на домаћем или иностраном тржишту.</w:t>
      </w:r>
    </w:p>
    <w:p w:rsidR="00506A66" w:rsidRPr="008B7F69" w:rsidRDefault="00506A66" w:rsidP="00506A66">
      <w:pPr>
        <w:jc w:val="both"/>
      </w:pPr>
      <w:r w:rsidRPr="008B7F69">
        <w:t xml:space="preserve">     Процедура је једноставна и прилагођена одраслима, а од тренутка пријаве до издавања исправе требало би да прође највише три месеца.</w:t>
      </w:r>
    </w:p>
    <w:p w:rsidR="00506A66" w:rsidRPr="008B7F69" w:rsidRDefault="00506A66" w:rsidP="00506A66">
      <w:pPr>
        <w:jc w:val="both"/>
      </w:pPr>
      <w:r w:rsidRPr="008B7F69">
        <w:rPr>
          <w:lang w:val="sr-Latn-RS"/>
        </w:rPr>
        <w:t xml:space="preserve">     </w:t>
      </w:r>
      <w:r w:rsidRPr="008B7F69">
        <w:t>Фазе поступака признавања претходног учења</w:t>
      </w:r>
      <w:r w:rsidRPr="008B7F69">
        <w:rPr>
          <w:lang w:val="sr-Latn-RS"/>
        </w:rPr>
        <w:t xml:space="preserve"> </w:t>
      </w:r>
      <w:r w:rsidRPr="008B7F69">
        <w:t>су:</w:t>
      </w:r>
    </w:p>
    <w:p w:rsidR="00506A66" w:rsidRPr="008B7F69" w:rsidRDefault="00506A66" w:rsidP="00506A66">
      <w:pPr>
        <w:pStyle w:val="ListParagraph"/>
        <w:numPr>
          <w:ilvl w:val="0"/>
          <w:numId w:val="7"/>
        </w:numPr>
        <w:spacing w:after="160" w:line="259" w:lineRule="auto"/>
        <w:jc w:val="both"/>
        <w:rPr>
          <w:lang w:val="sr-Cyrl-RS"/>
        </w:rPr>
      </w:pPr>
      <w:r w:rsidRPr="008B7F69">
        <w:rPr>
          <w:lang w:val="sr-Cyrl-RS"/>
        </w:rPr>
        <w:t xml:space="preserve">Информисање заинтересованог </w:t>
      </w:r>
      <w:r w:rsidRPr="008B7F69">
        <w:t>лица о поступку признавања претходног учења</w:t>
      </w:r>
    </w:p>
    <w:p w:rsidR="00506A66" w:rsidRPr="008B7F69" w:rsidRDefault="00506A66" w:rsidP="00506A66">
      <w:pPr>
        <w:pStyle w:val="ListParagraph"/>
        <w:numPr>
          <w:ilvl w:val="0"/>
          <w:numId w:val="7"/>
        </w:numPr>
        <w:spacing w:after="160" w:line="259" w:lineRule="auto"/>
        <w:jc w:val="both"/>
        <w:rPr>
          <w:lang w:val="sr-Cyrl-RS"/>
        </w:rPr>
      </w:pPr>
      <w:r w:rsidRPr="008B7F69">
        <w:rPr>
          <w:lang w:val="sr-Cyrl-RS"/>
        </w:rPr>
        <w:t>Стицање статуса кандидата за признавање претходног учења</w:t>
      </w:r>
    </w:p>
    <w:p w:rsidR="00506A66" w:rsidRPr="008B7F69" w:rsidRDefault="00506A66" w:rsidP="00506A66">
      <w:pPr>
        <w:pStyle w:val="ListParagraph"/>
        <w:numPr>
          <w:ilvl w:val="0"/>
          <w:numId w:val="7"/>
        </w:numPr>
        <w:spacing w:after="160" w:line="259" w:lineRule="auto"/>
        <w:jc w:val="both"/>
        <w:rPr>
          <w:lang w:val="sr-Cyrl-RS"/>
        </w:rPr>
      </w:pPr>
      <w:r w:rsidRPr="008B7F69">
        <w:rPr>
          <w:lang w:val="sr-Cyrl-RS"/>
        </w:rPr>
        <w:t>Самопроцена кандидата, прикупљање доказа и израда портфолиа кандидата</w:t>
      </w:r>
    </w:p>
    <w:p w:rsidR="00506A66" w:rsidRPr="008B7F69" w:rsidRDefault="00506A66" w:rsidP="00506A66">
      <w:pPr>
        <w:pStyle w:val="ListParagraph"/>
        <w:numPr>
          <w:ilvl w:val="0"/>
          <w:numId w:val="7"/>
        </w:numPr>
        <w:spacing w:after="160" w:line="259" w:lineRule="auto"/>
        <w:jc w:val="both"/>
        <w:rPr>
          <w:lang w:val="sr-Cyrl-RS"/>
        </w:rPr>
      </w:pPr>
      <w:r w:rsidRPr="008B7F69">
        <w:t>Процена исхода учења и компетенција кандидата</w:t>
      </w:r>
    </w:p>
    <w:p w:rsidR="00506A66" w:rsidRPr="008B7F69" w:rsidRDefault="00506A66" w:rsidP="00506A66">
      <w:pPr>
        <w:pStyle w:val="ListParagraph"/>
        <w:numPr>
          <w:ilvl w:val="0"/>
          <w:numId w:val="7"/>
        </w:numPr>
        <w:spacing w:after="160" w:line="259" w:lineRule="auto"/>
        <w:jc w:val="both"/>
        <w:rPr>
          <w:lang w:val="sr-Cyrl-RS"/>
        </w:rPr>
      </w:pPr>
      <w:r w:rsidRPr="008B7F69">
        <w:rPr>
          <w:lang w:val="sr-Cyrl-RS"/>
        </w:rPr>
        <w:t>Испит за процену остварености исхода учења и компетенција кандидата</w:t>
      </w:r>
    </w:p>
    <w:p w:rsidR="00506A66" w:rsidRPr="008B7F69" w:rsidRDefault="00506A66" w:rsidP="00506A66">
      <w:pPr>
        <w:pStyle w:val="ListParagraph"/>
        <w:numPr>
          <w:ilvl w:val="0"/>
          <w:numId w:val="7"/>
        </w:numPr>
        <w:spacing w:after="160" w:line="259" w:lineRule="auto"/>
        <w:jc w:val="both"/>
        <w:rPr>
          <w:lang w:val="sr-Cyrl-RS"/>
        </w:rPr>
      </w:pPr>
      <w:r w:rsidRPr="008B7F69">
        <w:rPr>
          <w:lang w:val="sr-Cyrl-RS"/>
        </w:rPr>
        <w:t>Издавање јавне исправе и уверења</w:t>
      </w:r>
      <w:r w:rsidRPr="008B7F69">
        <w:t xml:space="preserve"> </w:t>
      </w:r>
    </w:p>
    <w:p w:rsidR="00506A66" w:rsidRPr="008B7F69" w:rsidRDefault="00506A66" w:rsidP="00506A66">
      <w:pPr>
        <w:shd w:val="clear" w:color="auto" w:fill="FFFFFF"/>
        <w:spacing w:line="405" w:lineRule="atLeast"/>
        <w:jc w:val="both"/>
        <w:textAlignment w:val="baseline"/>
        <w:rPr>
          <w:b/>
          <w:noProof/>
          <w:lang w:val="sr-Latn-RS"/>
        </w:rPr>
      </w:pPr>
      <w:r>
        <w:rPr>
          <w:b/>
          <w:noProof/>
        </w:rPr>
        <w:t xml:space="preserve">     </w:t>
      </w:r>
      <w:r w:rsidRPr="008B7F69">
        <w:rPr>
          <w:b/>
          <w:noProof/>
        </w:rPr>
        <w:t>Општи услови за упис</w:t>
      </w:r>
      <w:r w:rsidRPr="008B7F69">
        <w:rPr>
          <w:b/>
          <w:noProof/>
          <w:lang w:val="sr-Latn-RS"/>
        </w:rPr>
        <w:t>:</w:t>
      </w:r>
    </w:p>
    <w:p w:rsidR="00506A66" w:rsidRPr="008B7F69" w:rsidRDefault="00506A66" w:rsidP="00506A66">
      <w:pPr>
        <w:pStyle w:val="Normal3"/>
        <w:shd w:val="clear" w:color="auto" w:fill="FFFFFF"/>
        <w:spacing w:before="0" w:beforeAutospacing="0" w:after="0" w:afterAutospacing="0"/>
        <w:jc w:val="both"/>
        <w:rPr>
          <w:bCs/>
          <w:noProof/>
          <w:lang w:val="sr-Cyrl-RS"/>
        </w:rPr>
      </w:pPr>
      <w:r w:rsidRPr="008B7F69">
        <w:rPr>
          <w:bCs/>
          <w:noProof/>
          <w:lang w:val="sr-Cyrl-RS"/>
        </w:rPr>
        <w:t>-Кандидати морају:</w:t>
      </w:r>
    </w:p>
    <w:p w:rsidR="00506A66" w:rsidRPr="008B7F69" w:rsidRDefault="00506A66" w:rsidP="00506A66">
      <w:pPr>
        <w:pStyle w:val="Normal3"/>
        <w:shd w:val="clear" w:color="auto" w:fill="FFFFFF"/>
        <w:spacing w:before="0" w:beforeAutospacing="0" w:after="0" w:afterAutospacing="0"/>
        <w:jc w:val="both"/>
        <w:rPr>
          <w:lang w:val="sr-Cyrl-RS"/>
        </w:rPr>
      </w:pPr>
      <w:r w:rsidRPr="008B7F69">
        <w:rPr>
          <w:bCs/>
          <w:noProof/>
          <w:lang w:val="sr-Cyrl-RS"/>
        </w:rPr>
        <w:t xml:space="preserve">1. Имати најмање </w:t>
      </w:r>
      <w:r w:rsidRPr="008B7F69">
        <w:rPr>
          <w:lang w:val="sr-Cyrl-RS"/>
        </w:rPr>
        <w:t>први ниво (ниво 1), који се стиче завршавањем основног образовања и васпитања, основног образовања одраслих, основног музичког, односно основног балетског образовања и васпитања;</w:t>
      </w:r>
    </w:p>
    <w:p w:rsidR="00506A66" w:rsidRPr="008B7F69" w:rsidRDefault="00506A66" w:rsidP="00506A66">
      <w:pPr>
        <w:pStyle w:val="NoSpacing"/>
        <w:jc w:val="both"/>
        <w:rPr>
          <w:rFonts w:ascii="Times New Roman" w:hAnsi="Times New Roman"/>
          <w:b/>
          <w:noProof/>
          <w:sz w:val="24"/>
          <w:szCs w:val="24"/>
          <w:lang w:val="sr-Latn-RS"/>
        </w:rPr>
      </w:pPr>
      <w:r w:rsidRPr="008B7F69">
        <w:rPr>
          <w:rFonts w:ascii="Times New Roman" w:hAnsi="Times New Roman"/>
          <w:noProof/>
          <w:sz w:val="24"/>
          <w:szCs w:val="24"/>
          <w:lang w:val="sr-Cyrl-RS"/>
        </w:rPr>
        <w:t>2. Поседовати одређена знања, вештине, способности и ставове, које је стекао образовањем, животним или радним искуством.</w:t>
      </w:r>
    </w:p>
    <w:p w:rsidR="00506A66" w:rsidRPr="008B7F69" w:rsidRDefault="00506A66" w:rsidP="00506A66">
      <w:pPr>
        <w:shd w:val="clear" w:color="auto" w:fill="FFFFFF"/>
        <w:spacing w:line="405" w:lineRule="atLeast"/>
        <w:jc w:val="both"/>
        <w:textAlignment w:val="baseline"/>
        <w:rPr>
          <w:b/>
          <w:bCs/>
          <w:noProof/>
        </w:rPr>
      </w:pPr>
      <w:r>
        <w:rPr>
          <w:b/>
          <w:bCs/>
          <w:noProof/>
        </w:rPr>
        <w:t xml:space="preserve">     </w:t>
      </w:r>
      <w:r w:rsidRPr="008B7F69">
        <w:rPr>
          <w:b/>
          <w:bCs/>
          <w:noProof/>
        </w:rPr>
        <w:t>Начин обезбеђивања приступачности програма за особе са инвалидитетом:</w:t>
      </w:r>
    </w:p>
    <w:p w:rsidR="00506A66" w:rsidRPr="008B7F69" w:rsidRDefault="00506A66" w:rsidP="00506A66">
      <w:pPr>
        <w:pStyle w:val="NoSpacing"/>
        <w:jc w:val="both"/>
        <w:rPr>
          <w:rFonts w:ascii="Times New Roman" w:hAnsi="Times New Roman"/>
          <w:noProof/>
          <w:sz w:val="24"/>
          <w:szCs w:val="24"/>
          <w:lang w:val="sr-Cyrl-RS"/>
        </w:rPr>
      </w:pPr>
      <w:r w:rsidRPr="008B7F69">
        <w:rPr>
          <w:rFonts w:ascii="Times New Roman" w:hAnsi="Times New Roman"/>
          <w:noProof/>
          <w:sz w:val="24"/>
          <w:szCs w:val="24"/>
          <w:lang w:val="sr-Cyrl-RS"/>
        </w:rPr>
        <w:t>-У зависности од степена и врсте инвалидности, реализатор програма обуке ће прилагодити програм у зависности од захтева кандидата.</w:t>
      </w:r>
    </w:p>
    <w:p w:rsidR="00506A66" w:rsidRPr="008B7F69" w:rsidRDefault="00506A66" w:rsidP="00506A66">
      <w:pPr>
        <w:pStyle w:val="NoSpacing"/>
        <w:jc w:val="both"/>
        <w:rPr>
          <w:rFonts w:ascii="Times New Roman" w:hAnsi="Times New Roman"/>
          <w:noProof/>
          <w:sz w:val="24"/>
          <w:szCs w:val="24"/>
          <w:lang w:val="sr-Cyrl-RS"/>
        </w:rPr>
      </w:pPr>
      <w:r w:rsidRPr="008B7F69">
        <w:rPr>
          <w:rFonts w:ascii="Times New Roman" w:hAnsi="Times New Roman"/>
          <w:noProof/>
          <w:sz w:val="24"/>
          <w:szCs w:val="24"/>
          <w:lang w:val="sr-Cyrl-RS"/>
        </w:rPr>
        <w:t xml:space="preserve">-Лицу са инвалидитетом (са физичким, чулним или менталним сметњама које смањују могућност запошљавања и отежавају учење) омогућава прилагођавање програма у погледу: </w:t>
      </w:r>
    </w:p>
    <w:p w:rsidR="00506A66" w:rsidRPr="008B7F69" w:rsidRDefault="00506A66" w:rsidP="00506A66">
      <w:pPr>
        <w:pStyle w:val="NoSpacing"/>
        <w:jc w:val="both"/>
        <w:rPr>
          <w:rFonts w:ascii="Times New Roman" w:hAnsi="Times New Roman"/>
          <w:noProof/>
          <w:sz w:val="24"/>
          <w:szCs w:val="24"/>
        </w:rPr>
      </w:pPr>
      <w:r w:rsidRPr="008B7F69">
        <w:rPr>
          <w:rFonts w:ascii="Times New Roman" w:hAnsi="Times New Roman"/>
          <w:noProof/>
          <w:sz w:val="24"/>
          <w:szCs w:val="24"/>
          <w:lang w:val="sr-Cyrl-RS"/>
        </w:rPr>
        <w:lastRenderedPageBreak/>
        <w:t>-</w:t>
      </w:r>
      <w:r w:rsidRPr="008B7F69">
        <w:rPr>
          <w:rFonts w:ascii="Times New Roman" w:hAnsi="Times New Roman"/>
          <w:noProof/>
          <w:sz w:val="24"/>
          <w:szCs w:val="24"/>
        </w:rPr>
        <w:t xml:space="preserve">начина реализације програма </w:t>
      </w:r>
    </w:p>
    <w:p w:rsidR="00506A66" w:rsidRPr="008B7F69" w:rsidRDefault="00506A66" w:rsidP="00506A66">
      <w:pPr>
        <w:pStyle w:val="NoSpacing"/>
        <w:jc w:val="both"/>
        <w:rPr>
          <w:rFonts w:ascii="Times New Roman" w:hAnsi="Times New Roman"/>
          <w:noProof/>
          <w:sz w:val="24"/>
          <w:szCs w:val="24"/>
        </w:rPr>
      </w:pPr>
      <w:r w:rsidRPr="008B7F69">
        <w:rPr>
          <w:rFonts w:ascii="Times New Roman" w:hAnsi="Times New Roman"/>
          <w:noProof/>
          <w:sz w:val="24"/>
          <w:szCs w:val="24"/>
          <w:lang w:val="sr-Cyrl-RS"/>
        </w:rPr>
        <w:t>-</w:t>
      </w:r>
      <w:r w:rsidRPr="008B7F69">
        <w:rPr>
          <w:rFonts w:ascii="Times New Roman" w:hAnsi="Times New Roman"/>
          <w:noProof/>
          <w:sz w:val="24"/>
          <w:szCs w:val="24"/>
        </w:rPr>
        <w:t xml:space="preserve">услова за доступност институције </w:t>
      </w:r>
    </w:p>
    <w:p w:rsidR="00506A66" w:rsidRPr="008B7F69" w:rsidRDefault="00506A66" w:rsidP="00506A66">
      <w:pPr>
        <w:pStyle w:val="NoSpacing"/>
        <w:jc w:val="both"/>
        <w:rPr>
          <w:rFonts w:ascii="Times New Roman" w:hAnsi="Times New Roman"/>
          <w:noProof/>
          <w:sz w:val="24"/>
          <w:szCs w:val="24"/>
        </w:rPr>
      </w:pPr>
      <w:r w:rsidRPr="008B7F69">
        <w:rPr>
          <w:rFonts w:ascii="Times New Roman" w:hAnsi="Times New Roman"/>
          <w:noProof/>
          <w:sz w:val="24"/>
          <w:szCs w:val="24"/>
          <w:lang w:val="sr-Cyrl-RS"/>
        </w:rPr>
        <w:t>-</w:t>
      </w:r>
      <w:r w:rsidRPr="008B7F69">
        <w:rPr>
          <w:rFonts w:ascii="Times New Roman" w:hAnsi="Times New Roman"/>
          <w:noProof/>
          <w:sz w:val="24"/>
          <w:szCs w:val="24"/>
        </w:rPr>
        <w:t>трајања програма</w:t>
      </w:r>
    </w:p>
    <w:p w:rsidR="00506A66" w:rsidRPr="008B7F69" w:rsidRDefault="00506A66" w:rsidP="00506A66">
      <w:pPr>
        <w:pStyle w:val="NoSpacing"/>
        <w:jc w:val="both"/>
        <w:rPr>
          <w:rFonts w:ascii="Times New Roman" w:hAnsi="Times New Roman"/>
          <w:noProof/>
          <w:sz w:val="24"/>
          <w:szCs w:val="24"/>
          <w:lang w:val="sr-Cyrl-RS"/>
        </w:rPr>
      </w:pPr>
      <w:r w:rsidRPr="008B7F69">
        <w:rPr>
          <w:rFonts w:ascii="Times New Roman" w:hAnsi="Times New Roman"/>
          <w:noProof/>
          <w:sz w:val="24"/>
          <w:szCs w:val="24"/>
          <w:lang w:val="sr-Cyrl-RS"/>
        </w:rPr>
        <w:t>-</w:t>
      </w:r>
      <w:r w:rsidRPr="008B7F69">
        <w:rPr>
          <w:rFonts w:ascii="Times New Roman" w:hAnsi="Times New Roman"/>
          <w:noProof/>
          <w:sz w:val="24"/>
          <w:szCs w:val="24"/>
        </w:rPr>
        <w:t>начина провере постигнућа</w:t>
      </w:r>
      <w:r w:rsidRPr="008B7F69">
        <w:rPr>
          <w:rFonts w:ascii="Times New Roman" w:hAnsi="Times New Roman"/>
          <w:noProof/>
          <w:sz w:val="24"/>
          <w:szCs w:val="24"/>
          <w:lang w:val="sr-Cyrl-RS"/>
        </w:rPr>
        <w:t>.</w:t>
      </w:r>
    </w:p>
    <w:p w:rsidR="00506A66" w:rsidRPr="008B7F69" w:rsidRDefault="00506A66" w:rsidP="00506A66">
      <w:pPr>
        <w:pStyle w:val="NoSpacing"/>
        <w:jc w:val="both"/>
        <w:rPr>
          <w:rFonts w:ascii="Times New Roman" w:hAnsi="Times New Roman"/>
          <w:noProof/>
          <w:sz w:val="24"/>
          <w:szCs w:val="24"/>
          <w:lang w:val="sr-Cyrl-RS"/>
        </w:rPr>
      </w:pPr>
    </w:p>
    <w:p w:rsidR="00506A66" w:rsidRPr="008B7F69" w:rsidRDefault="00506A66" w:rsidP="00506A66">
      <w:pPr>
        <w:pStyle w:val="NoSpacing"/>
        <w:jc w:val="both"/>
        <w:rPr>
          <w:rFonts w:ascii="Times New Roman" w:hAnsi="Times New Roman"/>
          <w:b/>
          <w:bCs/>
          <w:noProof/>
          <w:sz w:val="24"/>
          <w:szCs w:val="24"/>
          <w:lang w:val="sr-Cyrl-RS"/>
        </w:rPr>
      </w:pPr>
      <w:r>
        <w:rPr>
          <w:rFonts w:ascii="Times New Roman" w:hAnsi="Times New Roman"/>
          <w:b/>
          <w:bCs/>
          <w:noProof/>
          <w:sz w:val="24"/>
          <w:szCs w:val="24"/>
          <w:lang w:val="sr-Cyrl-RS"/>
        </w:rPr>
        <w:t xml:space="preserve">      </w:t>
      </w:r>
      <w:r w:rsidRPr="008B7F69">
        <w:rPr>
          <w:rFonts w:ascii="Times New Roman" w:hAnsi="Times New Roman"/>
          <w:b/>
          <w:bCs/>
          <w:noProof/>
          <w:sz w:val="24"/>
          <w:szCs w:val="24"/>
          <w:lang w:val="sr-Cyrl-RS"/>
        </w:rPr>
        <w:t>Материјали за учење и подучавање, приручник/водич за испит:</w:t>
      </w:r>
    </w:p>
    <w:p w:rsidR="00506A66" w:rsidRPr="008B7F69" w:rsidRDefault="00506A66" w:rsidP="00506A66">
      <w:pPr>
        <w:pStyle w:val="NoSpacing"/>
        <w:jc w:val="both"/>
        <w:rPr>
          <w:rFonts w:ascii="Times New Roman" w:hAnsi="Times New Roman"/>
          <w:noProof/>
          <w:sz w:val="24"/>
          <w:szCs w:val="24"/>
          <w:lang w:val="sr-Cyrl-RS"/>
        </w:rPr>
      </w:pPr>
      <w:r w:rsidRPr="008B7F69">
        <w:rPr>
          <w:rFonts w:ascii="Times New Roman" w:hAnsi="Times New Roman"/>
          <w:noProof/>
          <w:sz w:val="24"/>
          <w:szCs w:val="24"/>
          <w:lang w:val="sr-Cyrl-RS"/>
        </w:rPr>
        <w:t>Приручник прилагођен програму.</w:t>
      </w:r>
    </w:p>
    <w:p w:rsidR="00506A66" w:rsidRPr="008B7F69" w:rsidRDefault="00506A66" w:rsidP="00506A66">
      <w:pPr>
        <w:pStyle w:val="NoSpacing"/>
        <w:jc w:val="both"/>
        <w:rPr>
          <w:rFonts w:ascii="Times New Roman" w:hAnsi="Times New Roman"/>
          <w:noProof/>
          <w:sz w:val="24"/>
          <w:szCs w:val="24"/>
          <w:lang w:val="sr-Cyrl-RS"/>
        </w:rPr>
      </w:pPr>
    </w:p>
    <w:p w:rsidR="00506A66" w:rsidRPr="008B7F69" w:rsidRDefault="00506A66" w:rsidP="00506A66">
      <w:pPr>
        <w:pStyle w:val="NoSpacing"/>
        <w:jc w:val="both"/>
        <w:rPr>
          <w:rFonts w:ascii="Times New Roman" w:hAnsi="Times New Roman"/>
          <w:b/>
          <w:bCs/>
          <w:sz w:val="24"/>
          <w:szCs w:val="24"/>
          <w:lang w:val="sr-Cyrl-RS"/>
        </w:rPr>
      </w:pPr>
      <w:r>
        <w:rPr>
          <w:rFonts w:ascii="Times New Roman" w:hAnsi="Times New Roman"/>
          <w:b/>
          <w:bCs/>
          <w:sz w:val="24"/>
          <w:szCs w:val="24"/>
          <w:lang w:val="sr-Cyrl-RS"/>
        </w:rPr>
        <w:t xml:space="preserve">      </w:t>
      </w:r>
      <w:r w:rsidRPr="008B7F69">
        <w:rPr>
          <w:rFonts w:ascii="Times New Roman" w:hAnsi="Times New Roman"/>
          <w:b/>
          <w:bCs/>
          <w:sz w:val="24"/>
          <w:szCs w:val="24"/>
          <w:lang w:val="sr-Cyrl-RS"/>
        </w:rPr>
        <w:t>Поступак провере савладаности програма:</w:t>
      </w:r>
    </w:p>
    <w:p w:rsidR="00506A66" w:rsidRPr="008B7F69" w:rsidRDefault="00506A66" w:rsidP="00506A66">
      <w:pPr>
        <w:pStyle w:val="NoSpacing"/>
        <w:jc w:val="both"/>
        <w:rPr>
          <w:rFonts w:ascii="Times New Roman" w:hAnsi="Times New Roman"/>
          <w:sz w:val="24"/>
          <w:szCs w:val="24"/>
        </w:rPr>
      </w:pPr>
      <w:r w:rsidRPr="008B7F69">
        <w:rPr>
          <w:rFonts w:ascii="Times New Roman" w:hAnsi="Times New Roman"/>
          <w:sz w:val="24"/>
          <w:szCs w:val="24"/>
          <w:highlight w:val="white"/>
        </w:rPr>
        <w:t xml:space="preserve">У поступку признавања претходног учења провера </w:t>
      </w:r>
      <w:r w:rsidRPr="008B7F69">
        <w:rPr>
          <w:rFonts w:ascii="Times New Roman" w:hAnsi="Times New Roman"/>
          <w:sz w:val="24"/>
          <w:szCs w:val="24"/>
        </w:rPr>
        <w:t xml:space="preserve"> </w:t>
      </w:r>
      <w:r w:rsidRPr="008B7F69">
        <w:rPr>
          <w:rFonts w:ascii="Times New Roman" w:hAnsi="Times New Roman"/>
          <w:sz w:val="24"/>
          <w:szCs w:val="24"/>
          <w:highlight w:val="white"/>
        </w:rPr>
        <w:t xml:space="preserve">савладаности исхода учења обавља се путем процене </w:t>
      </w:r>
      <w:r w:rsidRPr="008B7F69">
        <w:rPr>
          <w:rFonts w:ascii="Times New Roman" w:hAnsi="Times New Roman"/>
          <w:sz w:val="24"/>
          <w:szCs w:val="24"/>
        </w:rPr>
        <w:t xml:space="preserve"> </w:t>
      </w:r>
      <w:r w:rsidRPr="008B7F69">
        <w:rPr>
          <w:rFonts w:ascii="Times New Roman" w:hAnsi="Times New Roman"/>
          <w:sz w:val="24"/>
          <w:szCs w:val="24"/>
          <w:highlight w:val="white"/>
        </w:rPr>
        <w:t xml:space="preserve">претходно стечених исхода учења и компетенција које је </w:t>
      </w:r>
      <w:r w:rsidRPr="008B7F69">
        <w:rPr>
          <w:rFonts w:ascii="Times New Roman" w:hAnsi="Times New Roman"/>
          <w:sz w:val="24"/>
          <w:szCs w:val="24"/>
        </w:rPr>
        <w:t xml:space="preserve"> </w:t>
      </w:r>
      <w:r w:rsidRPr="008B7F69">
        <w:rPr>
          <w:rFonts w:ascii="Times New Roman" w:hAnsi="Times New Roman"/>
          <w:sz w:val="24"/>
          <w:szCs w:val="24"/>
          <w:highlight w:val="white"/>
        </w:rPr>
        <w:t>кандидат успео да докаже путем прописаних инструмената</w:t>
      </w:r>
      <w:r w:rsidRPr="008B7F69">
        <w:rPr>
          <w:rFonts w:ascii="Times New Roman" w:hAnsi="Times New Roman"/>
          <w:sz w:val="24"/>
          <w:szCs w:val="24"/>
        </w:rPr>
        <w:t xml:space="preserve"> </w:t>
      </w:r>
      <w:r w:rsidRPr="008B7F69">
        <w:rPr>
          <w:rFonts w:ascii="Times New Roman" w:hAnsi="Times New Roman"/>
          <w:sz w:val="24"/>
          <w:szCs w:val="24"/>
          <w:highlight w:val="white"/>
        </w:rPr>
        <w:t xml:space="preserve">за процену и на испиту за процену остварености исхода </w:t>
      </w:r>
      <w:r w:rsidRPr="008B7F69">
        <w:rPr>
          <w:rFonts w:ascii="Times New Roman" w:hAnsi="Times New Roman"/>
          <w:sz w:val="24"/>
          <w:szCs w:val="24"/>
        </w:rPr>
        <w:t xml:space="preserve"> </w:t>
      </w:r>
      <w:r w:rsidRPr="008B7F69">
        <w:rPr>
          <w:rFonts w:ascii="Times New Roman" w:hAnsi="Times New Roman"/>
          <w:sz w:val="24"/>
          <w:szCs w:val="24"/>
          <w:highlight w:val="white"/>
        </w:rPr>
        <w:t xml:space="preserve">учења који комбинује више метода процене од којих је </w:t>
      </w:r>
      <w:r w:rsidRPr="008B7F69">
        <w:rPr>
          <w:rFonts w:ascii="Times New Roman" w:hAnsi="Times New Roman"/>
          <w:sz w:val="24"/>
          <w:szCs w:val="24"/>
        </w:rPr>
        <w:t xml:space="preserve"> </w:t>
      </w:r>
      <w:r w:rsidRPr="008B7F69">
        <w:rPr>
          <w:rFonts w:ascii="Times New Roman" w:hAnsi="Times New Roman"/>
          <w:sz w:val="24"/>
          <w:szCs w:val="24"/>
          <w:highlight w:val="white"/>
        </w:rPr>
        <w:t xml:space="preserve">практични рад у реалном/симулираном радном окружењу </w:t>
      </w:r>
      <w:r w:rsidRPr="008B7F69">
        <w:rPr>
          <w:rFonts w:ascii="Times New Roman" w:hAnsi="Times New Roman"/>
          <w:sz w:val="24"/>
          <w:szCs w:val="24"/>
        </w:rPr>
        <w:t xml:space="preserve"> </w:t>
      </w:r>
      <w:r w:rsidRPr="008B7F69">
        <w:rPr>
          <w:rFonts w:ascii="Times New Roman" w:hAnsi="Times New Roman"/>
          <w:sz w:val="24"/>
          <w:szCs w:val="24"/>
          <w:highlight w:val="white"/>
        </w:rPr>
        <w:t>обавезан.</w:t>
      </w:r>
    </w:p>
    <w:p w:rsidR="00506A66" w:rsidRPr="008B7F69" w:rsidRDefault="00506A66" w:rsidP="00506A66">
      <w:pPr>
        <w:pStyle w:val="NoSpacing"/>
        <w:jc w:val="both"/>
        <w:rPr>
          <w:rFonts w:ascii="Times New Roman" w:hAnsi="Times New Roman"/>
          <w:sz w:val="24"/>
          <w:szCs w:val="24"/>
        </w:rPr>
      </w:pPr>
    </w:p>
    <w:p w:rsidR="00506A66" w:rsidRPr="008B7F69" w:rsidRDefault="00506A66" w:rsidP="00506A66">
      <w:pPr>
        <w:pStyle w:val="NoSpacing"/>
        <w:jc w:val="both"/>
        <w:rPr>
          <w:rFonts w:ascii="Times New Roman" w:hAnsi="Times New Roman"/>
          <w:noProof/>
          <w:sz w:val="24"/>
          <w:szCs w:val="24"/>
          <w:lang w:val="sr-Cyrl-RS"/>
        </w:rPr>
      </w:pPr>
    </w:p>
    <w:p w:rsidR="00506A66" w:rsidRPr="008B7F69" w:rsidRDefault="00506A66" w:rsidP="00506A66">
      <w:pPr>
        <w:pStyle w:val="NoSpacing"/>
        <w:jc w:val="both"/>
        <w:rPr>
          <w:rFonts w:ascii="Times New Roman" w:hAnsi="Times New Roman"/>
          <w:b/>
          <w:bCs/>
          <w:sz w:val="24"/>
          <w:szCs w:val="24"/>
          <w:lang w:val="sr-Cyrl-RS"/>
        </w:rPr>
      </w:pPr>
      <w:r>
        <w:rPr>
          <w:rFonts w:ascii="Times New Roman" w:hAnsi="Times New Roman"/>
          <w:b/>
          <w:bCs/>
          <w:sz w:val="24"/>
          <w:szCs w:val="24"/>
          <w:lang w:val="sr-Cyrl-RS"/>
        </w:rPr>
        <w:t xml:space="preserve">    </w:t>
      </w:r>
      <w:r w:rsidRPr="008B7F69">
        <w:rPr>
          <w:rFonts w:ascii="Times New Roman" w:hAnsi="Times New Roman"/>
          <w:b/>
          <w:bCs/>
          <w:sz w:val="24"/>
          <w:szCs w:val="24"/>
          <w:lang w:val="sr-Cyrl-RS"/>
        </w:rPr>
        <w:t>Назив јавне исправе, односно уверења које се издаје кандидату након провере савладаности програма:</w:t>
      </w:r>
    </w:p>
    <w:p w:rsidR="00506A66" w:rsidRPr="008B7F69" w:rsidRDefault="00506A66" w:rsidP="00506A66">
      <w:pPr>
        <w:pStyle w:val="NoSpacing"/>
        <w:jc w:val="both"/>
        <w:rPr>
          <w:rFonts w:ascii="Times New Roman" w:hAnsi="Times New Roman"/>
          <w:sz w:val="24"/>
          <w:szCs w:val="24"/>
          <w:lang w:val="sr-Cyrl-RS"/>
        </w:rPr>
      </w:pPr>
      <w:r w:rsidRPr="008B7F69">
        <w:rPr>
          <w:rFonts w:ascii="Times New Roman" w:hAnsi="Times New Roman"/>
          <w:sz w:val="24"/>
          <w:szCs w:val="24"/>
          <w:lang w:val="sr-Cyrl-RS"/>
        </w:rPr>
        <w:t>Кандидату који положи испит за процену остварености исхода учења и компетенција, у складу са чланом 9. Правилника о врсти, називу и садржају образаца и начину вођења еведенција и називу, садржају и изгледу образаца јавних исправа и уверења у образовању одраслих („Службени гласник РС“, број 89/15, 102/15), Школа издаје:</w:t>
      </w:r>
    </w:p>
    <w:p w:rsidR="00506A66" w:rsidRPr="008B7F69" w:rsidRDefault="00506A66" w:rsidP="00506A66">
      <w:pPr>
        <w:pStyle w:val="NoSpacing"/>
        <w:numPr>
          <w:ilvl w:val="0"/>
          <w:numId w:val="6"/>
        </w:numPr>
        <w:jc w:val="both"/>
        <w:rPr>
          <w:rFonts w:ascii="Times New Roman" w:hAnsi="Times New Roman"/>
          <w:noProof/>
          <w:sz w:val="24"/>
          <w:szCs w:val="24"/>
          <w:lang w:val="sr-Cyrl-RS"/>
        </w:rPr>
      </w:pPr>
      <w:r w:rsidRPr="008B7F69">
        <w:rPr>
          <w:rFonts w:ascii="Times New Roman" w:hAnsi="Times New Roman"/>
          <w:sz w:val="24"/>
          <w:szCs w:val="24"/>
          <w:lang w:val="sr-Cyrl-RS"/>
        </w:rPr>
        <w:t>Сертификат за остварен стандард квалификације у целини за квалификацију „Кувар“</w:t>
      </w:r>
    </w:p>
    <w:p w:rsidR="00506A66" w:rsidRPr="008B7F69" w:rsidRDefault="00506A66" w:rsidP="00506A66">
      <w:pPr>
        <w:pStyle w:val="NoSpacing"/>
        <w:numPr>
          <w:ilvl w:val="0"/>
          <w:numId w:val="6"/>
        </w:numPr>
        <w:jc w:val="both"/>
        <w:rPr>
          <w:rFonts w:ascii="Times New Roman" w:hAnsi="Times New Roman"/>
          <w:noProof/>
          <w:sz w:val="24"/>
          <w:szCs w:val="24"/>
          <w:lang w:val="sr-Cyrl-RS"/>
        </w:rPr>
      </w:pPr>
      <w:r w:rsidRPr="008B7F69">
        <w:rPr>
          <w:rFonts w:ascii="Times New Roman" w:hAnsi="Times New Roman"/>
          <w:sz w:val="24"/>
          <w:szCs w:val="24"/>
          <w:lang w:val="sr-Cyrl-RS"/>
        </w:rPr>
        <w:t>Уверење за делимично остварен стандард квалификације за занимања:</w:t>
      </w:r>
    </w:p>
    <w:p w:rsidR="00506A66" w:rsidRPr="008B7F69" w:rsidRDefault="00506A66" w:rsidP="00506A66">
      <w:pPr>
        <w:pStyle w:val="NoSpacing"/>
        <w:numPr>
          <w:ilvl w:val="0"/>
          <w:numId w:val="5"/>
        </w:numPr>
        <w:jc w:val="both"/>
        <w:rPr>
          <w:rFonts w:ascii="Times New Roman" w:hAnsi="Times New Roman"/>
          <w:noProof/>
          <w:sz w:val="24"/>
          <w:szCs w:val="24"/>
          <w:lang w:val="sr-Cyrl-RS"/>
        </w:rPr>
      </w:pPr>
      <w:r w:rsidRPr="008B7F69">
        <w:rPr>
          <w:rFonts w:ascii="Times New Roman" w:hAnsi="Times New Roman"/>
          <w:sz w:val="24"/>
          <w:szCs w:val="24"/>
          <w:lang w:val="sr-Cyrl-RS"/>
        </w:rPr>
        <w:t>Бродски кувар</w:t>
      </w:r>
    </w:p>
    <w:p w:rsidR="00506A66" w:rsidRPr="008B7F69" w:rsidRDefault="00506A66" w:rsidP="00506A66">
      <w:pPr>
        <w:pStyle w:val="NoSpacing"/>
        <w:numPr>
          <w:ilvl w:val="0"/>
          <w:numId w:val="5"/>
        </w:numPr>
        <w:jc w:val="both"/>
        <w:rPr>
          <w:rFonts w:ascii="Times New Roman" w:hAnsi="Times New Roman"/>
          <w:noProof/>
          <w:sz w:val="24"/>
          <w:szCs w:val="24"/>
          <w:lang w:val="sr-Cyrl-RS"/>
        </w:rPr>
      </w:pPr>
      <w:r w:rsidRPr="008B7F69">
        <w:rPr>
          <w:rFonts w:ascii="Times New Roman" w:hAnsi="Times New Roman"/>
          <w:sz w:val="24"/>
          <w:szCs w:val="24"/>
          <w:lang w:val="sr-Cyrl-RS"/>
        </w:rPr>
        <w:t>Дијететски кувар</w:t>
      </w:r>
    </w:p>
    <w:p w:rsidR="00506A66" w:rsidRPr="008B7F69" w:rsidRDefault="00506A66" w:rsidP="00506A66">
      <w:pPr>
        <w:pStyle w:val="NoSpacing"/>
        <w:numPr>
          <w:ilvl w:val="0"/>
          <w:numId w:val="5"/>
        </w:numPr>
        <w:jc w:val="both"/>
        <w:rPr>
          <w:rFonts w:ascii="Times New Roman" w:hAnsi="Times New Roman"/>
          <w:noProof/>
          <w:sz w:val="24"/>
          <w:szCs w:val="24"/>
          <w:lang w:val="sr-Cyrl-RS"/>
        </w:rPr>
      </w:pPr>
      <w:r w:rsidRPr="008B7F69">
        <w:rPr>
          <w:rFonts w:ascii="Times New Roman" w:hAnsi="Times New Roman"/>
          <w:sz w:val="24"/>
          <w:szCs w:val="24"/>
          <w:lang w:val="sr-Cyrl-RS"/>
        </w:rPr>
        <w:t>Кувар посластица</w:t>
      </w:r>
    </w:p>
    <w:p w:rsidR="00506A66" w:rsidRPr="008B7F69" w:rsidRDefault="00506A66" w:rsidP="00506A66">
      <w:pPr>
        <w:pStyle w:val="NoSpacing"/>
        <w:numPr>
          <w:ilvl w:val="0"/>
          <w:numId w:val="5"/>
        </w:numPr>
        <w:jc w:val="both"/>
        <w:rPr>
          <w:rFonts w:ascii="Times New Roman" w:hAnsi="Times New Roman"/>
          <w:noProof/>
          <w:sz w:val="24"/>
          <w:szCs w:val="24"/>
          <w:lang w:val="sr-Cyrl-RS"/>
        </w:rPr>
      </w:pPr>
      <w:r w:rsidRPr="008B7F69">
        <w:rPr>
          <w:rFonts w:ascii="Times New Roman" w:hAnsi="Times New Roman"/>
          <w:sz w:val="24"/>
          <w:szCs w:val="24"/>
          <w:lang w:val="sr-Cyrl-RS"/>
        </w:rPr>
        <w:t>Помоћник кувара</w:t>
      </w:r>
    </w:p>
    <w:p w:rsidR="00506A66" w:rsidRPr="008B7F69" w:rsidRDefault="00506A66" w:rsidP="00506A66">
      <w:pPr>
        <w:pStyle w:val="NoSpacing"/>
        <w:numPr>
          <w:ilvl w:val="0"/>
          <w:numId w:val="5"/>
        </w:numPr>
        <w:jc w:val="both"/>
        <w:rPr>
          <w:rFonts w:ascii="Times New Roman" w:hAnsi="Times New Roman"/>
          <w:noProof/>
          <w:sz w:val="24"/>
          <w:szCs w:val="24"/>
          <w:lang w:val="sr-Cyrl-RS"/>
        </w:rPr>
      </w:pPr>
      <w:r w:rsidRPr="008B7F69">
        <w:rPr>
          <w:rFonts w:ascii="Times New Roman" w:hAnsi="Times New Roman"/>
          <w:sz w:val="24"/>
          <w:szCs w:val="24"/>
          <w:lang w:val="sr-Cyrl-RS"/>
        </w:rPr>
        <w:t>Роштиљ мајстор</w:t>
      </w:r>
    </w:p>
    <w:p w:rsidR="00506A66" w:rsidRPr="008B7F69" w:rsidRDefault="00506A66" w:rsidP="00506A66">
      <w:pPr>
        <w:pStyle w:val="NoSpacing"/>
        <w:numPr>
          <w:ilvl w:val="0"/>
          <w:numId w:val="5"/>
        </w:numPr>
        <w:jc w:val="both"/>
        <w:rPr>
          <w:rFonts w:ascii="Times New Roman" w:hAnsi="Times New Roman"/>
          <w:noProof/>
          <w:sz w:val="24"/>
          <w:szCs w:val="24"/>
          <w:lang w:val="sr-Cyrl-RS"/>
        </w:rPr>
      </w:pPr>
      <w:r w:rsidRPr="008B7F69">
        <w:rPr>
          <w:rFonts w:ascii="Times New Roman" w:hAnsi="Times New Roman"/>
          <w:sz w:val="24"/>
          <w:szCs w:val="24"/>
          <w:lang w:val="sr-Cyrl-RS"/>
        </w:rPr>
        <w:t>Кувар.</w:t>
      </w:r>
    </w:p>
    <w:p w:rsidR="00506A66" w:rsidRPr="008B7F69" w:rsidRDefault="00506A66" w:rsidP="00506A66">
      <w:pPr>
        <w:jc w:val="both"/>
        <w:rPr>
          <w:b/>
        </w:rPr>
      </w:pPr>
    </w:p>
    <w:p w:rsidR="00506A66" w:rsidRPr="008B7F69" w:rsidRDefault="00506A66" w:rsidP="00506A66">
      <w:pPr>
        <w:pStyle w:val="NoSpacing"/>
        <w:ind w:left="420"/>
        <w:jc w:val="both"/>
        <w:rPr>
          <w:rFonts w:ascii="Times New Roman" w:hAnsi="Times New Roman"/>
          <w:sz w:val="24"/>
          <w:szCs w:val="24"/>
          <w:lang w:val="sr-Cyrl-RS"/>
        </w:rPr>
      </w:pPr>
    </w:p>
    <w:p w:rsidR="00506A66" w:rsidRPr="008B7F69" w:rsidRDefault="00506A66" w:rsidP="00506A66">
      <w:pPr>
        <w:pStyle w:val="NoSpacing"/>
        <w:ind w:firstLine="360"/>
        <w:jc w:val="both"/>
        <w:rPr>
          <w:rFonts w:ascii="Times New Roman" w:hAnsi="Times New Roman"/>
          <w:sz w:val="24"/>
          <w:szCs w:val="24"/>
        </w:rPr>
      </w:pPr>
      <w:r w:rsidRPr="008B7F69">
        <w:rPr>
          <w:rFonts w:ascii="Times New Roman" w:hAnsi="Times New Roman"/>
          <w:sz w:val="24"/>
          <w:szCs w:val="24"/>
          <w:lang w:val="sr-Cyrl-RS"/>
        </w:rPr>
        <w:tab/>
      </w:r>
    </w:p>
    <w:p w:rsidR="00506A66" w:rsidRPr="008B7F69" w:rsidRDefault="00506A66" w:rsidP="00506A66">
      <w:pPr>
        <w:pStyle w:val="NoSpacing"/>
        <w:ind w:firstLine="360"/>
        <w:jc w:val="both"/>
        <w:rPr>
          <w:rFonts w:ascii="Times New Roman" w:hAnsi="Times New Roman"/>
          <w:sz w:val="24"/>
          <w:szCs w:val="24"/>
        </w:rPr>
      </w:pPr>
    </w:p>
    <w:p w:rsidR="00506A66" w:rsidRPr="008B7F69" w:rsidRDefault="00506A66" w:rsidP="00506A66">
      <w:pPr>
        <w:rPr>
          <w:b/>
        </w:rPr>
      </w:pPr>
    </w:p>
    <w:p w:rsidR="00506A66" w:rsidRDefault="00506A66">
      <w:pPr>
        <w:spacing w:after="200" w:line="276" w:lineRule="auto"/>
      </w:pPr>
      <w:r>
        <w:br w:type="page"/>
      </w:r>
    </w:p>
    <w:p w:rsidR="00506A66" w:rsidRDefault="00506A66" w:rsidP="00506A66">
      <w:pPr>
        <w:jc w:val="both"/>
        <w:rPr>
          <w:b/>
          <w:bCs/>
          <w:lang w:val="sr-Cyrl-RS"/>
        </w:rPr>
      </w:pPr>
      <w:r>
        <w:rPr>
          <w:b/>
          <w:bCs/>
        </w:rPr>
        <w:lastRenderedPageBreak/>
        <w:t>9. ПРОГРАМ КУЛТУРНИХ АКТИВНОСТИ</w:t>
      </w:r>
      <w:r>
        <w:rPr>
          <w:b/>
          <w:bCs/>
          <w:lang w:val="sr-Cyrl-RS"/>
        </w:rPr>
        <w:t xml:space="preserve"> ШКОЛЕ</w:t>
      </w:r>
    </w:p>
    <w:p w:rsidR="00506A66" w:rsidRDefault="00506A66" w:rsidP="00506A66">
      <w:pPr>
        <w:pStyle w:val="NoSpacing"/>
        <w:jc w:val="both"/>
        <w:rPr>
          <w:rFonts w:ascii="Times New Roman" w:hAnsi="Times New Roman"/>
          <w:b/>
          <w:bCs/>
          <w:sz w:val="24"/>
          <w:szCs w:val="24"/>
        </w:rPr>
      </w:pPr>
      <w:r>
        <w:rPr>
          <w:rFonts w:ascii="Times New Roman" w:hAnsi="Times New Roman"/>
          <w:b/>
          <w:bCs/>
          <w:sz w:val="24"/>
          <w:szCs w:val="24"/>
          <w:lang w:val="sr-Cyrl-RS"/>
        </w:rPr>
        <w:t>Циљеви</w:t>
      </w:r>
      <w:r w:rsidRPr="007859C5">
        <w:rPr>
          <w:rFonts w:ascii="Times New Roman" w:hAnsi="Times New Roman"/>
          <w:b/>
          <w:bCs/>
          <w:sz w:val="24"/>
          <w:szCs w:val="24"/>
          <w:lang w:val="sr-Cyrl-RS"/>
        </w:rPr>
        <w:t xml:space="preserve">: </w:t>
      </w:r>
    </w:p>
    <w:p w:rsidR="00506A66" w:rsidRDefault="00506A66" w:rsidP="00506A66">
      <w:pPr>
        <w:pStyle w:val="NoSpacing"/>
        <w:jc w:val="both"/>
        <w:rPr>
          <w:rFonts w:ascii="Times New Roman" w:hAnsi="Times New Roman"/>
          <w:b/>
          <w:bCs/>
          <w:sz w:val="24"/>
          <w:szCs w:val="24"/>
          <w:lang w:val="sr-Cyrl-RS"/>
        </w:rPr>
      </w:pPr>
      <w:r>
        <w:rPr>
          <w:rFonts w:ascii="Times New Roman" w:hAnsi="Times New Roman"/>
          <w:b/>
          <w:bCs/>
          <w:sz w:val="24"/>
          <w:szCs w:val="24"/>
        </w:rPr>
        <w:t>-</w:t>
      </w:r>
      <w:r>
        <w:rPr>
          <w:rFonts w:ascii="Times New Roman" w:hAnsi="Times New Roman"/>
          <w:b/>
          <w:bCs/>
          <w:sz w:val="24"/>
          <w:szCs w:val="24"/>
          <w:lang w:val="sr-Cyrl-RS"/>
        </w:rPr>
        <w:t xml:space="preserve"> </w:t>
      </w:r>
      <w:r>
        <w:rPr>
          <w:rFonts w:ascii="Times New Roman" w:hAnsi="Times New Roman"/>
          <w:b/>
          <w:bCs/>
          <w:sz w:val="24"/>
          <w:szCs w:val="24"/>
        </w:rPr>
        <w:t>O</w:t>
      </w:r>
      <w:r>
        <w:rPr>
          <w:rFonts w:ascii="Times New Roman" w:hAnsi="Times New Roman"/>
          <w:b/>
          <w:bCs/>
          <w:sz w:val="24"/>
          <w:szCs w:val="24"/>
          <w:lang w:val="sr-Cyrl-RS"/>
        </w:rPr>
        <w:t>чување и преношење културних и друштвених вредности</w:t>
      </w:r>
    </w:p>
    <w:p w:rsidR="00506A66" w:rsidRDefault="00506A66" w:rsidP="00506A66">
      <w:pPr>
        <w:pStyle w:val="NoSpacing"/>
        <w:jc w:val="both"/>
        <w:rPr>
          <w:rFonts w:ascii="Times New Roman" w:hAnsi="Times New Roman"/>
          <w:b/>
          <w:bCs/>
          <w:sz w:val="24"/>
          <w:szCs w:val="24"/>
        </w:rPr>
      </w:pPr>
      <w:r>
        <w:rPr>
          <w:rFonts w:ascii="Times New Roman" w:hAnsi="Times New Roman"/>
          <w:b/>
          <w:bCs/>
          <w:sz w:val="24"/>
          <w:szCs w:val="24"/>
          <w:lang w:val="sr-Cyrl-RS"/>
        </w:rPr>
        <w:t>-</w:t>
      </w:r>
      <w:r>
        <w:rPr>
          <w:rFonts w:ascii="Times New Roman" w:hAnsi="Times New Roman"/>
          <w:b/>
          <w:bCs/>
          <w:sz w:val="24"/>
          <w:szCs w:val="24"/>
        </w:rPr>
        <w:t xml:space="preserve"> </w:t>
      </w:r>
      <w:r>
        <w:rPr>
          <w:rFonts w:ascii="Times New Roman" w:hAnsi="Times New Roman"/>
          <w:b/>
          <w:bCs/>
          <w:sz w:val="24"/>
          <w:szCs w:val="24"/>
          <w:lang w:val="sr-Cyrl-RS"/>
        </w:rPr>
        <w:t xml:space="preserve">Спровођење заједничких културних активности са институцијама и </w:t>
      </w:r>
    </w:p>
    <w:p w:rsidR="00506A66" w:rsidRDefault="00506A66" w:rsidP="00506A66">
      <w:pPr>
        <w:pStyle w:val="NoSpacing"/>
        <w:jc w:val="both"/>
        <w:rPr>
          <w:rFonts w:ascii="Times New Roman" w:hAnsi="Times New Roman"/>
          <w:b/>
          <w:bCs/>
          <w:sz w:val="24"/>
          <w:szCs w:val="24"/>
          <w:lang w:val="sr-Cyrl-RS"/>
        </w:rPr>
      </w:pPr>
      <w:r>
        <w:rPr>
          <w:rFonts w:ascii="Times New Roman" w:hAnsi="Times New Roman"/>
          <w:b/>
          <w:bCs/>
          <w:sz w:val="24"/>
          <w:szCs w:val="24"/>
          <w:lang w:val="sr-Cyrl-RS"/>
        </w:rPr>
        <w:t>организацијама у локалној заједници</w:t>
      </w:r>
    </w:p>
    <w:p w:rsidR="00506A66" w:rsidRDefault="00506A66" w:rsidP="00506A66">
      <w:pPr>
        <w:pStyle w:val="NoSpacing"/>
        <w:jc w:val="both"/>
        <w:rPr>
          <w:rFonts w:ascii="Times New Roman" w:hAnsi="Times New Roman"/>
          <w:b/>
          <w:bCs/>
          <w:sz w:val="24"/>
          <w:szCs w:val="24"/>
          <w:lang w:val="sr-Cyrl-RS"/>
        </w:rPr>
      </w:pPr>
      <w:r>
        <w:rPr>
          <w:rFonts w:ascii="Times New Roman" w:hAnsi="Times New Roman"/>
          <w:b/>
          <w:bCs/>
          <w:sz w:val="24"/>
          <w:szCs w:val="24"/>
          <w:lang w:val="sr-Cyrl-RS"/>
        </w:rPr>
        <w:t>- Обогаћивање културног живота и остваривања образовно-васпитне улоге школе</w:t>
      </w:r>
    </w:p>
    <w:p w:rsidR="00506A66" w:rsidRPr="00E5296B" w:rsidRDefault="00506A66" w:rsidP="00506A66">
      <w:pPr>
        <w:pStyle w:val="NoSpacing"/>
        <w:jc w:val="both"/>
        <w:rPr>
          <w:rFonts w:ascii="Times New Roman" w:hAnsi="Times New Roman"/>
          <w:b/>
          <w:bCs/>
          <w:sz w:val="24"/>
          <w:szCs w:val="24"/>
          <w:lang w:val="sr-Cyrl-RS"/>
        </w:rPr>
      </w:pPr>
      <w:r>
        <w:rPr>
          <w:rFonts w:ascii="Times New Roman" w:hAnsi="Times New Roman"/>
          <w:b/>
          <w:bCs/>
          <w:sz w:val="24"/>
          <w:szCs w:val="24"/>
          <w:lang w:val="sr-Cyrl-RS"/>
        </w:rPr>
        <w:t>- Промоција школе у јавности у циљу бољег имиџа и подизања угледа школе</w:t>
      </w:r>
    </w:p>
    <w:p w:rsidR="00506A66" w:rsidRPr="009E290F" w:rsidRDefault="00506A66" w:rsidP="00506A66">
      <w:pPr>
        <w:jc w:val="both"/>
        <w:rPr>
          <w:lang w:val="sr-Cyrl-RS"/>
        </w:rPr>
      </w:pPr>
    </w:p>
    <w:tbl>
      <w:tblPr>
        <w:tblStyle w:val="TableGrid"/>
        <w:tblW w:w="10340" w:type="dxa"/>
        <w:jc w:val="center"/>
        <w:tblLook w:val="04A0" w:firstRow="1" w:lastRow="0" w:firstColumn="1" w:lastColumn="0" w:noHBand="0" w:noVBand="1"/>
      </w:tblPr>
      <w:tblGrid>
        <w:gridCol w:w="3446"/>
        <w:gridCol w:w="3447"/>
        <w:gridCol w:w="3447"/>
      </w:tblGrid>
      <w:tr w:rsidR="00506A66" w:rsidRPr="009E290F"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vAlign w:val="center"/>
            <w:hideMark/>
          </w:tcPr>
          <w:p w:rsidR="00506A66" w:rsidRPr="009E290F" w:rsidRDefault="00506A66" w:rsidP="00506A66">
            <w:pPr>
              <w:pStyle w:val="NoSpacing"/>
              <w:jc w:val="center"/>
              <w:rPr>
                <w:rFonts w:ascii="Times New Roman" w:hAnsi="Times New Roman"/>
                <w:sz w:val="24"/>
                <w:szCs w:val="24"/>
                <w:lang w:val="sr-Cyrl-RS"/>
              </w:rPr>
            </w:pPr>
            <w:r w:rsidRPr="009E290F">
              <w:rPr>
                <w:rFonts w:ascii="Times New Roman" w:hAnsi="Times New Roman"/>
                <w:sz w:val="24"/>
                <w:szCs w:val="24"/>
                <w:lang w:val="sr-Cyrl-RS"/>
              </w:rPr>
              <w:t>АКТИВНОСТИ</w:t>
            </w:r>
          </w:p>
        </w:tc>
        <w:tc>
          <w:tcPr>
            <w:tcW w:w="3447" w:type="dxa"/>
            <w:tcBorders>
              <w:top w:val="single" w:sz="4" w:space="0" w:color="auto"/>
              <w:left w:val="single" w:sz="4" w:space="0" w:color="auto"/>
              <w:bottom w:val="single" w:sz="4" w:space="0" w:color="auto"/>
              <w:right w:val="single" w:sz="4" w:space="0" w:color="auto"/>
            </w:tcBorders>
            <w:vAlign w:val="center"/>
            <w:hideMark/>
          </w:tcPr>
          <w:p w:rsidR="00506A66" w:rsidRPr="009E290F" w:rsidRDefault="00506A66" w:rsidP="00506A66">
            <w:pPr>
              <w:pStyle w:val="NoSpacing"/>
              <w:jc w:val="center"/>
              <w:rPr>
                <w:rFonts w:ascii="Times New Roman" w:hAnsi="Times New Roman"/>
                <w:sz w:val="24"/>
                <w:szCs w:val="24"/>
                <w:lang w:val="sr-Cyrl-RS"/>
              </w:rPr>
            </w:pPr>
            <w:r w:rsidRPr="009E290F">
              <w:rPr>
                <w:rFonts w:ascii="Times New Roman" w:hAnsi="Times New Roman"/>
                <w:sz w:val="24"/>
                <w:szCs w:val="24"/>
                <w:lang w:val="sr-Cyrl-RS"/>
              </w:rPr>
              <w:t>НАЧИН РЕАЛИЗАЦИЈЕ</w:t>
            </w:r>
          </w:p>
        </w:tc>
        <w:tc>
          <w:tcPr>
            <w:tcW w:w="3447" w:type="dxa"/>
            <w:tcBorders>
              <w:top w:val="single" w:sz="4" w:space="0" w:color="auto"/>
              <w:left w:val="single" w:sz="4" w:space="0" w:color="auto"/>
              <w:bottom w:val="single" w:sz="4" w:space="0" w:color="auto"/>
              <w:right w:val="single" w:sz="4" w:space="0" w:color="auto"/>
            </w:tcBorders>
            <w:vAlign w:val="center"/>
            <w:hideMark/>
          </w:tcPr>
          <w:p w:rsidR="00506A66" w:rsidRPr="009E290F" w:rsidRDefault="00506A66" w:rsidP="00506A66">
            <w:pPr>
              <w:pStyle w:val="NoSpacing"/>
              <w:jc w:val="center"/>
              <w:rPr>
                <w:rFonts w:ascii="Times New Roman" w:hAnsi="Times New Roman"/>
                <w:sz w:val="24"/>
                <w:szCs w:val="24"/>
                <w:lang w:val="sr-Cyrl-RS"/>
              </w:rPr>
            </w:pPr>
            <w:r w:rsidRPr="009E290F">
              <w:rPr>
                <w:rFonts w:ascii="Times New Roman" w:hAnsi="Times New Roman"/>
                <w:sz w:val="24"/>
                <w:szCs w:val="24"/>
                <w:lang w:val="sr-Cyrl-RS"/>
              </w:rPr>
              <w:t>НОСИОЦИ</w:t>
            </w:r>
            <w:r>
              <w:rPr>
                <w:rFonts w:ascii="Times New Roman" w:hAnsi="Times New Roman"/>
                <w:sz w:val="24"/>
                <w:szCs w:val="24"/>
                <w:lang w:val="sr-Cyrl-RS"/>
              </w:rPr>
              <w:t xml:space="preserve"> РЕАЛИЗАЦИЈЕ</w:t>
            </w:r>
          </w:p>
        </w:tc>
      </w:tr>
      <w:tr w:rsidR="00506A66" w:rsidRPr="009E290F"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spacing w:after="160" w:line="259" w:lineRule="auto"/>
              <w:rPr>
                <w:lang w:val="sr-Cyrl-RS"/>
              </w:rPr>
            </w:pPr>
            <w:r>
              <w:rPr>
                <w:lang w:val="sr-Cyrl-RS"/>
              </w:rPr>
              <w:t>Обележавање почетка и краја школске године</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spacing w:after="160" w:line="259" w:lineRule="auto"/>
              <w:rPr>
                <w:lang w:val="sr-Cyrl-RS"/>
              </w:rPr>
            </w:pPr>
            <w:r>
              <w:rPr>
                <w:lang w:val="sr-Cyrl-RS"/>
              </w:rPr>
              <w:t>Пригодан програм при пријему првака и испраћај матураната</w:t>
            </w:r>
          </w:p>
        </w:tc>
        <w:tc>
          <w:tcPr>
            <w:tcW w:w="3447" w:type="dxa"/>
            <w:tcBorders>
              <w:top w:val="single" w:sz="4" w:space="0" w:color="auto"/>
              <w:left w:val="single" w:sz="4" w:space="0" w:color="auto"/>
              <w:bottom w:val="single" w:sz="4" w:space="0" w:color="auto"/>
              <w:right w:val="single" w:sz="4" w:space="0" w:color="auto"/>
            </w:tcBorders>
          </w:tcPr>
          <w:p w:rsidR="00506A66" w:rsidRDefault="00506A66" w:rsidP="00506A66">
            <w:pPr>
              <w:rPr>
                <w:lang w:val="sr-Cyrl-RS"/>
              </w:rPr>
            </w:pPr>
            <w:r>
              <w:rPr>
                <w:lang w:val="sr-Cyrl-RS"/>
              </w:rPr>
              <w:t>Директор, педагог, одељењске старешине</w:t>
            </w:r>
          </w:p>
          <w:p w:rsidR="00506A66" w:rsidRPr="009E290F" w:rsidRDefault="00506A66" w:rsidP="00506A66">
            <w:pPr>
              <w:rPr>
                <w:lang w:val="sr-Cyrl-RS"/>
              </w:rPr>
            </w:pPr>
            <w:r>
              <w:rPr>
                <w:lang w:val="sr-Cyrl-RS"/>
              </w:rPr>
              <w:t>Тим за подршку ученицима у школском животу</w:t>
            </w:r>
          </w:p>
        </w:tc>
      </w:tr>
      <w:tr w:rsidR="00506A66" w:rsidRPr="009E290F"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spacing w:after="160" w:line="259" w:lineRule="auto"/>
              <w:rPr>
                <w:lang w:val="sr-Cyrl-RS"/>
              </w:rPr>
            </w:pPr>
            <w:r>
              <w:rPr>
                <w:lang w:val="sr-Cyrl-RS"/>
              </w:rPr>
              <w:t>Обележавање школске славе</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spacing w:after="160" w:line="259" w:lineRule="auto"/>
              <w:rPr>
                <w:lang w:val="sr-Cyrl-RS"/>
              </w:rPr>
            </w:pPr>
            <w:r>
              <w:rPr>
                <w:lang w:val="sr-Cyrl-RS"/>
              </w:rPr>
              <w:t>Програм у ком учествују ученици у холу школе</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spacing w:after="160" w:line="259" w:lineRule="auto"/>
              <w:rPr>
                <w:lang w:val="sr-Cyrl-RS"/>
              </w:rPr>
            </w:pPr>
            <w:r>
              <w:rPr>
                <w:lang w:val="sr-Cyrl-RS"/>
              </w:rPr>
              <w:t>Чланови рецитаторске секције, ученици свих профила, Тим за школски маркетинг</w:t>
            </w:r>
          </w:p>
        </w:tc>
      </w:tr>
      <w:tr w:rsidR="00506A66" w:rsidRPr="009E290F"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Обележавање државних празника и међународних тематских датума</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Постављање радова на пано у холу школе, јавни и угледни часови</w:t>
            </w:r>
          </w:p>
        </w:tc>
        <w:tc>
          <w:tcPr>
            <w:tcW w:w="3447" w:type="dxa"/>
            <w:tcBorders>
              <w:top w:val="single" w:sz="4" w:space="0" w:color="auto"/>
              <w:left w:val="single" w:sz="4" w:space="0" w:color="auto"/>
              <w:bottom w:val="single" w:sz="4" w:space="0" w:color="auto"/>
              <w:right w:val="single" w:sz="4" w:space="0" w:color="auto"/>
            </w:tcBorders>
          </w:tcPr>
          <w:p w:rsidR="00506A66" w:rsidRDefault="00506A66" w:rsidP="00506A66">
            <w:pPr>
              <w:rPr>
                <w:lang w:val="sr-Cyrl-RS"/>
              </w:rPr>
            </w:pPr>
            <w:r>
              <w:rPr>
                <w:lang w:val="sr-Cyrl-RS"/>
              </w:rPr>
              <w:t>Предметни наставници, Тим за развој међупредметних компетенција и предузетништво</w:t>
            </w:r>
          </w:p>
          <w:p w:rsidR="00506A66" w:rsidRPr="009E290F" w:rsidRDefault="00506A66" w:rsidP="00506A66">
            <w:pPr>
              <w:rPr>
                <w:lang w:val="sr-Cyrl-RS"/>
              </w:rPr>
            </w:pPr>
            <w:r>
              <w:rPr>
                <w:lang w:val="sr-Cyrl-RS"/>
              </w:rPr>
              <w:t>Тим за инклузију и подршку ученицима</w:t>
            </w:r>
          </w:p>
        </w:tc>
      </w:tr>
      <w:tr w:rsidR="00506A66" w:rsidRPr="009E290F"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Default="00506A66" w:rsidP="00506A66">
            <w:pPr>
              <w:rPr>
                <w:lang w:val="sr-Cyrl-RS"/>
              </w:rPr>
            </w:pPr>
            <w:r>
              <w:rPr>
                <w:lang w:val="sr-Cyrl-RS"/>
              </w:rPr>
              <w:t>Учешће на литерарним конкурсима и такмичењу рецитатора</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Израда радова и припрема за такмичење</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Рецитаторска секција</w:t>
            </w:r>
          </w:p>
        </w:tc>
      </w:tr>
      <w:tr w:rsidR="00506A66" w:rsidRPr="009E290F"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Учешће у културним манифестацијама (Пршутијада, Сајам пољопривреде и руралног туризма, Дан општине</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Учешће ученика у вођењу програма манифестације и припрема хране, посета</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Ученици и предметни наставници, Стручни активи</w:t>
            </w:r>
          </w:p>
        </w:tc>
      </w:tr>
      <w:tr w:rsidR="00506A66" w:rsidRPr="009E290F"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E5296B" w:rsidRDefault="00506A66" w:rsidP="00506A66">
            <w:pPr>
              <w:rPr>
                <w:lang w:val="sr-Cyrl-RS"/>
              </w:rPr>
            </w:pPr>
            <w:r>
              <w:rPr>
                <w:lang w:val="sr-Cyrl-RS"/>
              </w:rPr>
              <w:t xml:space="preserve">Посете сајмовима (књига, аутомобила, туризма, </w:t>
            </w:r>
            <w:r>
              <w:rPr>
                <w:lang w:val="sr-Latn-RS"/>
              </w:rPr>
              <w:t>food vision</w:t>
            </w:r>
            <w:r>
              <w:rPr>
                <w:lang w:val="sr-Cyrl-RS"/>
              </w:rPr>
              <w:t>)</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Обилазак сајмова</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Историјско-географска секција, Стручни активи</w:t>
            </w:r>
          </w:p>
        </w:tc>
      </w:tr>
      <w:tr w:rsidR="00506A66" w:rsidRPr="009E290F"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Посете установама културе (позориште, биоскоп, галерија, музеји, библиотека)</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 xml:space="preserve">Посета по календару манифестација </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Ученици и предметни наставници</w:t>
            </w:r>
          </w:p>
        </w:tc>
      </w:tr>
      <w:tr w:rsidR="00506A66" w:rsidRPr="009E290F"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Организација квиза знања</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Осмишљавање и реализација квиза</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Ученички парламент, гост квизоман</w:t>
            </w:r>
          </w:p>
        </w:tc>
      </w:tr>
      <w:tr w:rsidR="00506A66" w:rsidRPr="009E290F"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Такмичења (школска републичка, гастрономска, студије случаја)</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 xml:space="preserve">Учешће на такмичењима </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Стручни активи</w:t>
            </w:r>
          </w:p>
        </w:tc>
      </w:tr>
      <w:tr w:rsidR="00506A66" w:rsidRPr="009E290F"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Обележавање Дана розе мајица</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Програм у холу школе, израда паноа и презентација</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Ученички парламент, Тим за заштиту ученика од дискриминације, злостављања и занемаривања и борбе против насиља</w:t>
            </w:r>
          </w:p>
        </w:tc>
      </w:tr>
      <w:tr w:rsidR="00506A66" w:rsidRPr="009E290F"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Default="00506A66" w:rsidP="00506A66">
            <w:pPr>
              <w:rPr>
                <w:lang w:val="sr-Cyrl-RS"/>
              </w:rPr>
            </w:pPr>
          </w:p>
          <w:p w:rsidR="00506A66" w:rsidRPr="009E290F" w:rsidRDefault="00506A66" w:rsidP="00506A66">
            <w:pPr>
              <w:rPr>
                <w:lang w:val="sr-Cyrl-RS"/>
              </w:rPr>
            </w:pPr>
            <w:r>
              <w:rPr>
                <w:lang w:val="sr-Cyrl-RS"/>
              </w:rPr>
              <w:t>Обележавање Недеље здраве хране</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Хоризонтална и вертикална међупредметна корелација</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Тимски рад тимова и Стручних актива</w:t>
            </w:r>
          </w:p>
        </w:tc>
      </w:tr>
      <w:tr w:rsidR="00506A66" w:rsidRPr="009E290F"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Default="00506A66" w:rsidP="00506A66">
            <w:pPr>
              <w:rPr>
                <w:lang w:val="sr-Cyrl-RS"/>
              </w:rPr>
            </w:pPr>
            <w:r>
              <w:rPr>
                <w:lang w:val="sr-Cyrl-RS"/>
              </w:rPr>
              <w:t>Учешће на Еко вашару</w:t>
            </w:r>
          </w:p>
          <w:p w:rsidR="00506A66" w:rsidRPr="009E290F" w:rsidRDefault="00506A66" w:rsidP="00506A66">
            <w:pPr>
              <w:rPr>
                <w:lang w:val="sr-Cyrl-RS"/>
              </w:rPr>
            </w:pP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lastRenderedPageBreak/>
              <w:t xml:space="preserve">Припремање и презентација </w:t>
            </w:r>
            <w:r>
              <w:rPr>
                <w:lang w:val="sr-Cyrl-RS"/>
              </w:rPr>
              <w:lastRenderedPageBreak/>
              <w:t>радова ученика на штанду</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lastRenderedPageBreak/>
              <w:t xml:space="preserve">Еколошка секција </w:t>
            </w:r>
          </w:p>
        </w:tc>
      </w:tr>
      <w:tr w:rsidR="00506A66" w:rsidRPr="009E290F"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Default="00506A66" w:rsidP="00506A66">
            <w:pPr>
              <w:rPr>
                <w:lang w:val="sr-Cyrl-RS"/>
              </w:rPr>
            </w:pPr>
            <w:r>
              <w:rPr>
                <w:lang w:val="sr-Cyrl-RS"/>
              </w:rPr>
              <w:lastRenderedPageBreak/>
              <w:t>Организовање сајма ученичких компанија</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Излагање производа и презентација предузећа</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Тим за развој међупредметних компетенција и предузетништва, професори предузетништва</w:t>
            </w:r>
          </w:p>
        </w:tc>
      </w:tr>
      <w:tr w:rsidR="00506A66" w:rsidRPr="009E290F"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Default="00506A66" w:rsidP="00506A66">
            <w:pPr>
              <w:rPr>
                <w:lang w:val="sr-Cyrl-RS"/>
              </w:rPr>
            </w:pPr>
            <w:r>
              <w:rPr>
                <w:lang w:val="sr-Cyrl-RS"/>
              </w:rPr>
              <w:t>Израда школског часописа</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 xml:space="preserve">Припрема текстова и новинарских чланака </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Тим за школски маркетинг, Новинарска секција, директор, библиотекар</w:t>
            </w:r>
          </w:p>
        </w:tc>
      </w:tr>
      <w:tr w:rsidR="00506A66" w:rsidRPr="009E290F"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Default="00506A66" w:rsidP="00506A66">
            <w:pPr>
              <w:rPr>
                <w:lang w:val="sr-Cyrl-RS"/>
              </w:rPr>
            </w:pPr>
            <w:r>
              <w:rPr>
                <w:lang w:val="sr-Cyrl-RS"/>
              </w:rPr>
              <w:t>Организовање дебата, дискусија, сусрети са значајним личностима и развијање читалачке културе</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Учешће, организоване посете</w:t>
            </w:r>
          </w:p>
        </w:tc>
        <w:tc>
          <w:tcPr>
            <w:tcW w:w="3447" w:type="dxa"/>
            <w:tcBorders>
              <w:top w:val="single" w:sz="4" w:space="0" w:color="auto"/>
              <w:left w:val="single" w:sz="4" w:space="0" w:color="auto"/>
              <w:bottom w:val="single" w:sz="4" w:space="0" w:color="auto"/>
              <w:right w:val="single" w:sz="4" w:space="0" w:color="auto"/>
            </w:tcBorders>
          </w:tcPr>
          <w:p w:rsidR="00506A66" w:rsidRPr="009E290F" w:rsidRDefault="00506A66" w:rsidP="00506A66">
            <w:pPr>
              <w:rPr>
                <w:lang w:val="sr-Cyrl-RS"/>
              </w:rPr>
            </w:pPr>
            <w:r>
              <w:rPr>
                <w:lang w:val="sr-Cyrl-RS"/>
              </w:rPr>
              <w:t>Рецитаторска секција, предметни наставници, значајне личности из културе</w:t>
            </w:r>
          </w:p>
        </w:tc>
      </w:tr>
    </w:tbl>
    <w:p w:rsidR="00506A66" w:rsidRPr="009E290F" w:rsidRDefault="00506A66" w:rsidP="00506A66">
      <w:pPr>
        <w:rPr>
          <w:lang w:val="sr-Cyrl-RS"/>
        </w:rPr>
      </w:pPr>
    </w:p>
    <w:p w:rsidR="00506A66" w:rsidRDefault="00506A66">
      <w:pPr>
        <w:spacing w:after="200" w:line="276" w:lineRule="auto"/>
      </w:pPr>
      <w:r>
        <w:br w:type="page"/>
      </w:r>
    </w:p>
    <w:p w:rsidR="00506A66" w:rsidRPr="007859C5" w:rsidRDefault="00506A66" w:rsidP="00506A66">
      <w:pPr>
        <w:jc w:val="center"/>
        <w:rPr>
          <w:b/>
          <w:bCs/>
          <w:lang w:val="sr-Cyrl-RS"/>
        </w:rPr>
      </w:pPr>
      <w:r w:rsidRPr="007859C5">
        <w:rPr>
          <w:b/>
          <w:bCs/>
          <w:lang w:val="sr-Cyrl-RS"/>
        </w:rPr>
        <w:lastRenderedPageBreak/>
        <w:t>ПЛАН РАДА ТУРИСТИЧКЕ СЕКЦИЈЕ</w:t>
      </w:r>
    </w:p>
    <w:p w:rsidR="00506A66" w:rsidRPr="007859C5" w:rsidRDefault="00506A66" w:rsidP="00506A66">
      <w:pPr>
        <w:pStyle w:val="NoSpacing"/>
        <w:rPr>
          <w:rFonts w:ascii="Times New Roman" w:hAnsi="Times New Roman"/>
          <w:b/>
          <w:bCs/>
          <w:sz w:val="24"/>
          <w:szCs w:val="24"/>
          <w:lang w:val="sr-Cyrl-RS"/>
        </w:rPr>
      </w:pPr>
      <w:r w:rsidRPr="007859C5">
        <w:rPr>
          <w:rFonts w:ascii="Times New Roman" w:hAnsi="Times New Roman"/>
          <w:b/>
          <w:bCs/>
          <w:sz w:val="24"/>
          <w:szCs w:val="24"/>
          <w:lang w:val="sr-Cyrl-RS"/>
        </w:rPr>
        <w:t xml:space="preserve">Циљеви секције: </w:t>
      </w:r>
    </w:p>
    <w:p w:rsidR="00506A66" w:rsidRPr="007859C5" w:rsidRDefault="00506A66" w:rsidP="00506A66">
      <w:pPr>
        <w:pStyle w:val="NoSpacing"/>
        <w:rPr>
          <w:rFonts w:ascii="Times New Roman" w:hAnsi="Times New Roman"/>
          <w:sz w:val="24"/>
          <w:szCs w:val="24"/>
          <w:lang w:val="sr-Cyrl-RS"/>
        </w:rPr>
      </w:pPr>
      <w:r w:rsidRPr="007859C5">
        <w:rPr>
          <w:rFonts w:ascii="Times New Roman" w:hAnsi="Times New Roman"/>
          <w:sz w:val="24"/>
          <w:szCs w:val="24"/>
          <w:lang w:val="sr-Cyrl-RS"/>
        </w:rPr>
        <w:t>-Да омогући ученицима да прошире своја знања о туризму;</w:t>
      </w:r>
    </w:p>
    <w:p w:rsidR="00506A66" w:rsidRPr="007859C5" w:rsidRDefault="00506A66" w:rsidP="00506A66">
      <w:pPr>
        <w:pStyle w:val="NoSpacing"/>
        <w:rPr>
          <w:rFonts w:ascii="Times New Roman" w:hAnsi="Times New Roman"/>
          <w:sz w:val="24"/>
          <w:szCs w:val="24"/>
          <w:lang w:val="sr-Cyrl-RS"/>
        </w:rPr>
      </w:pPr>
      <w:r w:rsidRPr="007859C5">
        <w:rPr>
          <w:rFonts w:ascii="Times New Roman" w:hAnsi="Times New Roman"/>
          <w:sz w:val="24"/>
          <w:szCs w:val="24"/>
          <w:lang w:val="sr-Cyrl-RS"/>
        </w:rPr>
        <w:t xml:space="preserve">-Да </w:t>
      </w:r>
      <w:r>
        <w:rPr>
          <w:rFonts w:ascii="Times New Roman" w:hAnsi="Times New Roman"/>
          <w:sz w:val="24"/>
          <w:szCs w:val="24"/>
          <w:lang w:val="sr-Cyrl-RS"/>
        </w:rPr>
        <w:t xml:space="preserve">омогући </w:t>
      </w:r>
      <w:r w:rsidRPr="007859C5">
        <w:rPr>
          <w:rFonts w:ascii="Times New Roman" w:hAnsi="Times New Roman"/>
          <w:sz w:val="24"/>
          <w:szCs w:val="24"/>
          <w:lang w:val="sr-Cyrl-RS"/>
        </w:rPr>
        <w:t>ученици</w:t>
      </w:r>
      <w:r>
        <w:rPr>
          <w:rFonts w:ascii="Times New Roman" w:hAnsi="Times New Roman"/>
          <w:sz w:val="24"/>
          <w:szCs w:val="24"/>
          <w:lang w:val="sr-Cyrl-RS"/>
        </w:rPr>
        <w:t>ма да</w:t>
      </w:r>
      <w:r w:rsidRPr="007859C5">
        <w:rPr>
          <w:rFonts w:ascii="Times New Roman" w:hAnsi="Times New Roman"/>
          <w:sz w:val="24"/>
          <w:szCs w:val="24"/>
          <w:lang w:val="sr-Cyrl-RS"/>
        </w:rPr>
        <w:t xml:space="preserve"> покажу своја знања и вештине и креативност;</w:t>
      </w:r>
    </w:p>
    <w:p w:rsidR="00506A66" w:rsidRPr="007859C5" w:rsidRDefault="00506A66" w:rsidP="00506A66">
      <w:pPr>
        <w:pStyle w:val="NoSpacing"/>
        <w:rPr>
          <w:rFonts w:ascii="Times New Roman" w:hAnsi="Times New Roman"/>
          <w:sz w:val="24"/>
          <w:szCs w:val="24"/>
          <w:lang w:val="sr-Cyrl-RS"/>
        </w:rPr>
      </w:pPr>
      <w:r w:rsidRPr="007859C5">
        <w:rPr>
          <w:rFonts w:ascii="Times New Roman" w:hAnsi="Times New Roman"/>
          <w:sz w:val="24"/>
          <w:szCs w:val="24"/>
          <w:lang w:val="sr-Cyrl-RS"/>
        </w:rPr>
        <w:t>-Презентација туристичких вредности и атракција нашег краја;</w:t>
      </w:r>
    </w:p>
    <w:p w:rsidR="00506A66" w:rsidRPr="007859C5" w:rsidRDefault="00506A66" w:rsidP="00506A66">
      <w:pPr>
        <w:pStyle w:val="NoSpacing"/>
        <w:rPr>
          <w:rFonts w:ascii="Times New Roman" w:hAnsi="Times New Roman"/>
          <w:sz w:val="24"/>
          <w:szCs w:val="24"/>
          <w:lang w:val="sr-Cyrl-RS"/>
        </w:rPr>
      </w:pPr>
      <w:r w:rsidRPr="007859C5">
        <w:rPr>
          <w:rFonts w:ascii="Times New Roman" w:hAnsi="Times New Roman"/>
          <w:sz w:val="24"/>
          <w:szCs w:val="24"/>
          <w:lang w:val="sr-Cyrl-RS"/>
        </w:rPr>
        <w:t>-Израда фотографија, видео записа и промотивног материјала у циљу промотивних активности школе;</w:t>
      </w:r>
    </w:p>
    <w:p w:rsidR="00506A66" w:rsidRPr="007859C5" w:rsidRDefault="00506A66" w:rsidP="00506A66">
      <w:pPr>
        <w:pStyle w:val="NoSpacing"/>
        <w:rPr>
          <w:rFonts w:ascii="Times New Roman" w:hAnsi="Times New Roman"/>
          <w:sz w:val="24"/>
          <w:szCs w:val="24"/>
          <w:lang w:val="sr-Cyrl-RS"/>
        </w:rPr>
      </w:pPr>
      <w:r w:rsidRPr="007859C5">
        <w:rPr>
          <w:rFonts w:ascii="Times New Roman" w:hAnsi="Times New Roman"/>
          <w:sz w:val="24"/>
          <w:szCs w:val="24"/>
          <w:lang w:val="sr-Cyrl-RS"/>
        </w:rPr>
        <w:t>-Увежбавање пословне комуникације;</w:t>
      </w:r>
    </w:p>
    <w:p w:rsidR="00506A66" w:rsidRPr="007859C5" w:rsidRDefault="00506A66" w:rsidP="00506A66">
      <w:pPr>
        <w:pStyle w:val="NoSpacing"/>
        <w:rPr>
          <w:rFonts w:ascii="Times New Roman" w:hAnsi="Times New Roman"/>
          <w:sz w:val="24"/>
          <w:szCs w:val="24"/>
          <w:lang w:val="sr-Cyrl-RS"/>
        </w:rPr>
      </w:pPr>
      <w:r w:rsidRPr="007859C5">
        <w:rPr>
          <w:rFonts w:ascii="Times New Roman" w:hAnsi="Times New Roman"/>
          <w:sz w:val="24"/>
          <w:szCs w:val="24"/>
          <w:lang w:val="sr-Cyrl-RS"/>
        </w:rPr>
        <w:t>-Коришћење ИКТ у настави туризма;</w:t>
      </w:r>
    </w:p>
    <w:p w:rsidR="00506A66" w:rsidRPr="007859C5" w:rsidRDefault="00506A66" w:rsidP="00506A66">
      <w:pPr>
        <w:pStyle w:val="NoSpacing"/>
        <w:rPr>
          <w:rFonts w:ascii="Times New Roman" w:hAnsi="Times New Roman"/>
          <w:sz w:val="24"/>
          <w:szCs w:val="24"/>
          <w:lang w:val="sr-Cyrl-RS"/>
        </w:rPr>
      </w:pPr>
      <w:r w:rsidRPr="007859C5">
        <w:rPr>
          <w:rFonts w:ascii="Times New Roman" w:hAnsi="Times New Roman"/>
          <w:sz w:val="24"/>
          <w:szCs w:val="24"/>
          <w:lang w:val="sr-Cyrl-RS"/>
        </w:rPr>
        <w:t>-Развој туристичке свести код чланова секције</w:t>
      </w:r>
      <w:r>
        <w:rPr>
          <w:rFonts w:ascii="Times New Roman" w:hAnsi="Times New Roman"/>
          <w:sz w:val="24"/>
          <w:szCs w:val="24"/>
          <w:lang w:val="sr-Cyrl-RS"/>
        </w:rPr>
        <w:t xml:space="preserve"> и</w:t>
      </w:r>
    </w:p>
    <w:p w:rsidR="00506A66" w:rsidRPr="007859C5" w:rsidRDefault="00506A66" w:rsidP="00506A66">
      <w:pPr>
        <w:pStyle w:val="NoSpacing"/>
        <w:rPr>
          <w:rFonts w:ascii="Times New Roman" w:hAnsi="Times New Roman"/>
          <w:sz w:val="24"/>
          <w:szCs w:val="24"/>
          <w:lang w:val="sr-Cyrl-RS"/>
        </w:rPr>
      </w:pPr>
      <w:r w:rsidRPr="007859C5">
        <w:rPr>
          <w:rFonts w:ascii="Times New Roman" w:hAnsi="Times New Roman"/>
          <w:sz w:val="24"/>
          <w:szCs w:val="24"/>
          <w:lang w:val="sr-Cyrl-RS"/>
        </w:rPr>
        <w:t>-Р</w:t>
      </w:r>
      <w:r w:rsidRPr="007859C5">
        <w:rPr>
          <w:rFonts w:ascii="Times New Roman" w:hAnsi="Times New Roman"/>
          <w:sz w:val="24"/>
          <w:szCs w:val="24"/>
        </w:rPr>
        <w:t>азвој позитивних људских вредности код ученика, као и унапеђивању односа заснованих на међусобном поштовању, сарадњи и солидарности уз уважавање различитости</w:t>
      </w:r>
      <w:r w:rsidRPr="007859C5">
        <w:rPr>
          <w:rFonts w:ascii="Times New Roman" w:hAnsi="Times New Roman"/>
          <w:sz w:val="24"/>
          <w:szCs w:val="24"/>
          <w:lang w:val="sr-Cyrl-RS"/>
        </w:rPr>
        <w:t>.</w:t>
      </w:r>
    </w:p>
    <w:p w:rsidR="00506A66" w:rsidRPr="007859C5" w:rsidRDefault="00506A66" w:rsidP="00506A66">
      <w:pPr>
        <w:rPr>
          <w:lang w:val="sr-Cyrl-RS"/>
        </w:rPr>
      </w:pPr>
    </w:p>
    <w:tbl>
      <w:tblPr>
        <w:tblStyle w:val="TableGrid"/>
        <w:tblW w:w="10340" w:type="dxa"/>
        <w:jc w:val="center"/>
        <w:tblLook w:val="04A0" w:firstRow="1" w:lastRow="0" w:firstColumn="1" w:lastColumn="0" w:noHBand="0" w:noVBand="1"/>
      </w:tblPr>
      <w:tblGrid>
        <w:gridCol w:w="3446"/>
        <w:gridCol w:w="3447"/>
        <w:gridCol w:w="3447"/>
      </w:tblGrid>
      <w:tr w:rsidR="00506A66" w:rsidRPr="007859C5" w:rsidTr="00506A66">
        <w:trPr>
          <w:trHeight w:val="312"/>
          <w:jc w:val="center"/>
        </w:trPr>
        <w:tc>
          <w:tcPr>
            <w:tcW w:w="3446" w:type="dxa"/>
          </w:tcPr>
          <w:p w:rsidR="00506A66" w:rsidRPr="007859C5" w:rsidRDefault="00506A66" w:rsidP="00506A66">
            <w:pPr>
              <w:jc w:val="center"/>
              <w:rPr>
                <w:lang w:val="sr-Cyrl-RS"/>
              </w:rPr>
            </w:pPr>
            <w:r w:rsidRPr="007859C5">
              <w:rPr>
                <w:lang w:val="sr-Cyrl-RS"/>
              </w:rPr>
              <w:t>АКТИВНОСТИ</w:t>
            </w:r>
          </w:p>
        </w:tc>
        <w:tc>
          <w:tcPr>
            <w:tcW w:w="3447" w:type="dxa"/>
          </w:tcPr>
          <w:p w:rsidR="00506A66" w:rsidRPr="007859C5" w:rsidRDefault="00506A66" w:rsidP="00506A66">
            <w:pPr>
              <w:jc w:val="center"/>
              <w:rPr>
                <w:lang w:val="sr-Cyrl-RS"/>
              </w:rPr>
            </w:pPr>
            <w:r w:rsidRPr="007859C5">
              <w:rPr>
                <w:lang w:val="sr-Cyrl-RS"/>
              </w:rPr>
              <w:t>НАЧИН РЕАЛИЗАЦИЈЕ</w:t>
            </w:r>
          </w:p>
        </w:tc>
        <w:tc>
          <w:tcPr>
            <w:tcW w:w="3447" w:type="dxa"/>
          </w:tcPr>
          <w:p w:rsidR="00506A66" w:rsidRPr="007859C5" w:rsidRDefault="00506A66" w:rsidP="00506A66">
            <w:pPr>
              <w:jc w:val="center"/>
              <w:rPr>
                <w:lang w:val="sr-Cyrl-RS"/>
              </w:rPr>
            </w:pPr>
            <w:r w:rsidRPr="007859C5">
              <w:rPr>
                <w:lang w:val="sr-Cyrl-RS"/>
              </w:rPr>
              <w:t>НОСИОЦИ</w:t>
            </w:r>
            <w:r w:rsidRPr="007859C5">
              <w:rPr>
                <w:lang w:val="sr-Latn-RS"/>
              </w:rPr>
              <w:t xml:space="preserve"> </w:t>
            </w:r>
            <w:r w:rsidRPr="007859C5">
              <w:rPr>
                <w:lang w:val="sr-Cyrl-RS"/>
              </w:rPr>
              <w:t>РЕАЛИЗАЦИЈЕ</w:t>
            </w:r>
          </w:p>
        </w:tc>
      </w:tr>
      <w:tr w:rsidR="00506A66" w:rsidRPr="007859C5" w:rsidTr="00506A66">
        <w:trPr>
          <w:trHeight w:val="312"/>
          <w:jc w:val="center"/>
        </w:trPr>
        <w:tc>
          <w:tcPr>
            <w:tcW w:w="3446" w:type="dxa"/>
            <w:vAlign w:val="center"/>
          </w:tcPr>
          <w:p w:rsidR="00506A66" w:rsidRPr="007859C5" w:rsidRDefault="00506A66" w:rsidP="00506A66">
            <w:pPr>
              <w:rPr>
                <w:lang w:val="sr-Cyrl-RS"/>
              </w:rPr>
            </w:pPr>
            <w:r w:rsidRPr="007859C5">
              <w:rPr>
                <w:lang w:val="sr-Cyrl-RS"/>
              </w:rPr>
              <w:t>Информисање ученика о активностима туристичке секције</w:t>
            </w:r>
          </w:p>
        </w:tc>
        <w:tc>
          <w:tcPr>
            <w:tcW w:w="3447" w:type="dxa"/>
            <w:vAlign w:val="center"/>
          </w:tcPr>
          <w:p w:rsidR="00506A66" w:rsidRPr="007859C5" w:rsidRDefault="00506A66" w:rsidP="00506A66">
            <w:pPr>
              <w:jc w:val="center"/>
              <w:rPr>
                <w:lang w:val="sr-Cyrl-RS"/>
              </w:rPr>
            </w:pPr>
            <w:r w:rsidRPr="007859C5">
              <w:rPr>
                <w:lang w:val="sr-Cyrl-RS"/>
              </w:rPr>
              <w:t>Информисање ученика</w:t>
            </w:r>
          </w:p>
        </w:tc>
        <w:tc>
          <w:tcPr>
            <w:tcW w:w="3447" w:type="dxa"/>
            <w:vAlign w:val="center"/>
          </w:tcPr>
          <w:p w:rsidR="00506A66" w:rsidRPr="007859C5" w:rsidRDefault="00506A66" w:rsidP="00506A66">
            <w:pPr>
              <w:jc w:val="center"/>
              <w:rPr>
                <w:lang w:val="sr-Cyrl-RS"/>
              </w:rPr>
            </w:pPr>
            <w:r w:rsidRPr="007859C5">
              <w:rPr>
                <w:lang w:val="sr-Cyrl-RS"/>
              </w:rPr>
              <w:t>Задужени предметни наставник</w:t>
            </w:r>
          </w:p>
          <w:p w:rsidR="00506A66" w:rsidRPr="007859C5" w:rsidRDefault="00506A66" w:rsidP="00506A66">
            <w:pPr>
              <w:jc w:val="center"/>
              <w:rPr>
                <w:lang w:val="sr-Cyrl-RS"/>
              </w:rPr>
            </w:pPr>
            <w:r w:rsidRPr="007859C5">
              <w:rPr>
                <w:lang w:val="sr-Cyrl-RS"/>
              </w:rPr>
              <w:t>ученици</w:t>
            </w:r>
          </w:p>
        </w:tc>
      </w:tr>
      <w:tr w:rsidR="00506A66" w:rsidRPr="007859C5" w:rsidTr="00506A66">
        <w:trPr>
          <w:trHeight w:val="312"/>
          <w:jc w:val="center"/>
        </w:trPr>
        <w:tc>
          <w:tcPr>
            <w:tcW w:w="3446" w:type="dxa"/>
            <w:vAlign w:val="center"/>
          </w:tcPr>
          <w:p w:rsidR="00506A66" w:rsidRPr="007859C5" w:rsidRDefault="00506A66" w:rsidP="00506A66">
            <w:pPr>
              <w:rPr>
                <w:lang w:val="sr-Cyrl-RS"/>
              </w:rPr>
            </w:pPr>
            <w:r w:rsidRPr="007859C5">
              <w:rPr>
                <w:lang w:val="sr-Cyrl-RS"/>
              </w:rPr>
              <w:t>Формирање групе ученика који ће учествовати у раду секције</w:t>
            </w:r>
          </w:p>
        </w:tc>
        <w:tc>
          <w:tcPr>
            <w:tcW w:w="3447" w:type="dxa"/>
            <w:vAlign w:val="center"/>
          </w:tcPr>
          <w:p w:rsidR="00506A66" w:rsidRPr="007859C5" w:rsidRDefault="00506A66" w:rsidP="00506A66">
            <w:pPr>
              <w:jc w:val="center"/>
              <w:rPr>
                <w:lang w:val="sr-Cyrl-RS"/>
              </w:rPr>
            </w:pPr>
            <w:r w:rsidRPr="007859C5">
              <w:rPr>
                <w:lang w:val="sr-Cyrl-RS"/>
              </w:rPr>
              <w:t>Формирање групе (ученици образовни профил туристички техничар и туристичко-хотелијерски техничар)</w:t>
            </w:r>
          </w:p>
        </w:tc>
        <w:tc>
          <w:tcPr>
            <w:tcW w:w="3447" w:type="dxa"/>
            <w:vAlign w:val="center"/>
          </w:tcPr>
          <w:p w:rsidR="00506A66" w:rsidRPr="007859C5" w:rsidRDefault="00506A66" w:rsidP="00506A66">
            <w:pPr>
              <w:jc w:val="center"/>
              <w:rPr>
                <w:lang w:val="sr-Cyrl-RS"/>
              </w:rPr>
            </w:pPr>
            <w:r w:rsidRPr="007859C5">
              <w:rPr>
                <w:lang w:val="sr-Cyrl-RS"/>
              </w:rPr>
              <w:t>Задужени предметни наставник</w:t>
            </w:r>
          </w:p>
          <w:p w:rsidR="00506A66" w:rsidRPr="007859C5" w:rsidRDefault="00506A66" w:rsidP="00506A66">
            <w:pPr>
              <w:jc w:val="center"/>
              <w:rPr>
                <w:lang w:val="sr-Cyrl-RS"/>
              </w:rPr>
            </w:pPr>
            <w:r w:rsidRPr="007859C5">
              <w:rPr>
                <w:lang w:val="sr-Cyrl-RS"/>
              </w:rPr>
              <w:t>одељењске старешине</w:t>
            </w:r>
          </w:p>
          <w:p w:rsidR="00506A66" w:rsidRPr="007859C5" w:rsidRDefault="00506A66" w:rsidP="00506A66">
            <w:pPr>
              <w:jc w:val="center"/>
              <w:rPr>
                <w:lang w:val="sr-Cyrl-RS"/>
              </w:rPr>
            </w:pPr>
            <w:r w:rsidRPr="007859C5">
              <w:rPr>
                <w:lang w:val="sr-Cyrl-RS"/>
              </w:rPr>
              <w:t>ученици</w:t>
            </w:r>
          </w:p>
        </w:tc>
      </w:tr>
      <w:tr w:rsidR="00506A66" w:rsidRPr="007859C5" w:rsidTr="00506A66">
        <w:trPr>
          <w:trHeight w:val="312"/>
          <w:jc w:val="center"/>
        </w:trPr>
        <w:tc>
          <w:tcPr>
            <w:tcW w:w="3446" w:type="dxa"/>
            <w:vAlign w:val="center"/>
          </w:tcPr>
          <w:p w:rsidR="00506A66" w:rsidRPr="007859C5" w:rsidRDefault="00506A66" w:rsidP="00506A66">
            <w:pPr>
              <w:rPr>
                <w:lang w:val="sr-Cyrl-RS"/>
              </w:rPr>
            </w:pPr>
            <w:r w:rsidRPr="007859C5">
              <w:rPr>
                <w:lang w:val="sr-Cyrl-RS"/>
              </w:rPr>
              <w:t>Презентовање плана и програма рада туристичке секције</w:t>
            </w:r>
          </w:p>
        </w:tc>
        <w:tc>
          <w:tcPr>
            <w:tcW w:w="3447" w:type="dxa"/>
            <w:vAlign w:val="center"/>
          </w:tcPr>
          <w:p w:rsidR="00506A66" w:rsidRPr="007859C5" w:rsidRDefault="00506A66" w:rsidP="00506A66">
            <w:pPr>
              <w:jc w:val="center"/>
              <w:rPr>
                <w:lang w:val="sr-Cyrl-RS"/>
              </w:rPr>
            </w:pPr>
            <w:r w:rsidRPr="007859C5">
              <w:rPr>
                <w:lang w:val="sr-Cyrl-RS"/>
              </w:rPr>
              <w:t>Презентација,</w:t>
            </w:r>
          </w:p>
          <w:p w:rsidR="00506A66" w:rsidRPr="007859C5" w:rsidRDefault="00506A66" w:rsidP="00506A66">
            <w:pPr>
              <w:jc w:val="center"/>
              <w:rPr>
                <w:lang w:val="sr-Cyrl-RS"/>
              </w:rPr>
            </w:pPr>
            <w:r w:rsidRPr="007859C5">
              <w:rPr>
                <w:lang w:val="sr-Cyrl-RS"/>
              </w:rPr>
              <w:t>разговор</w:t>
            </w:r>
          </w:p>
        </w:tc>
        <w:tc>
          <w:tcPr>
            <w:tcW w:w="3447" w:type="dxa"/>
            <w:vAlign w:val="center"/>
          </w:tcPr>
          <w:p w:rsidR="00506A66" w:rsidRPr="007859C5" w:rsidRDefault="00506A66" w:rsidP="00506A66">
            <w:pPr>
              <w:jc w:val="center"/>
              <w:rPr>
                <w:lang w:val="sr-Cyrl-RS"/>
              </w:rPr>
            </w:pPr>
            <w:r w:rsidRPr="007859C5">
              <w:rPr>
                <w:lang w:val="sr-Cyrl-RS"/>
              </w:rPr>
              <w:t>Задужени предметни наставник</w:t>
            </w:r>
          </w:p>
          <w:p w:rsidR="00506A66" w:rsidRPr="007859C5" w:rsidRDefault="00506A66" w:rsidP="00506A66">
            <w:pPr>
              <w:jc w:val="center"/>
              <w:rPr>
                <w:lang w:val="sr-Cyrl-RS"/>
              </w:rPr>
            </w:pPr>
            <w:r w:rsidRPr="007859C5">
              <w:rPr>
                <w:lang w:val="sr-Cyrl-RS"/>
              </w:rPr>
              <w:t>ученици</w:t>
            </w:r>
          </w:p>
        </w:tc>
      </w:tr>
      <w:tr w:rsidR="00506A66" w:rsidRPr="007859C5" w:rsidTr="00506A66">
        <w:trPr>
          <w:trHeight w:val="312"/>
          <w:jc w:val="center"/>
        </w:trPr>
        <w:tc>
          <w:tcPr>
            <w:tcW w:w="3446" w:type="dxa"/>
            <w:vAlign w:val="center"/>
          </w:tcPr>
          <w:p w:rsidR="00506A66" w:rsidRPr="007859C5" w:rsidRDefault="00506A66" w:rsidP="00506A66">
            <w:pPr>
              <w:rPr>
                <w:lang w:val="sr-Cyrl-RS"/>
              </w:rPr>
            </w:pPr>
            <w:r w:rsidRPr="007859C5">
              <w:rPr>
                <w:lang w:val="sr-Cyrl-RS"/>
              </w:rPr>
              <w:t>Обележавање Међународног дана туризма</w:t>
            </w:r>
          </w:p>
        </w:tc>
        <w:tc>
          <w:tcPr>
            <w:tcW w:w="3447" w:type="dxa"/>
            <w:vAlign w:val="center"/>
          </w:tcPr>
          <w:p w:rsidR="00506A66" w:rsidRPr="007859C5" w:rsidRDefault="00506A66" w:rsidP="00506A66">
            <w:pPr>
              <w:jc w:val="center"/>
              <w:rPr>
                <w:lang w:val="sr-Cyrl-RS"/>
              </w:rPr>
            </w:pPr>
            <w:r w:rsidRPr="007859C5">
              <w:rPr>
                <w:lang w:val="sr-Cyrl-RS"/>
              </w:rPr>
              <w:t>Предавање и израда задатака</w:t>
            </w:r>
          </w:p>
        </w:tc>
        <w:tc>
          <w:tcPr>
            <w:tcW w:w="3447" w:type="dxa"/>
            <w:vAlign w:val="center"/>
          </w:tcPr>
          <w:p w:rsidR="00506A66" w:rsidRPr="007859C5" w:rsidRDefault="00506A66" w:rsidP="00506A66">
            <w:pPr>
              <w:jc w:val="center"/>
              <w:rPr>
                <w:lang w:val="sr-Cyrl-RS"/>
              </w:rPr>
            </w:pPr>
            <w:r w:rsidRPr="007859C5">
              <w:rPr>
                <w:lang w:val="sr-Cyrl-RS"/>
              </w:rPr>
              <w:t>Задужени предметни наставник</w:t>
            </w:r>
          </w:p>
          <w:p w:rsidR="00506A66" w:rsidRPr="007859C5" w:rsidRDefault="00506A66" w:rsidP="00506A66">
            <w:pPr>
              <w:jc w:val="center"/>
              <w:rPr>
                <w:lang w:val="sr-Cyrl-RS"/>
              </w:rPr>
            </w:pPr>
            <w:r w:rsidRPr="007859C5">
              <w:rPr>
                <w:lang w:val="sr-Cyrl-RS"/>
              </w:rPr>
              <w:t>ученици</w:t>
            </w:r>
          </w:p>
        </w:tc>
      </w:tr>
      <w:tr w:rsidR="00506A66" w:rsidRPr="007859C5" w:rsidTr="00506A66">
        <w:trPr>
          <w:trHeight w:val="312"/>
          <w:jc w:val="center"/>
        </w:trPr>
        <w:tc>
          <w:tcPr>
            <w:tcW w:w="3446" w:type="dxa"/>
            <w:vAlign w:val="center"/>
          </w:tcPr>
          <w:p w:rsidR="00506A66" w:rsidRPr="007859C5" w:rsidRDefault="00506A66" w:rsidP="00506A66">
            <w:pPr>
              <w:rPr>
                <w:lang w:val="sr-Cyrl-RS"/>
              </w:rPr>
            </w:pPr>
            <w:r w:rsidRPr="007859C5">
              <w:rPr>
                <w:lang w:val="sr-Cyrl-RS"/>
              </w:rPr>
              <w:t>Обележавање Међународног дана здраве хране</w:t>
            </w:r>
          </w:p>
          <w:p w:rsidR="00506A66" w:rsidRPr="007859C5" w:rsidRDefault="00506A66" w:rsidP="00506A66">
            <w:pPr>
              <w:rPr>
                <w:lang w:val="sr-Cyrl-RS"/>
              </w:rPr>
            </w:pPr>
            <w:r w:rsidRPr="007859C5">
              <w:rPr>
                <w:lang w:val="sr-Cyrl-RS"/>
              </w:rPr>
              <w:t>„Туризам и гастрономија“</w:t>
            </w:r>
          </w:p>
        </w:tc>
        <w:tc>
          <w:tcPr>
            <w:tcW w:w="3447" w:type="dxa"/>
            <w:vAlign w:val="center"/>
          </w:tcPr>
          <w:p w:rsidR="00506A66" w:rsidRPr="007859C5" w:rsidRDefault="00506A66" w:rsidP="00506A66">
            <w:pPr>
              <w:jc w:val="center"/>
              <w:rPr>
                <w:lang w:val="sr-Cyrl-RS"/>
              </w:rPr>
            </w:pPr>
            <w:r w:rsidRPr="007859C5">
              <w:rPr>
                <w:lang w:val="sr-Cyrl-RS"/>
              </w:rPr>
              <w:t>Презентација</w:t>
            </w:r>
          </w:p>
        </w:tc>
        <w:tc>
          <w:tcPr>
            <w:tcW w:w="3447" w:type="dxa"/>
            <w:vAlign w:val="center"/>
          </w:tcPr>
          <w:p w:rsidR="00506A66" w:rsidRPr="007859C5" w:rsidRDefault="00506A66" w:rsidP="00506A66">
            <w:pPr>
              <w:jc w:val="center"/>
              <w:rPr>
                <w:lang w:val="sr-Cyrl-RS"/>
              </w:rPr>
            </w:pPr>
            <w:r w:rsidRPr="007859C5">
              <w:rPr>
                <w:lang w:val="sr-Cyrl-RS"/>
              </w:rPr>
              <w:t>Задужени предметни наставник</w:t>
            </w:r>
          </w:p>
          <w:p w:rsidR="00506A66" w:rsidRPr="007859C5" w:rsidRDefault="00506A66" w:rsidP="00506A66">
            <w:pPr>
              <w:jc w:val="center"/>
              <w:rPr>
                <w:lang w:val="sr-Cyrl-RS"/>
              </w:rPr>
            </w:pPr>
            <w:r w:rsidRPr="007859C5">
              <w:rPr>
                <w:lang w:val="sr-Cyrl-RS"/>
              </w:rPr>
              <w:t>ученици</w:t>
            </w:r>
          </w:p>
        </w:tc>
      </w:tr>
      <w:tr w:rsidR="00506A66" w:rsidRPr="007859C5" w:rsidTr="00506A66">
        <w:trPr>
          <w:trHeight w:val="312"/>
          <w:jc w:val="center"/>
        </w:trPr>
        <w:tc>
          <w:tcPr>
            <w:tcW w:w="3446" w:type="dxa"/>
            <w:vAlign w:val="center"/>
          </w:tcPr>
          <w:p w:rsidR="00506A66" w:rsidRPr="007859C5" w:rsidRDefault="00506A66" w:rsidP="00506A66">
            <w:pPr>
              <w:rPr>
                <w:lang w:val="sr-Cyrl-RS"/>
              </w:rPr>
            </w:pPr>
            <w:r w:rsidRPr="007859C5">
              <w:rPr>
                <w:lang w:val="sr-Cyrl-RS"/>
              </w:rPr>
              <w:t>Обучавање за организацију посета и излета и вођења групе</w:t>
            </w:r>
          </w:p>
        </w:tc>
        <w:tc>
          <w:tcPr>
            <w:tcW w:w="3447" w:type="dxa"/>
            <w:vAlign w:val="center"/>
          </w:tcPr>
          <w:p w:rsidR="00506A66" w:rsidRPr="007859C5" w:rsidRDefault="00506A66" w:rsidP="00506A66">
            <w:pPr>
              <w:jc w:val="center"/>
              <w:rPr>
                <w:lang w:val="sr-Cyrl-RS"/>
              </w:rPr>
            </w:pPr>
            <w:r w:rsidRPr="007859C5">
              <w:rPr>
                <w:lang w:val="sr-Cyrl-RS"/>
              </w:rPr>
              <w:t>Практичан рад – симулација улоге туристичког водича</w:t>
            </w:r>
          </w:p>
        </w:tc>
        <w:tc>
          <w:tcPr>
            <w:tcW w:w="3447" w:type="dxa"/>
            <w:vAlign w:val="center"/>
          </w:tcPr>
          <w:p w:rsidR="00506A66" w:rsidRPr="007859C5" w:rsidRDefault="00506A66" w:rsidP="00506A66">
            <w:pPr>
              <w:jc w:val="center"/>
              <w:rPr>
                <w:lang w:val="sr-Cyrl-RS"/>
              </w:rPr>
            </w:pPr>
            <w:r w:rsidRPr="007859C5">
              <w:rPr>
                <w:lang w:val="sr-Cyrl-RS"/>
              </w:rPr>
              <w:t>Задужени предметни наставник</w:t>
            </w:r>
          </w:p>
          <w:p w:rsidR="00506A66" w:rsidRPr="007859C5" w:rsidRDefault="00506A66" w:rsidP="00506A66">
            <w:pPr>
              <w:jc w:val="center"/>
              <w:rPr>
                <w:lang w:val="sr-Cyrl-RS"/>
              </w:rPr>
            </w:pPr>
            <w:r w:rsidRPr="007859C5">
              <w:rPr>
                <w:lang w:val="sr-Cyrl-RS"/>
              </w:rPr>
              <w:t>ученици</w:t>
            </w:r>
          </w:p>
        </w:tc>
      </w:tr>
      <w:tr w:rsidR="00506A66" w:rsidRPr="007859C5" w:rsidTr="00506A66">
        <w:trPr>
          <w:trHeight w:val="312"/>
          <w:jc w:val="center"/>
        </w:trPr>
        <w:tc>
          <w:tcPr>
            <w:tcW w:w="3446" w:type="dxa"/>
            <w:vAlign w:val="center"/>
          </w:tcPr>
          <w:p w:rsidR="00506A66" w:rsidRPr="007859C5" w:rsidRDefault="00506A66" w:rsidP="00506A66">
            <w:pPr>
              <w:rPr>
                <w:lang w:val="sr-Cyrl-RS"/>
              </w:rPr>
            </w:pPr>
            <w:r w:rsidRPr="007859C5">
              <w:rPr>
                <w:lang w:val="sr-Cyrl-RS"/>
              </w:rPr>
              <w:t>Квиз милионер</w:t>
            </w:r>
          </w:p>
        </w:tc>
        <w:tc>
          <w:tcPr>
            <w:tcW w:w="3447" w:type="dxa"/>
            <w:vAlign w:val="center"/>
          </w:tcPr>
          <w:p w:rsidR="00506A66" w:rsidRPr="007859C5" w:rsidRDefault="00506A66" w:rsidP="00506A66">
            <w:pPr>
              <w:jc w:val="center"/>
              <w:rPr>
                <w:lang w:val="sr-Cyrl-RS"/>
              </w:rPr>
            </w:pPr>
            <w:r w:rsidRPr="007859C5">
              <w:rPr>
                <w:lang w:val="sr-Cyrl-RS"/>
              </w:rPr>
              <w:t>Квиз знања</w:t>
            </w:r>
          </w:p>
        </w:tc>
        <w:tc>
          <w:tcPr>
            <w:tcW w:w="3447" w:type="dxa"/>
            <w:vAlign w:val="center"/>
          </w:tcPr>
          <w:p w:rsidR="00506A66" w:rsidRPr="007859C5" w:rsidRDefault="00506A66" w:rsidP="00506A66">
            <w:pPr>
              <w:jc w:val="center"/>
              <w:rPr>
                <w:lang w:val="sr-Cyrl-RS"/>
              </w:rPr>
            </w:pPr>
            <w:r w:rsidRPr="007859C5">
              <w:rPr>
                <w:lang w:val="sr-Cyrl-RS"/>
              </w:rPr>
              <w:t>Задужени предметни наставник</w:t>
            </w:r>
          </w:p>
          <w:p w:rsidR="00506A66" w:rsidRPr="007859C5" w:rsidRDefault="00506A66" w:rsidP="00506A66">
            <w:pPr>
              <w:jc w:val="center"/>
              <w:rPr>
                <w:lang w:val="sr-Cyrl-RS"/>
              </w:rPr>
            </w:pPr>
            <w:r w:rsidRPr="007859C5">
              <w:rPr>
                <w:lang w:val="sr-Cyrl-RS"/>
              </w:rPr>
              <w:t>ученици</w:t>
            </w:r>
          </w:p>
        </w:tc>
      </w:tr>
      <w:tr w:rsidR="00506A66" w:rsidRPr="007859C5" w:rsidTr="00506A66">
        <w:trPr>
          <w:trHeight w:val="312"/>
          <w:jc w:val="center"/>
        </w:trPr>
        <w:tc>
          <w:tcPr>
            <w:tcW w:w="3446" w:type="dxa"/>
            <w:vAlign w:val="center"/>
          </w:tcPr>
          <w:p w:rsidR="00506A66" w:rsidRPr="007859C5" w:rsidRDefault="00506A66" w:rsidP="00506A66">
            <w:pPr>
              <w:rPr>
                <w:lang w:val="sr-Cyrl-RS"/>
              </w:rPr>
            </w:pPr>
            <w:r w:rsidRPr="007859C5">
              <w:rPr>
                <w:lang w:val="sr-Cyrl-RS"/>
              </w:rPr>
              <w:t>Пословна комуникација</w:t>
            </w:r>
          </w:p>
          <w:p w:rsidR="00506A66" w:rsidRPr="007859C5" w:rsidRDefault="00506A66" w:rsidP="00506A66">
            <w:pPr>
              <w:rPr>
                <w:lang w:val="sr-Cyrl-RS"/>
              </w:rPr>
            </w:pPr>
            <w:r w:rsidRPr="007859C5">
              <w:rPr>
                <w:lang w:val="sr-Cyrl-RS"/>
              </w:rPr>
              <w:t>(развијање реторичких и организационих способности излагања пред групом)</w:t>
            </w:r>
          </w:p>
        </w:tc>
        <w:tc>
          <w:tcPr>
            <w:tcW w:w="3447" w:type="dxa"/>
            <w:vAlign w:val="center"/>
          </w:tcPr>
          <w:p w:rsidR="00506A66" w:rsidRPr="007859C5" w:rsidRDefault="00506A66" w:rsidP="00506A66">
            <w:pPr>
              <w:jc w:val="center"/>
              <w:rPr>
                <w:lang w:val="sr-Cyrl-RS"/>
              </w:rPr>
            </w:pPr>
            <w:r w:rsidRPr="007859C5">
              <w:rPr>
                <w:lang w:val="sr-Cyrl-RS"/>
              </w:rPr>
              <w:t>Радионица</w:t>
            </w:r>
          </w:p>
        </w:tc>
        <w:tc>
          <w:tcPr>
            <w:tcW w:w="3447" w:type="dxa"/>
            <w:vAlign w:val="center"/>
          </w:tcPr>
          <w:p w:rsidR="00506A66" w:rsidRPr="007859C5" w:rsidRDefault="00506A66" w:rsidP="00506A66">
            <w:pPr>
              <w:jc w:val="center"/>
              <w:rPr>
                <w:lang w:val="sr-Cyrl-RS"/>
              </w:rPr>
            </w:pPr>
            <w:r w:rsidRPr="007859C5">
              <w:rPr>
                <w:lang w:val="sr-Cyrl-RS"/>
              </w:rPr>
              <w:t>Задужени предметни наставник</w:t>
            </w:r>
          </w:p>
          <w:p w:rsidR="00506A66" w:rsidRPr="007859C5" w:rsidRDefault="00506A66" w:rsidP="00506A66">
            <w:pPr>
              <w:jc w:val="center"/>
              <w:rPr>
                <w:lang w:val="sr-Cyrl-RS"/>
              </w:rPr>
            </w:pPr>
            <w:r w:rsidRPr="007859C5">
              <w:rPr>
                <w:lang w:val="sr-Cyrl-RS"/>
              </w:rPr>
              <w:t>ученици</w:t>
            </w:r>
          </w:p>
        </w:tc>
      </w:tr>
      <w:tr w:rsidR="00506A66" w:rsidRPr="007859C5" w:rsidTr="00506A66">
        <w:trPr>
          <w:trHeight w:val="312"/>
          <w:jc w:val="center"/>
        </w:trPr>
        <w:tc>
          <w:tcPr>
            <w:tcW w:w="3446" w:type="dxa"/>
            <w:vAlign w:val="center"/>
          </w:tcPr>
          <w:p w:rsidR="00506A66" w:rsidRPr="007859C5" w:rsidRDefault="00506A66" w:rsidP="00506A66">
            <w:pPr>
              <w:rPr>
                <w:lang w:val="sr-Cyrl-RS"/>
              </w:rPr>
            </w:pPr>
            <w:r w:rsidRPr="007859C5">
              <w:rPr>
                <w:lang w:val="sr-Cyrl-RS"/>
              </w:rPr>
              <w:t>Израда извештаја и презентације са посећеног Међународног сајма туризма у Београду</w:t>
            </w:r>
          </w:p>
        </w:tc>
        <w:tc>
          <w:tcPr>
            <w:tcW w:w="3447" w:type="dxa"/>
            <w:vAlign w:val="center"/>
          </w:tcPr>
          <w:p w:rsidR="00506A66" w:rsidRPr="007859C5" w:rsidRDefault="00506A66" w:rsidP="00506A66">
            <w:pPr>
              <w:jc w:val="center"/>
              <w:rPr>
                <w:lang w:val="sr-Cyrl-RS"/>
              </w:rPr>
            </w:pPr>
            <w:r w:rsidRPr="007859C5">
              <w:rPr>
                <w:lang w:val="sr-Cyrl-RS"/>
              </w:rPr>
              <w:t>Презентовање извештаја и презентације</w:t>
            </w:r>
          </w:p>
        </w:tc>
        <w:tc>
          <w:tcPr>
            <w:tcW w:w="3447" w:type="dxa"/>
            <w:vAlign w:val="center"/>
          </w:tcPr>
          <w:p w:rsidR="00506A66" w:rsidRPr="007859C5" w:rsidRDefault="00506A66" w:rsidP="00506A66">
            <w:pPr>
              <w:jc w:val="center"/>
              <w:rPr>
                <w:lang w:val="sr-Cyrl-RS"/>
              </w:rPr>
            </w:pPr>
            <w:r w:rsidRPr="007859C5">
              <w:rPr>
                <w:lang w:val="sr-Cyrl-RS"/>
              </w:rPr>
              <w:t>Задужени предметни наставник</w:t>
            </w:r>
          </w:p>
          <w:p w:rsidR="00506A66" w:rsidRPr="007859C5" w:rsidRDefault="00506A66" w:rsidP="00506A66">
            <w:pPr>
              <w:jc w:val="center"/>
              <w:rPr>
                <w:lang w:val="sr-Cyrl-RS"/>
              </w:rPr>
            </w:pPr>
            <w:r w:rsidRPr="007859C5">
              <w:rPr>
                <w:lang w:val="sr-Cyrl-RS"/>
              </w:rPr>
              <w:t>ученици</w:t>
            </w:r>
          </w:p>
        </w:tc>
      </w:tr>
      <w:tr w:rsidR="00506A66" w:rsidRPr="007859C5" w:rsidTr="00506A66">
        <w:trPr>
          <w:trHeight w:val="312"/>
          <w:jc w:val="center"/>
        </w:trPr>
        <w:tc>
          <w:tcPr>
            <w:tcW w:w="3446" w:type="dxa"/>
            <w:vAlign w:val="center"/>
          </w:tcPr>
          <w:p w:rsidR="00506A66" w:rsidRPr="007859C5" w:rsidRDefault="00506A66" w:rsidP="00506A66">
            <w:pPr>
              <w:rPr>
                <w:lang w:val="sr-Cyrl-RS"/>
              </w:rPr>
            </w:pPr>
            <w:r w:rsidRPr="007859C5">
              <w:rPr>
                <w:lang w:val="sr-Cyrl-RS"/>
              </w:rPr>
              <w:t>Фотографисање и презентовање туристичких вредности нашег краја</w:t>
            </w:r>
          </w:p>
        </w:tc>
        <w:tc>
          <w:tcPr>
            <w:tcW w:w="3447" w:type="dxa"/>
            <w:vAlign w:val="center"/>
          </w:tcPr>
          <w:p w:rsidR="00506A66" w:rsidRPr="007859C5" w:rsidRDefault="00506A66" w:rsidP="00506A66">
            <w:pPr>
              <w:jc w:val="center"/>
              <w:rPr>
                <w:lang w:val="sr-Cyrl-RS"/>
              </w:rPr>
            </w:pPr>
            <w:r w:rsidRPr="007859C5">
              <w:rPr>
                <w:lang w:val="sr-Cyrl-RS"/>
              </w:rPr>
              <w:t>Израда фотографија и формирање албума туристичких вредности нашег краја</w:t>
            </w:r>
          </w:p>
        </w:tc>
        <w:tc>
          <w:tcPr>
            <w:tcW w:w="3447" w:type="dxa"/>
            <w:vAlign w:val="center"/>
          </w:tcPr>
          <w:p w:rsidR="00506A66" w:rsidRPr="007859C5" w:rsidRDefault="00506A66" w:rsidP="00506A66">
            <w:pPr>
              <w:jc w:val="center"/>
              <w:rPr>
                <w:lang w:val="sr-Cyrl-RS"/>
              </w:rPr>
            </w:pPr>
            <w:r w:rsidRPr="007859C5">
              <w:rPr>
                <w:lang w:val="sr-Cyrl-RS"/>
              </w:rPr>
              <w:t>Задужени предметни наставник</w:t>
            </w:r>
          </w:p>
          <w:p w:rsidR="00506A66" w:rsidRPr="007859C5" w:rsidRDefault="00506A66" w:rsidP="00506A66">
            <w:pPr>
              <w:jc w:val="center"/>
              <w:rPr>
                <w:lang w:val="sr-Cyrl-RS"/>
              </w:rPr>
            </w:pPr>
            <w:r w:rsidRPr="007859C5">
              <w:rPr>
                <w:lang w:val="sr-Cyrl-RS"/>
              </w:rPr>
              <w:t>Секција за дигитални маркетинг</w:t>
            </w:r>
          </w:p>
          <w:p w:rsidR="00506A66" w:rsidRPr="007859C5" w:rsidRDefault="00506A66" w:rsidP="00506A66">
            <w:pPr>
              <w:jc w:val="center"/>
              <w:rPr>
                <w:lang w:val="sr-Cyrl-RS"/>
              </w:rPr>
            </w:pPr>
            <w:r w:rsidRPr="007859C5">
              <w:rPr>
                <w:lang w:val="sr-Cyrl-RS"/>
              </w:rPr>
              <w:t>ученици</w:t>
            </w:r>
          </w:p>
        </w:tc>
      </w:tr>
      <w:tr w:rsidR="00506A66" w:rsidRPr="007859C5" w:rsidTr="00506A66">
        <w:trPr>
          <w:trHeight w:val="312"/>
          <w:jc w:val="center"/>
        </w:trPr>
        <w:tc>
          <w:tcPr>
            <w:tcW w:w="3446" w:type="dxa"/>
            <w:vAlign w:val="center"/>
          </w:tcPr>
          <w:p w:rsidR="00506A66" w:rsidRPr="007859C5" w:rsidRDefault="00506A66" w:rsidP="00506A66">
            <w:pPr>
              <w:rPr>
                <w:lang w:val="sr-Cyrl-RS"/>
              </w:rPr>
            </w:pPr>
            <w:r w:rsidRPr="007859C5">
              <w:rPr>
                <w:lang w:val="sr-Cyrl-RS"/>
              </w:rPr>
              <w:t xml:space="preserve">Израда промотивног материјала за промотивне </w:t>
            </w:r>
            <w:r w:rsidRPr="007859C5">
              <w:rPr>
                <w:lang w:val="sr-Cyrl-RS"/>
              </w:rPr>
              <w:lastRenderedPageBreak/>
              <w:t>активности школе</w:t>
            </w:r>
          </w:p>
        </w:tc>
        <w:tc>
          <w:tcPr>
            <w:tcW w:w="3447" w:type="dxa"/>
            <w:vAlign w:val="center"/>
          </w:tcPr>
          <w:p w:rsidR="00506A66" w:rsidRPr="007859C5" w:rsidRDefault="00506A66" w:rsidP="00506A66">
            <w:pPr>
              <w:jc w:val="center"/>
              <w:rPr>
                <w:lang w:val="sr-Cyrl-RS"/>
              </w:rPr>
            </w:pPr>
            <w:r w:rsidRPr="007859C5">
              <w:rPr>
                <w:lang w:val="sr-Cyrl-RS"/>
              </w:rPr>
              <w:lastRenderedPageBreak/>
              <w:t>Израда проспеката, разгледница и фотографија</w:t>
            </w:r>
          </w:p>
        </w:tc>
        <w:tc>
          <w:tcPr>
            <w:tcW w:w="3447" w:type="dxa"/>
            <w:vAlign w:val="center"/>
          </w:tcPr>
          <w:p w:rsidR="00506A66" w:rsidRPr="007859C5" w:rsidRDefault="00506A66" w:rsidP="00506A66">
            <w:pPr>
              <w:jc w:val="center"/>
              <w:rPr>
                <w:lang w:val="sr-Cyrl-RS"/>
              </w:rPr>
            </w:pPr>
            <w:r w:rsidRPr="007859C5">
              <w:rPr>
                <w:lang w:val="sr-Cyrl-RS"/>
              </w:rPr>
              <w:t>Задужени предметни наставник</w:t>
            </w:r>
          </w:p>
          <w:p w:rsidR="00506A66" w:rsidRPr="007859C5" w:rsidRDefault="00506A66" w:rsidP="00506A66">
            <w:pPr>
              <w:jc w:val="center"/>
              <w:rPr>
                <w:lang w:val="sr-Cyrl-RS"/>
              </w:rPr>
            </w:pPr>
            <w:r w:rsidRPr="007859C5">
              <w:rPr>
                <w:lang w:val="sr-Cyrl-RS"/>
              </w:rPr>
              <w:lastRenderedPageBreak/>
              <w:t>Тим за маркетинг</w:t>
            </w:r>
          </w:p>
          <w:p w:rsidR="00506A66" w:rsidRPr="007859C5" w:rsidRDefault="00506A66" w:rsidP="00506A66">
            <w:pPr>
              <w:jc w:val="center"/>
              <w:rPr>
                <w:lang w:val="sr-Cyrl-RS"/>
              </w:rPr>
            </w:pPr>
            <w:r w:rsidRPr="007859C5">
              <w:rPr>
                <w:lang w:val="sr-Cyrl-RS"/>
              </w:rPr>
              <w:t>ученици</w:t>
            </w:r>
          </w:p>
        </w:tc>
      </w:tr>
      <w:tr w:rsidR="00506A66" w:rsidRPr="007859C5" w:rsidTr="00506A66">
        <w:trPr>
          <w:trHeight w:val="312"/>
          <w:jc w:val="center"/>
        </w:trPr>
        <w:tc>
          <w:tcPr>
            <w:tcW w:w="3446" w:type="dxa"/>
            <w:vAlign w:val="center"/>
          </w:tcPr>
          <w:p w:rsidR="00506A66" w:rsidRPr="007859C5" w:rsidRDefault="00506A66" w:rsidP="00506A66">
            <w:pPr>
              <w:rPr>
                <w:lang w:val="sr-Cyrl-RS"/>
              </w:rPr>
            </w:pPr>
            <w:r w:rsidRPr="007859C5">
              <w:rPr>
                <w:lang w:val="sr-Cyrl-RS"/>
              </w:rPr>
              <w:lastRenderedPageBreak/>
              <w:t>Сарадња са Тимом за школски маркетинг</w:t>
            </w:r>
          </w:p>
        </w:tc>
        <w:tc>
          <w:tcPr>
            <w:tcW w:w="3447" w:type="dxa"/>
            <w:vAlign w:val="center"/>
          </w:tcPr>
          <w:p w:rsidR="00506A66" w:rsidRPr="007859C5" w:rsidRDefault="00506A66" w:rsidP="00506A66">
            <w:pPr>
              <w:jc w:val="center"/>
              <w:rPr>
                <w:lang w:val="sr-Cyrl-RS"/>
              </w:rPr>
            </w:pPr>
            <w:r w:rsidRPr="007859C5">
              <w:rPr>
                <w:lang w:val="sr-Cyrl-RS"/>
              </w:rPr>
              <w:t>Планирање активности  ученика за учешће у промотивним активностима школе</w:t>
            </w:r>
          </w:p>
        </w:tc>
        <w:tc>
          <w:tcPr>
            <w:tcW w:w="3447" w:type="dxa"/>
            <w:vAlign w:val="center"/>
          </w:tcPr>
          <w:p w:rsidR="00506A66" w:rsidRPr="007859C5" w:rsidRDefault="00506A66" w:rsidP="00506A66">
            <w:pPr>
              <w:jc w:val="center"/>
            </w:pPr>
            <w:r w:rsidRPr="007859C5">
              <w:t>Задужени предметни наставници</w:t>
            </w:r>
          </w:p>
          <w:p w:rsidR="00506A66" w:rsidRPr="007859C5" w:rsidRDefault="00506A66" w:rsidP="00506A66">
            <w:pPr>
              <w:jc w:val="center"/>
              <w:rPr>
                <w:lang w:val="sr-Cyrl-RS"/>
              </w:rPr>
            </w:pPr>
            <w:r w:rsidRPr="007859C5">
              <w:rPr>
                <w:lang w:val="sr-Cyrl-RS"/>
              </w:rPr>
              <w:t xml:space="preserve"> чланови Тима за школски маркетниг и ученици</w:t>
            </w:r>
          </w:p>
        </w:tc>
      </w:tr>
      <w:tr w:rsidR="00506A66" w:rsidRPr="007859C5" w:rsidTr="00506A66">
        <w:trPr>
          <w:trHeight w:val="312"/>
          <w:jc w:val="center"/>
        </w:trPr>
        <w:tc>
          <w:tcPr>
            <w:tcW w:w="3446" w:type="dxa"/>
            <w:vAlign w:val="center"/>
          </w:tcPr>
          <w:p w:rsidR="00506A66" w:rsidRPr="007859C5" w:rsidRDefault="00506A66" w:rsidP="00506A66">
            <w:pPr>
              <w:rPr>
                <w:lang w:val="sr-Cyrl-RS"/>
              </w:rPr>
            </w:pPr>
            <w:r w:rsidRPr="007859C5">
              <w:rPr>
                <w:lang w:val="sr-Cyrl-RS"/>
              </w:rPr>
              <w:t>Учешће на Сајму образовања</w:t>
            </w:r>
          </w:p>
        </w:tc>
        <w:tc>
          <w:tcPr>
            <w:tcW w:w="3447" w:type="dxa"/>
            <w:vAlign w:val="center"/>
          </w:tcPr>
          <w:p w:rsidR="00506A66" w:rsidRPr="007859C5" w:rsidRDefault="00506A66" w:rsidP="00506A66">
            <w:pPr>
              <w:jc w:val="center"/>
              <w:rPr>
                <w:lang w:val="sr-Cyrl-RS"/>
              </w:rPr>
            </w:pPr>
            <w:r w:rsidRPr="007859C5">
              <w:rPr>
                <w:lang w:val="sr-Cyrl-RS"/>
              </w:rPr>
              <w:t>Комуникација, подела пропагандног материјала</w:t>
            </w:r>
          </w:p>
        </w:tc>
        <w:tc>
          <w:tcPr>
            <w:tcW w:w="3447" w:type="dxa"/>
            <w:vAlign w:val="center"/>
          </w:tcPr>
          <w:p w:rsidR="00506A66" w:rsidRPr="007859C5" w:rsidRDefault="00506A66" w:rsidP="00506A66">
            <w:pPr>
              <w:jc w:val="center"/>
              <w:rPr>
                <w:lang w:val="sr-Cyrl-RS"/>
              </w:rPr>
            </w:pPr>
            <w:r w:rsidRPr="007859C5">
              <w:rPr>
                <w:lang w:val="sr-Cyrl-RS"/>
              </w:rPr>
              <w:t>Задужени предметни наставник</w:t>
            </w:r>
          </w:p>
          <w:p w:rsidR="00506A66" w:rsidRPr="007859C5" w:rsidRDefault="00506A66" w:rsidP="00506A66">
            <w:pPr>
              <w:jc w:val="center"/>
              <w:rPr>
                <w:lang w:val="sr-Cyrl-RS"/>
              </w:rPr>
            </w:pPr>
            <w:r w:rsidRPr="007859C5">
              <w:rPr>
                <w:lang w:val="sr-Cyrl-RS"/>
              </w:rPr>
              <w:t>Тим за  за школски маркетинг</w:t>
            </w:r>
          </w:p>
          <w:p w:rsidR="00506A66" w:rsidRPr="007859C5" w:rsidRDefault="00506A66" w:rsidP="00506A66">
            <w:pPr>
              <w:jc w:val="center"/>
            </w:pPr>
            <w:r w:rsidRPr="007859C5">
              <w:rPr>
                <w:lang w:val="sr-Cyrl-RS"/>
              </w:rPr>
              <w:t>ученици</w:t>
            </w:r>
          </w:p>
        </w:tc>
      </w:tr>
      <w:tr w:rsidR="00506A66" w:rsidRPr="007859C5" w:rsidTr="00506A66">
        <w:trPr>
          <w:trHeight w:val="312"/>
          <w:jc w:val="center"/>
        </w:trPr>
        <w:tc>
          <w:tcPr>
            <w:tcW w:w="3446" w:type="dxa"/>
            <w:vAlign w:val="center"/>
          </w:tcPr>
          <w:p w:rsidR="00506A66" w:rsidRPr="007859C5" w:rsidRDefault="00506A66" w:rsidP="00506A66">
            <w:pPr>
              <w:rPr>
                <w:lang w:val="sr-Cyrl-RS"/>
              </w:rPr>
            </w:pPr>
            <w:r w:rsidRPr="007859C5">
              <w:rPr>
                <w:lang w:val="sr-Cyrl-RS"/>
              </w:rPr>
              <w:t>Промоција школе</w:t>
            </w:r>
          </w:p>
        </w:tc>
        <w:tc>
          <w:tcPr>
            <w:tcW w:w="3447" w:type="dxa"/>
            <w:vAlign w:val="center"/>
          </w:tcPr>
          <w:p w:rsidR="00506A66" w:rsidRPr="007859C5" w:rsidRDefault="00506A66" w:rsidP="00506A66">
            <w:pPr>
              <w:jc w:val="center"/>
              <w:rPr>
                <w:lang w:val="sr-Cyrl-RS"/>
              </w:rPr>
            </w:pPr>
            <w:r w:rsidRPr="007859C5">
              <w:rPr>
                <w:lang w:val="sr-Cyrl-RS"/>
              </w:rPr>
              <w:t xml:space="preserve">Учешће у промотивном активностима школе </w:t>
            </w:r>
          </w:p>
        </w:tc>
        <w:tc>
          <w:tcPr>
            <w:tcW w:w="3447" w:type="dxa"/>
            <w:vAlign w:val="center"/>
          </w:tcPr>
          <w:p w:rsidR="00506A66" w:rsidRPr="007859C5" w:rsidRDefault="00506A66" w:rsidP="00506A66">
            <w:pPr>
              <w:jc w:val="center"/>
              <w:rPr>
                <w:lang w:val="sr-Cyrl-RS"/>
              </w:rPr>
            </w:pPr>
            <w:r w:rsidRPr="007859C5">
              <w:rPr>
                <w:lang w:val="sr-Cyrl-RS"/>
              </w:rPr>
              <w:t>Задужени предметни наставник</w:t>
            </w:r>
          </w:p>
          <w:p w:rsidR="00506A66" w:rsidRPr="007859C5" w:rsidRDefault="00506A66" w:rsidP="00506A66">
            <w:pPr>
              <w:jc w:val="center"/>
              <w:rPr>
                <w:lang w:val="sr-Cyrl-RS"/>
              </w:rPr>
            </w:pPr>
            <w:r w:rsidRPr="007859C5">
              <w:rPr>
                <w:lang w:val="sr-Cyrl-RS"/>
              </w:rPr>
              <w:t>Тим за  за школски маркетинг</w:t>
            </w:r>
          </w:p>
          <w:p w:rsidR="00506A66" w:rsidRPr="007859C5" w:rsidRDefault="00506A66" w:rsidP="00506A66">
            <w:pPr>
              <w:jc w:val="center"/>
              <w:rPr>
                <w:lang w:val="sr-Cyrl-RS"/>
              </w:rPr>
            </w:pPr>
            <w:r w:rsidRPr="007859C5">
              <w:rPr>
                <w:lang w:val="sr-Cyrl-RS"/>
              </w:rPr>
              <w:t>ученици</w:t>
            </w:r>
          </w:p>
        </w:tc>
      </w:tr>
      <w:tr w:rsidR="00506A66" w:rsidRPr="007859C5" w:rsidTr="00506A66">
        <w:trPr>
          <w:trHeight w:val="312"/>
          <w:jc w:val="center"/>
        </w:trPr>
        <w:tc>
          <w:tcPr>
            <w:tcW w:w="3446" w:type="dxa"/>
            <w:vAlign w:val="center"/>
          </w:tcPr>
          <w:p w:rsidR="00506A66" w:rsidRPr="007859C5" w:rsidRDefault="00506A66" w:rsidP="00506A66">
            <w:pPr>
              <w:rPr>
                <w:lang w:val="sr-Cyrl-RS"/>
              </w:rPr>
            </w:pPr>
            <w:r w:rsidRPr="007859C5">
              <w:rPr>
                <w:lang w:val="sr-Cyrl-RS"/>
              </w:rPr>
              <w:t>Сарадња са еколошком секцијом у циљу учествовања на еко вашару</w:t>
            </w:r>
          </w:p>
        </w:tc>
        <w:tc>
          <w:tcPr>
            <w:tcW w:w="3447" w:type="dxa"/>
            <w:vAlign w:val="center"/>
          </w:tcPr>
          <w:p w:rsidR="00506A66" w:rsidRPr="007859C5" w:rsidRDefault="00506A66" w:rsidP="00506A66">
            <w:pPr>
              <w:jc w:val="center"/>
              <w:rPr>
                <w:lang w:val="sr-Cyrl-RS"/>
              </w:rPr>
            </w:pPr>
            <w:r w:rsidRPr="007859C5">
              <w:rPr>
                <w:lang w:val="sr-Cyrl-RS"/>
              </w:rPr>
              <w:t>Сарадња и израда предмета за учешће на еко вашару</w:t>
            </w:r>
          </w:p>
        </w:tc>
        <w:tc>
          <w:tcPr>
            <w:tcW w:w="3447" w:type="dxa"/>
            <w:vAlign w:val="center"/>
          </w:tcPr>
          <w:p w:rsidR="00506A66" w:rsidRPr="007859C5" w:rsidRDefault="00506A66" w:rsidP="00506A66">
            <w:pPr>
              <w:jc w:val="center"/>
              <w:rPr>
                <w:lang w:val="sr-Cyrl-RS"/>
              </w:rPr>
            </w:pPr>
            <w:r w:rsidRPr="007859C5">
              <w:rPr>
                <w:lang w:val="sr-Cyrl-RS"/>
              </w:rPr>
              <w:t>Задужени предметни наставник</w:t>
            </w:r>
          </w:p>
          <w:p w:rsidR="00506A66" w:rsidRPr="007859C5" w:rsidRDefault="00506A66" w:rsidP="00506A66">
            <w:pPr>
              <w:jc w:val="center"/>
              <w:rPr>
                <w:lang w:val="sr-Cyrl-RS"/>
              </w:rPr>
            </w:pPr>
            <w:r w:rsidRPr="007859C5">
              <w:rPr>
                <w:lang w:val="sr-Cyrl-RS"/>
              </w:rPr>
              <w:t>Еколошка секција</w:t>
            </w:r>
          </w:p>
          <w:p w:rsidR="00506A66" w:rsidRPr="007859C5" w:rsidRDefault="00506A66" w:rsidP="00506A66">
            <w:pPr>
              <w:jc w:val="center"/>
              <w:rPr>
                <w:lang w:val="sr-Cyrl-RS"/>
              </w:rPr>
            </w:pPr>
            <w:r w:rsidRPr="007859C5">
              <w:rPr>
                <w:lang w:val="sr-Cyrl-RS"/>
              </w:rPr>
              <w:t>ученици</w:t>
            </w:r>
          </w:p>
        </w:tc>
      </w:tr>
      <w:tr w:rsidR="00506A66" w:rsidRPr="007859C5" w:rsidTr="00506A66">
        <w:trPr>
          <w:trHeight w:val="312"/>
          <w:jc w:val="center"/>
        </w:trPr>
        <w:tc>
          <w:tcPr>
            <w:tcW w:w="3446" w:type="dxa"/>
            <w:vAlign w:val="center"/>
          </w:tcPr>
          <w:p w:rsidR="00506A66" w:rsidRPr="007859C5" w:rsidRDefault="00506A66" w:rsidP="00506A66">
            <w:pPr>
              <w:rPr>
                <w:lang w:val="sr-Cyrl-RS"/>
              </w:rPr>
            </w:pPr>
            <w:r w:rsidRPr="007859C5">
              <w:rPr>
                <w:lang w:val="sr-Cyrl-RS"/>
              </w:rPr>
              <w:t xml:space="preserve">Учествовања на </w:t>
            </w:r>
            <w:r w:rsidRPr="007859C5">
              <w:rPr>
                <w:lang w:val="sr-Latn-RS"/>
              </w:rPr>
              <w:t>E</w:t>
            </w:r>
            <w:r w:rsidRPr="007859C5">
              <w:rPr>
                <w:lang w:val="sr-Cyrl-RS"/>
              </w:rPr>
              <w:t>ко-вашару</w:t>
            </w:r>
          </w:p>
          <w:p w:rsidR="00506A66" w:rsidRPr="007859C5" w:rsidRDefault="00506A66" w:rsidP="00506A66">
            <w:pPr>
              <w:rPr>
                <w:lang w:val="sr-Cyrl-RS"/>
              </w:rPr>
            </w:pPr>
          </w:p>
        </w:tc>
        <w:tc>
          <w:tcPr>
            <w:tcW w:w="3447" w:type="dxa"/>
            <w:vAlign w:val="center"/>
          </w:tcPr>
          <w:p w:rsidR="00506A66" w:rsidRPr="007859C5" w:rsidRDefault="00506A66" w:rsidP="00506A66">
            <w:pPr>
              <w:jc w:val="center"/>
              <w:rPr>
                <w:lang w:val="sr-Cyrl-RS"/>
              </w:rPr>
            </w:pPr>
            <w:r w:rsidRPr="007859C5">
              <w:rPr>
                <w:lang w:val="sr-Cyrl-RS"/>
              </w:rPr>
              <w:t>Учешће на Еко-вашару</w:t>
            </w:r>
          </w:p>
        </w:tc>
        <w:tc>
          <w:tcPr>
            <w:tcW w:w="3447" w:type="dxa"/>
            <w:vAlign w:val="center"/>
          </w:tcPr>
          <w:p w:rsidR="00506A66" w:rsidRPr="007859C5" w:rsidRDefault="00506A66" w:rsidP="00506A66">
            <w:pPr>
              <w:jc w:val="center"/>
              <w:rPr>
                <w:lang w:val="sr-Cyrl-RS"/>
              </w:rPr>
            </w:pPr>
            <w:r w:rsidRPr="007859C5">
              <w:rPr>
                <w:lang w:val="sr-Cyrl-RS"/>
              </w:rPr>
              <w:t>Задужени предметни наставник</w:t>
            </w:r>
          </w:p>
          <w:p w:rsidR="00506A66" w:rsidRPr="007859C5" w:rsidRDefault="00506A66" w:rsidP="00506A66">
            <w:pPr>
              <w:jc w:val="center"/>
              <w:rPr>
                <w:lang w:val="sr-Cyrl-RS"/>
              </w:rPr>
            </w:pPr>
            <w:r w:rsidRPr="007859C5">
              <w:rPr>
                <w:lang w:val="sr-Cyrl-RS"/>
              </w:rPr>
              <w:t>Еколошка секција</w:t>
            </w:r>
          </w:p>
          <w:p w:rsidR="00506A66" w:rsidRPr="007859C5" w:rsidRDefault="00506A66" w:rsidP="00506A66">
            <w:pPr>
              <w:jc w:val="center"/>
              <w:rPr>
                <w:lang w:val="sr-Cyrl-RS"/>
              </w:rPr>
            </w:pPr>
            <w:r w:rsidRPr="007859C5">
              <w:rPr>
                <w:lang w:val="sr-Cyrl-RS"/>
              </w:rPr>
              <w:t>ученици</w:t>
            </w:r>
          </w:p>
        </w:tc>
      </w:tr>
      <w:tr w:rsidR="00506A66" w:rsidRPr="007859C5" w:rsidTr="00506A66">
        <w:trPr>
          <w:trHeight w:val="312"/>
          <w:jc w:val="center"/>
        </w:trPr>
        <w:tc>
          <w:tcPr>
            <w:tcW w:w="3446" w:type="dxa"/>
          </w:tcPr>
          <w:p w:rsidR="00506A66" w:rsidRPr="007859C5" w:rsidRDefault="00506A66" w:rsidP="00506A66">
            <w:pPr>
              <w:rPr>
                <w:lang w:val="sr-Cyrl-RS"/>
              </w:rPr>
            </w:pPr>
            <w:r w:rsidRPr="007859C5">
              <w:rPr>
                <w:lang w:val="sr-Cyrl-RS"/>
              </w:rPr>
              <w:t>Анализа рада туристичке секције и предлози мера за унапређивање квалитета рада</w:t>
            </w:r>
          </w:p>
        </w:tc>
        <w:tc>
          <w:tcPr>
            <w:tcW w:w="3447" w:type="dxa"/>
          </w:tcPr>
          <w:p w:rsidR="00506A66" w:rsidRPr="007859C5" w:rsidRDefault="00506A66" w:rsidP="00506A66">
            <w:pPr>
              <w:jc w:val="center"/>
              <w:rPr>
                <w:lang w:val="sr-Cyrl-RS"/>
              </w:rPr>
            </w:pPr>
            <w:r w:rsidRPr="007859C5">
              <w:rPr>
                <w:lang w:val="sr-Cyrl-RS"/>
              </w:rPr>
              <w:t>Анализа рада и предлог мера за унапређивање квалитета рада у следећој школској години</w:t>
            </w:r>
          </w:p>
        </w:tc>
        <w:tc>
          <w:tcPr>
            <w:tcW w:w="3447" w:type="dxa"/>
            <w:vAlign w:val="center"/>
          </w:tcPr>
          <w:p w:rsidR="00506A66" w:rsidRPr="007859C5" w:rsidRDefault="00506A66" w:rsidP="00506A66">
            <w:pPr>
              <w:jc w:val="center"/>
              <w:rPr>
                <w:lang w:val="sr-Cyrl-RS"/>
              </w:rPr>
            </w:pPr>
            <w:r w:rsidRPr="007859C5">
              <w:rPr>
                <w:lang w:val="sr-Cyrl-RS"/>
              </w:rPr>
              <w:t>Задужени предметни наставник</w:t>
            </w:r>
          </w:p>
          <w:p w:rsidR="00506A66" w:rsidRPr="007859C5" w:rsidRDefault="00506A66" w:rsidP="00506A66">
            <w:pPr>
              <w:jc w:val="center"/>
              <w:rPr>
                <w:lang w:val="sr-Cyrl-RS"/>
              </w:rPr>
            </w:pPr>
            <w:r w:rsidRPr="007859C5">
              <w:rPr>
                <w:lang w:val="sr-Cyrl-RS"/>
              </w:rPr>
              <w:t>ученици</w:t>
            </w:r>
          </w:p>
        </w:tc>
      </w:tr>
    </w:tbl>
    <w:p w:rsidR="00506A66" w:rsidRPr="007859C5" w:rsidRDefault="00506A66" w:rsidP="00506A66">
      <w:pPr>
        <w:rPr>
          <w:lang w:val="sr-Cyrl-RS"/>
        </w:rPr>
      </w:pPr>
    </w:p>
    <w:p w:rsidR="00506A66" w:rsidRPr="007859C5" w:rsidRDefault="00506A66" w:rsidP="00506A66">
      <w:pPr>
        <w:rPr>
          <w:lang w:val="sr-Cyrl-RS"/>
        </w:rPr>
      </w:pPr>
      <w:r w:rsidRPr="007859C5">
        <w:rPr>
          <w:lang w:val="sr-Cyrl-RS"/>
        </w:rPr>
        <w:t>***По потреби, планирана је сарадња са другим школама у циљу међусобне посете, размене искустава и заједничког наступа на такмичењима. Припрема и организација школских активности.</w:t>
      </w:r>
    </w:p>
    <w:p w:rsidR="00506A66" w:rsidRPr="007859C5" w:rsidRDefault="00506A66" w:rsidP="00506A66">
      <w:pPr>
        <w:rPr>
          <w:lang w:val="sr-Cyrl-RS"/>
        </w:rPr>
      </w:pPr>
    </w:p>
    <w:p w:rsidR="00506A66" w:rsidRPr="007859C5" w:rsidRDefault="00506A66" w:rsidP="00506A66">
      <w:pPr>
        <w:rPr>
          <w:lang w:val="sr-Cyrl-RS"/>
        </w:rPr>
      </w:pPr>
    </w:p>
    <w:p w:rsidR="00506A66" w:rsidRDefault="00506A66">
      <w:pPr>
        <w:spacing w:after="200" w:line="276" w:lineRule="auto"/>
      </w:pPr>
      <w:r>
        <w:br w:type="page"/>
      </w:r>
    </w:p>
    <w:p w:rsidR="00506A66" w:rsidRPr="00367335" w:rsidRDefault="00506A66" w:rsidP="00506A66">
      <w:pPr>
        <w:spacing w:before="70" w:line="260" w:lineRule="exact"/>
        <w:ind w:left="216"/>
        <w:jc w:val="center"/>
        <w:rPr>
          <w:b/>
          <w:lang w:val="ru-RU"/>
        </w:rPr>
      </w:pPr>
      <w:r w:rsidRPr="00367335">
        <w:rPr>
          <w:b/>
          <w:position w:val="-1"/>
          <w:lang w:val="ru-RU"/>
        </w:rPr>
        <w:lastRenderedPageBreak/>
        <w:t>ПЛАН</w:t>
      </w:r>
      <w:r w:rsidRPr="00367335">
        <w:rPr>
          <w:b/>
          <w:spacing w:val="-1"/>
          <w:position w:val="-1"/>
          <w:lang w:val="ru-RU"/>
        </w:rPr>
        <w:t xml:space="preserve"> </w:t>
      </w:r>
      <w:r w:rsidRPr="00367335">
        <w:rPr>
          <w:b/>
          <w:position w:val="-1"/>
          <w:lang w:val="ru-RU"/>
        </w:rPr>
        <w:t xml:space="preserve">И </w:t>
      </w:r>
      <w:r w:rsidRPr="00367335">
        <w:rPr>
          <w:b/>
          <w:spacing w:val="-1"/>
          <w:position w:val="-1"/>
          <w:lang w:val="ru-RU"/>
        </w:rPr>
        <w:t>П</w:t>
      </w:r>
      <w:r w:rsidRPr="00367335">
        <w:rPr>
          <w:b/>
          <w:spacing w:val="1"/>
          <w:position w:val="-1"/>
          <w:lang w:val="ru-RU"/>
        </w:rPr>
        <w:t>Р</w:t>
      </w:r>
      <w:r w:rsidRPr="00367335">
        <w:rPr>
          <w:b/>
          <w:position w:val="-1"/>
          <w:lang w:val="ru-RU"/>
        </w:rPr>
        <w:t>ОГ</w:t>
      </w:r>
      <w:r w:rsidRPr="00367335">
        <w:rPr>
          <w:b/>
          <w:spacing w:val="1"/>
          <w:position w:val="-1"/>
          <w:lang w:val="ru-RU"/>
        </w:rPr>
        <w:t>Р</w:t>
      </w:r>
      <w:r w:rsidRPr="00367335">
        <w:rPr>
          <w:b/>
          <w:position w:val="-1"/>
          <w:lang w:val="ru-RU"/>
        </w:rPr>
        <w:t>АМ РА</w:t>
      </w:r>
      <w:r w:rsidRPr="00367335">
        <w:rPr>
          <w:b/>
          <w:spacing w:val="-1"/>
          <w:position w:val="-1"/>
          <w:lang w:val="ru-RU"/>
        </w:rPr>
        <w:t>Д</w:t>
      </w:r>
      <w:r w:rsidRPr="00367335">
        <w:rPr>
          <w:b/>
          <w:position w:val="-1"/>
          <w:lang w:val="ru-RU"/>
        </w:rPr>
        <w:t>А</w:t>
      </w:r>
      <w:r>
        <w:rPr>
          <w:b/>
          <w:position w:val="-1"/>
          <w:lang w:val="ru-RU"/>
        </w:rPr>
        <w:t xml:space="preserve"> </w:t>
      </w:r>
      <w:r w:rsidRPr="00367335">
        <w:rPr>
          <w:b/>
          <w:position w:val="-1"/>
          <w:lang w:val="sr-Cyrl-RS"/>
        </w:rPr>
        <w:t>НОВИНАРСКЕ</w:t>
      </w:r>
      <w:r w:rsidRPr="00367335">
        <w:rPr>
          <w:b/>
          <w:position w:val="-1"/>
          <w:lang w:val="ru-RU"/>
        </w:rPr>
        <w:t xml:space="preserve"> СЕ</w:t>
      </w:r>
      <w:r w:rsidRPr="00367335">
        <w:rPr>
          <w:b/>
          <w:spacing w:val="1"/>
          <w:position w:val="-1"/>
          <w:lang w:val="ru-RU"/>
        </w:rPr>
        <w:t>К</w:t>
      </w:r>
      <w:r w:rsidRPr="00367335">
        <w:rPr>
          <w:b/>
          <w:position w:val="-1"/>
          <w:lang w:val="ru-RU"/>
        </w:rPr>
        <w:t>Ц</w:t>
      </w:r>
      <w:r w:rsidRPr="00367335">
        <w:rPr>
          <w:b/>
          <w:spacing w:val="-1"/>
          <w:position w:val="-1"/>
          <w:lang w:val="ru-RU"/>
        </w:rPr>
        <w:t>И</w:t>
      </w:r>
      <w:r w:rsidRPr="00367335">
        <w:rPr>
          <w:b/>
          <w:spacing w:val="2"/>
          <w:position w:val="-1"/>
          <w:lang w:val="ru-RU"/>
        </w:rPr>
        <w:t>Ј</w:t>
      </w:r>
      <w:r w:rsidRPr="00367335">
        <w:rPr>
          <w:b/>
          <w:position w:val="-1"/>
          <w:lang w:val="ru-RU"/>
        </w:rPr>
        <w:t>Е</w:t>
      </w:r>
    </w:p>
    <w:p w:rsidR="00506A66" w:rsidRDefault="00506A66" w:rsidP="00506A66">
      <w:pPr>
        <w:spacing w:before="1" w:line="280" w:lineRule="exact"/>
        <w:rPr>
          <w:sz w:val="22"/>
          <w:szCs w:val="22"/>
          <w:lang w:val="ru-RU"/>
        </w:rPr>
      </w:pPr>
    </w:p>
    <w:p w:rsidR="00506A66" w:rsidRDefault="00506A66" w:rsidP="00506A66">
      <w:pPr>
        <w:rPr>
          <w:b/>
          <w:lang w:val="ru-RU"/>
        </w:rPr>
      </w:pPr>
      <w:r>
        <w:rPr>
          <w:lang w:val="ru-RU"/>
        </w:rPr>
        <w:tab/>
      </w:r>
      <w:r>
        <w:rPr>
          <w:b/>
          <w:lang w:val="ru-RU"/>
        </w:rPr>
        <w:t>Циљ:</w:t>
      </w:r>
      <w:r>
        <w:rPr>
          <w:b/>
          <w:lang w:val="ru-RU"/>
        </w:rPr>
        <w:tab/>
        <w:t>– Упознавање ученика са значајем информисања, облицима новинарског изражавања у различитим медијима и јавним наступима.</w:t>
      </w:r>
    </w:p>
    <w:p w:rsidR="00506A66" w:rsidRDefault="00506A66" w:rsidP="00506A66">
      <w:pPr>
        <w:rPr>
          <w:b/>
          <w:sz w:val="12"/>
          <w:szCs w:val="12"/>
          <w:lang w:val="ru-RU"/>
        </w:rPr>
      </w:pPr>
    </w:p>
    <w:p w:rsidR="00506A66" w:rsidRDefault="00506A66" w:rsidP="00506A66">
      <w:pPr>
        <w:rPr>
          <w:b/>
          <w:lang w:val="ru-RU"/>
        </w:rPr>
      </w:pPr>
      <w:r>
        <w:rPr>
          <w:b/>
          <w:lang w:val="ru-RU"/>
        </w:rPr>
        <w:tab/>
        <w:t>Задаци:</w:t>
      </w:r>
      <w:r>
        <w:rPr>
          <w:b/>
          <w:lang w:val="sr-Cyrl-RS"/>
        </w:rPr>
        <w:t xml:space="preserve"> </w:t>
      </w:r>
      <w:r>
        <w:rPr>
          <w:b/>
          <w:lang w:val="ru-RU"/>
        </w:rPr>
        <w:t>– Израда школског часописа, флајера, лифлета, плаката, промо- филмова и ТВ реклама, промотивни наступи.</w:t>
      </w:r>
    </w:p>
    <w:p w:rsidR="00506A66" w:rsidRDefault="00506A66" w:rsidP="00506A66">
      <w:pPr>
        <w:spacing w:before="1" w:line="280" w:lineRule="exact"/>
        <w:rPr>
          <w:sz w:val="12"/>
          <w:szCs w:val="12"/>
          <w:lang w:val="ru-RU"/>
        </w:rPr>
      </w:pPr>
    </w:p>
    <w:tbl>
      <w:tblPr>
        <w:tblW w:w="9546" w:type="dxa"/>
        <w:tblInd w:w="102" w:type="dxa"/>
        <w:tblLayout w:type="fixed"/>
        <w:tblCellMar>
          <w:left w:w="0" w:type="dxa"/>
          <w:right w:w="0" w:type="dxa"/>
        </w:tblCellMar>
        <w:tblLook w:val="04A0" w:firstRow="1" w:lastRow="0" w:firstColumn="1" w:lastColumn="0" w:noHBand="0" w:noVBand="1"/>
      </w:tblPr>
      <w:tblGrid>
        <w:gridCol w:w="1608"/>
        <w:gridCol w:w="4619"/>
        <w:gridCol w:w="1618"/>
        <w:gridCol w:w="1701"/>
      </w:tblGrid>
      <w:tr w:rsidR="00506A66" w:rsidTr="00506A66">
        <w:trPr>
          <w:trHeight w:hRule="exact" w:val="521"/>
        </w:trPr>
        <w:tc>
          <w:tcPr>
            <w:tcW w:w="1608"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before="3" w:line="240" w:lineRule="exact"/>
              <w:ind w:left="162" w:right="125" w:firstLine="293"/>
              <w:rPr>
                <w:sz w:val="22"/>
                <w:szCs w:val="22"/>
              </w:rPr>
            </w:pPr>
            <w:r>
              <w:rPr>
                <w:b/>
                <w:spacing w:val="1"/>
                <w:sz w:val="22"/>
                <w:szCs w:val="22"/>
              </w:rPr>
              <w:t>В</w:t>
            </w:r>
            <w:r>
              <w:rPr>
                <w:b/>
                <w:sz w:val="22"/>
                <w:szCs w:val="22"/>
              </w:rPr>
              <w:t>р</w:t>
            </w:r>
            <w:r>
              <w:rPr>
                <w:b/>
                <w:spacing w:val="-2"/>
                <w:sz w:val="22"/>
                <w:szCs w:val="22"/>
              </w:rPr>
              <w:t>е</w:t>
            </w:r>
            <w:r>
              <w:rPr>
                <w:b/>
                <w:spacing w:val="1"/>
                <w:sz w:val="22"/>
                <w:szCs w:val="22"/>
              </w:rPr>
              <w:t>м</w:t>
            </w:r>
            <w:r>
              <w:rPr>
                <w:b/>
                <w:sz w:val="22"/>
                <w:szCs w:val="22"/>
              </w:rPr>
              <w:t>е реа</w:t>
            </w:r>
            <w:r>
              <w:rPr>
                <w:b/>
                <w:spacing w:val="1"/>
                <w:sz w:val="22"/>
                <w:szCs w:val="22"/>
              </w:rPr>
              <w:t>л</w:t>
            </w:r>
            <w:r>
              <w:rPr>
                <w:b/>
                <w:sz w:val="22"/>
                <w:szCs w:val="22"/>
              </w:rPr>
              <w:t>и</w:t>
            </w:r>
            <w:r>
              <w:rPr>
                <w:b/>
                <w:spacing w:val="-2"/>
                <w:sz w:val="22"/>
                <w:szCs w:val="22"/>
              </w:rPr>
              <w:t>з</w:t>
            </w:r>
            <w:r>
              <w:rPr>
                <w:b/>
                <w:sz w:val="22"/>
                <w:szCs w:val="22"/>
              </w:rPr>
              <w:t>аци</w:t>
            </w:r>
            <w:r>
              <w:rPr>
                <w:b/>
                <w:spacing w:val="-2"/>
                <w:sz w:val="22"/>
                <w:szCs w:val="22"/>
              </w:rPr>
              <w:t>ј</w:t>
            </w:r>
            <w:r>
              <w:rPr>
                <w:b/>
                <w:sz w:val="22"/>
                <w:szCs w:val="22"/>
              </w:rPr>
              <w:t>е</w:t>
            </w:r>
          </w:p>
        </w:tc>
        <w:tc>
          <w:tcPr>
            <w:tcW w:w="4619"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ind w:left="1435"/>
              <w:rPr>
                <w:sz w:val="22"/>
                <w:szCs w:val="22"/>
              </w:rPr>
            </w:pPr>
            <w:r>
              <w:rPr>
                <w:b/>
                <w:spacing w:val="-1"/>
                <w:sz w:val="22"/>
                <w:szCs w:val="22"/>
              </w:rPr>
              <w:t>А</w:t>
            </w:r>
            <w:r>
              <w:rPr>
                <w:b/>
                <w:sz w:val="22"/>
                <w:szCs w:val="22"/>
              </w:rPr>
              <w:t>ктивно</w:t>
            </w:r>
            <w:r>
              <w:rPr>
                <w:b/>
                <w:spacing w:val="1"/>
                <w:sz w:val="22"/>
                <w:szCs w:val="22"/>
              </w:rPr>
              <w:t>с</w:t>
            </w:r>
            <w:r>
              <w:rPr>
                <w:b/>
                <w:sz w:val="22"/>
                <w:szCs w:val="22"/>
              </w:rPr>
              <w:t>т</w:t>
            </w:r>
            <w:r>
              <w:rPr>
                <w:b/>
                <w:spacing w:val="-3"/>
                <w:sz w:val="22"/>
                <w:szCs w:val="22"/>
              </w:rPr>
              <w:t>и</w:t>
            </w:r>
            <w:r>
              <w:rPr>
                <w:b/>
                <w:spacing w:val="-3"/>
                <w:sz w:val="22"/>
                <w:szCs w:val="22"/>
                <w:lang w:val="sr-Cyrl-RS"/>
              </w:rPr>
              <w:t xml:space="preserve"> </w:t>
            </w:r>
            <w:r>
              <w:rPr>
                <w:b/>
                <w:spacing w:val="1"/>
                <w:sz w:val="22"/>
                <w:szCs w:val="22"/>
              </w:rPr>
              <w:t>/</w:t>
            </w:r>
            <w:r>
              <w:rPr>
                <w:b/>
                <w:spacing w:val="1"/>
                <w:sz w:val="22"/>
                <w:szCs w:val="22"/>
                <w:lang w:val="sr-Cyrl-RS"/>
              </w:rPr>
              <w:t xml:space="preserve"> Теме</w:t>
            </w:r>
          </w:p>
        </w:tc>
        <w:tc>
          <w:tcPr>
            <w:tcW w:w="1618"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before="3" w:line="240" w:lineRule="exact"/>
              <w:ind w:left="174" w:right="135" w:firstLine="209"/>
              <w:rPr>
                <w:sz w:val="22"/>
                <w:szCs w:val="22"/>
              </w:rPr>
            </w:pPr>
            <w:r>
              <w:rPr>
                <w:b/>
                <w:spacing w:val="1"/>
                <w:sz w:val="22"/>
                <w:szCs w:val="22"/>
              </w:rPr>
              <w:t>Н</w:t>
            </w:r>
            <w:r>
              <w:rPr>
                <w:b/>
                <w:sz w:val="22"/>
                <w:szCs w:val="22"/>
              </w:rPr>
              <w:t>ач</w:t>
            </w:r>
            <w:r>
              <w:rPr>
                <w:b/>
                <w:spacing w:val="-2"/>
                <w:sz w:val="22"/>
                <w:szCs w:val="22"/>
              </w:rPr>
              <w:t>и</w:t>
            </w:r>
            <w:r>
              <w:rPr>
                <w:b/>
                <w:sz w:val="22"/>
                <w:szCs w:val="22"/>
              </w:rPr>
              <w:t>н реа</w:t>
            </w:r>
            <w:r>
              <w:rPr>
                <w:b/>
                <w:spacing w:val="1"/>
                <w:sz w:val="22"/>
                <w:szCs w:val="22"/>
              </w:rPr>
              <w:t>л</w:t>
            </w:r>
            <w:r>
              <w:rPr>
                <w:b/>
                <w:spacing w:val="1"/>
                <w:sz w:val="22"/>
                <w:szCs w:val="22"/>
                <w:lang w:val="sr-Cyrl-RS"/>
              </w:rPr>
              <w:t>и</w:t>
            </w:r>
            <w:r>
              <w:rPr>
                <w:b/>
                <w:sz w:val="22"/>
                <w:szCs w:val="22"/>
              </w:rPr>
              <w:t>з</w:t>
            </w:r>
            <w:r>
              <w:rPr>
                <w:b/>
                <w:spacing w:val="-2"/>
                <w:sz w:val="22"/>
                <w:szCs w:val="22"/>
              </w:rPr>
              <w:t>а</w:t>
            </w:r>
            <w:r>
              <w:rPr>
                <w:b/>
                <w:sz w:val="22"/>
                <w:szCs w:val="22"/>
              </w:rPr>
              <w:t>ци</w:t>
            </w:r>
            <w:r>
              <w:rPr>
                <w:b/>
                <w:spacing w:val="-2"/>
                <w:sz w:val="22"/>
                <w:szCs w:val="22"/>
              </w:rPr>
              <w:t>ј</w:t>
            </w:r>
            <w:r>
              <w:rPr>
                <w:b/>
                <w:sz w:val="22"/>
                <w:szCs w:val="22"/>
              </w:rPr>
              <w:t>е</w:t>
            </w:r>
          </w:p>
        </w:tc>
        <w:tc>
          <w:tcPr>
            <w:tcW w:w="1701"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before="3" w:line="240" w:lineRule="exact"/>
              <w:ind w:left="198" w:right="161" w:firstLine="166"/>
              <w:rPr>
                <w:sz w:val="22"/>
                <w:szCs w:val="22"/>
              </w:rPr>
            </w:pPr>
            <w:r>
              <w:rPr>
                <w:b/>
                <w:spacing w:val="1"/>
                <w:sz w:val="22"/>
                <w:szCs w:val="22"/>
              </w:rPr>
              <w:t>Н</w:t>
            </w:r>
            <w:r>
              <w:rPr>
                <w:b/>
                <w:sz w:val="22"/>
                <w:szCs w:val="22"/>
              </w:rPr>
              <w:t>ос</w:t>
            </w:r>
            <w:r>
              <w:rPr>
                <w:b/>
                <w:spacing w:val="-2"/>
                <w:sz w:val="22"/>
                <w:szCs w:val="22"/>
              </w:rPr>
              <w:t>и</w:t>
            </w:r>
            <w:r>
              <w:rPr>
                <w:b/>
                <w:sz w:val="22"/>
                <w:szCs w:val="22"/>
              </w:rPr>
              <w:t>оци реа</w:t>
            </w:r>
            <w:r>
              <w:rPr>
                <w:b/>
                <w:spacing w:val="1"/>
                <w:sz w:val="22"/>
                <w:szCs w:val="22"/>
              </w:rPr>
              <w:t>л</w:t>
            </w:r>
            <w:r>
              <w:rPr>
                <w:b/>
                <w:sz w:val="22"/>
                <w:szCs w:val="22"/>
              </w:rPr>
              <w:t>и</w:t>
            </w:r>
            <w:r>
              <w:rPr>
                <w:b/>
                <w:spacing w:val="-2"/>
                <w:sz w:val="22"/>
                <w:szCs w:val="22"/>
              </w:rPr>
              <w:t>з</w:t>
            </w:r>
            <w:r>
              <w:rPr>
                <w:b/>
                <w:sz w:val="22"/>
                <w:szCs w:val="22"/>
              </w:rPr>
              <w:t>аци</w:t>
            </w:r>
            <w:r>
              <w:rPr>
                <w:b/>
                <w:spacing w:val="-2"/>
                <w:sz w:val="22"/>
                <w:szCs w:val="22"/>
              </w:rPr>
              <w:t>ј</w:t>
            </w:r>
            <w:r>
              <w:rPr>
                <w:b/>
                <w:sz w:val="22"/>
                <w:szCs w:val="22"/>
              </w:rPr>
              <w:t>е</w:t>
            </w:r>
          </w:p>
        </w:tc>
      </w:tr>
      <w:tr w:rsidR="00506A66" w:rsidTr="00506A66">
        <w:trPr>
          <w:trHeight w:hRule="exact" w:val="1292"/>
        </w:trPr>
        <w:tc>
          <w:tcPr>
            <w:tcW w:w="1608" w:type="dxa"/>
            <w:tcBorders>
              <w:top w:val="single" w:sz="6" w:space="0" w:color="000000"/>
              <w:left w:val="single" w:sz="6" w:space="0" w:color="000000"/>
              <w:right w:val="single" w:sz="6" w:space="0" w:color="000000"/>
            </w:tcBorders>
            <w:vAlign w:val="center"/>
          </w:tcPr>
          <w:p w:rsidR="00506A66" w:rsidRDefault="00506A66" w:rsidP="00506A66">
            <w:pPr>
              <w:ind w:left="282"/>
              <w:rPr>
                <w:sz w:val="22"/>
                <w:szCs w:val="22"/>
              </w:rPr>
            </w:pPr>
            <w:r>
              <w:rPr>
                <w:sz w:val="22"/>
                <w:szCs w:val="22"/>
                <w:lang w:val="sr-Cyrl-RS"/>
              </w:rPr>
              <w:t>С</w:t>
            </w:r>
            <w:r>
              <w:rPr>
                <w:sz w:val="22"/>
                <w:szCs w:val="22"/>
              </w:rPr>
              <w:t>еп</w:t>
            </w:r>
            <w:r>
              <w:rPr>
                <w:spacing w:val="-1"/>
                <w:sz w:val="22"/>
                <w:szCs w:val="22"/>
              </w:rPr>
              <w:t>т</w:t>
            </w:r>
            <w:r>
              <w:rPr>
                <w:sz w:val="22"/>
                <w:szCs w:val="22"/>
              </w:rPr>
              <w:t>емб</w:t>
            </w:r>
            <w:r>
              <w:rPr>
                <w:spacing w:val="-2"/>
                <w:sz w:val="22"/>
                <w:szCs w:val="22"/>
              </w:rPr>
              <w:t>а</w:t>
            </w:r>
            <w:r>
              <w:rPr>
                <w:sz w:val="22"/>
                <w:szCs w:val="22"/>
              </w:rPr>
              <w:t>р</w:t>
            </w:r>
          </w:p>
        </w:tc>
        <w:tc>
          <w:tcPr>
            <w:tcW w:w="4619"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40" w:lineRule="exact"/>
              <w:ind w:left="97"/>
              <w:rPr>
                <w:sz w:val="22"/>
                <w:szCs w:val="22"/>
                <w:lang w:val="sr-Cyrl-RS"/>
              </w:rPr>
            </w:pPr>
            <w:r>
              <w:rPr>
                <w:spacing w:val="-1"/>
                <w:sz w:val="22"/>
                <w:szCs w:val="22"/>
                <w:lang w:val="ru-RU"/>
              </w:rPr>
              <w:t>А</w:t>
            </w:r>
            <w:r>
              <w:rPr>
                <w:sz w:val="22"/>
                <w:szCs w:val="22"/>
                <w:lang w:val="ru-RU"/>
              </w:rPr>
              <w:t>нкетир</w:t>
            </w:r>
            <w:r>
              <w:rPr>
                <w:spacing w:val="-2"/>
                <w:sz w:val="22"/>
                <w:szCs w:val="22"/>
                <w:lang w:val="ru-RU"/>
              </w:rPr>
              <w:t>а</w:t>
            </w:r>
            <w:r>
              <w:rPr>
                <w:spacing w:val="1"/>
                <w:sz w:val="22"/>
                <w:szCs w:val="22"/>
                <w:lang w:val="ru-RU"/>
              </w:rPr>
              <w:t>њ</w:t>
            </w:r>
            <w:r>
              <w:rPr>
                <w:sz w:val="22"/>
                <w:szCs w:val="22"/>
                <w:lang w:val="ru-RU"/>
              </w:rPr>
              <w:t xml:space="preserve">е </w:t>
            </w:r>
            <w:r>
              <w:rPr>
                <w:spacing w:val="-2"/>
                <w:sz w:val="22"/>
                <w:szCs w:val="22"/>
                <w:lang w:val="ru-RU"/>
              </w:rPr>
              <w:t>у</w:t>
            </w:r>
            <w:r>
              <w:rPr>
                <w:spacing w:val="-1"/>
                <w:sz w:val="22"/>
                <w:szCs w:val="22"/>
                <w:lang w:val="ru-RU"/>
              </w:rPr>
              <w:t>ч</w:t>
            </w:r>
            <w:r>
              <w:rPr>
                <w:sz w:val="22"/>
                <w:szCs w:val="22"/>
                <w:lang w:val="ru-RU"/>
              </w:rPr>
              <w:t>ен</w:t>
            </w:r>
            <w:r>
              <w:rPr>
                <w:spacing w:val="-1"/>
                <w:sz w:val="22"/>
                <w:szCs w:val="22"/>
                <w:lang w:val="ru-RU"/>
              </w:rPr>
              <w:t>и</w:t>
            </w:r>
            <w:r>
              <w:rPr>
                <w:sz w:val="22"/>
                <w:szCs w:val="22"/>
                <w:lang w:val="ru-RU"/>
              </w:rPr>
              <w:t>ка заи</w:t>
            </w:r>
            <w:r>
              <w:rPr>
                <w:spacing w:val="-4"/>
                <w:sz w:val="22"/>
                <w:szCs w:val="22"/>
                <w:lang w:val="ru-RU"/>
              </w:rPr>
              <w:t>н</w:t>
            </w:r>
            <w:r>
              <w:rPr>
                <w:sz w:val="22"/>
                <w:szCs w:val="22"/>
                <w:lang w:val="ru-RU"/>
              </w:rPr>
              <w:t>тересован</w:t>
            </w:r>
            <w:r>
              <w:rPr>
                <w:spacing w:val="-1"/>
                <w:sz w:val="22"/>
                <w:szCs w:val="22"/>
                <w:lang w:val="ru-RU"/>
              </w:rPr>
              <w:t>и</w:t>
            </w:r>
            <w:r>
              <w:rPr>
                <w:sz w:val="22"/>
                <w:szCs w:val="22"/>
                <w:lang w:val="ru-RU"/>
              </w:rPr>
              <w:t xml:space="preserve">х </w:t>
            </w:r>
            <w:r>
              <w:rPr>
                <w:spacing w:val="-1"/>
                <w:sz w:val="22"/>
                <w:szCs w:val="22"/>
                <w:lang w:val="ru-RU"/>
              </w:rPr>
              <w:t>з</w:t>
            </w:r>
            <w:r>
              <w:rPr>
                <w:sz w:val="22"/>
                <w:szCs w:val="22"/>
                <w:lang w:val="ru-RU"/>
              </w:rPr>
              <w:t>а</w:t>
            </w:r>
            <w:r>
              <w:rPr>
                <w:sz w:val="22"/>
                <w:szCs w:val="22"/>
                <w:lang w:val="sr-Cyrl-RS"/>
              </w:rPr>
              <w:t xml:space="preserve"> </w:t>
            </w:r>
            <w:r>
              <w:rPr>
                <w:sz w:val="22"/>
                <w:szCs w:val="22"/>
                <w:lang w:val="ru-RU"/>
              </w:rPr>
              <w:t>ра</w:t>
            </w:r>
            <w:r>
              <w:rPr>
                <w:spacing w:val="1"/>
                <w:sz w:val="22"/>
                <w:szCs w:val="22"/>
                <w:lang w:val="ru-RU"/>
              </w:rPr>
              <w:t>д</w:t>
            </w:r>
            <w:r>
              <w:rPr>
                <w:spacing w:val="1"/>
                <w:sz w:val="22"/>
                <w:szCs w:val="22"/>
                <w:lang w:val="sr-Cyrl-RS"/>
              </w:rPr>
              <w:t xml:space="preserve"> </w:t>
            </w:r>
            <w:r>
              <w:rPr>
                <w:sz w:val="22"/>
                <w:szCs w:val="22"/>
                <w:lang w:val="ru-RU"/>
              </w:rPr>
              <w:t>у</w:t>
            </w:r>
            <w:r>
              <w:rPr>
                <w:sz w:val="22"/>
                <w:szCs w:val="22"/>
                <w:lang w:val="sr-Cyrl-RS"/>
              </w:rPr>
              <w:t xml:space="preserve"> секцији.</w:t>
            </w:r>
          </w:p>
          <w:p w:rsidR="00506A66" w:rsidRDefault="00506A66" w:rsidP="00506A66">
            <w:pPr>
              <w:spacing w:line="240" w:lineRule="exact"/>
              <w:ind w:left="97"/>
              <w:rPr>
                <w:sz w:val="22"/>
                <w:szCs w:val="22"/>
                <w:lang w:val="sr-Cyrl-RS"/>
              </w:rPr>
            </w:pPr>
            <w:r>
              <w:rPr>
                <w:sz w:val="22"/>
                <w:szCs w:val="22"/>
                <w:lang w:val="sr-Cyrl-RS"/>
              </w:rPr>
              <w:t>Израда и усвајање плана и распореда рада секције, уз предлоге и идеје наставника и ученика.</w:t>
            </w:r>
          </w:p>
        </w:tc>
        <w:tc>
          <w:tcPr>
            <w:tcW w:w="1618" w:type="dxa"/>
            <w:tcBorders>
              <w:top w:val="single" w:sz="6" w:space="0" w:color="000000"/>
              <w:left w:val="single" w:sz="6" w:space="0" w:color="000000"/>
              <w:right w:val="single" w:sz="6" w:space="0" w:color="000000"/>
            </w:tcBorders>
            <w:vAlign w:val="center"/>
          </w:tcPr>
          <w:p w:rsidR="00506A66" w:rsidRDefault="00506A66" w:rsidP="00506A66">
            <w:pPr>
              <w:ind w:left="208"/>
              <w:rPr>
                <w:sz w:val="22"/>
                <w:szCs w:val="22"/>
              </w:rPr>
            </w:pPr>
            <w:r>
              <w:rPr>
                <w:sz w:val="22"/>
                <w:szCs w:val="22"/>
              </w:rPr>
              <w:t>Радион</w:t>
            </w:r>
            <w:r>
              <w:rPr>
                <w:spacing w:val="-1"/>
                <w:sz w:val="22"/>
                <w:szCs w:val="22"/>
              </w:rPr>
              <w:t>и</w:t>
            </w:r>
            <w:r>
              <w:rPr>
                <w:sz w:val="22"/>
                <w:szCs w:val="22"/>
              </w:rPr>
              <w:t>ца</w:t>
            </w:r>
          </w:p>
        </w:tc>
        <w:tc>
          <w:tcPr>
            <w:tcW w:w="1701" w:type="dxa"/>
            <w:tcBorders>
              <w:top w:val="single" w:sz="6" w:space="0" w:color="000000"/>
              <w:left w:val="single" w:sz="6" w:space="0" w:color="000000"/>
              <w:right w:val="single" w:sz="6" w:space="0" w:color="000000"/>
            </w:tcBorders>
            <w:vAlign w:val="center"/>
          </w:tcPr>
          <w:p w:rsidR="00506A66" w:rsidRDefault="00506A66" w:rsidP="00506A66">
            <w:pPr>
              <w:spacing w:line="240" w:lineRule="exact"/>
              <w:ind w:left="304" w:right="305" w:firstLine="1"/>
              <w:jc w:val="center"/>
              <w:rPr>
                <w:sz w:val="22"/>
                <w:szCs w:val="22"/>
              </w:rPr>
            </w:pPr>
            <w:r>
              <w:rPr>
                <w:sz w:val="22"/>
                <w:szCs w:val="22"/>
              </w:rPr>
              <w:t>Члано</w:t>
            </w:r>
            <w:r>
              <w:rPr>
                <w:spacing w:val="-1"/>
                <w:sz w:val="22"/>
                <w:szCs w:val="22"/>
              </w:rPr>
              <w:t>в</w:t>
            </w:r>
            <w:r>
              <w:rPr>
                <w:sz w:val="22"/>
                <w:szCs w:val="22"/>
              </w:rPr>
              <w:t>и секц</w:t>
            </w:r>
            <w:r>
              <w:rPr>
                <w:spacing w:val="-4"/>
                <w:sz w:val="22"/>
                <w:szCs w:val="22"/>
              </w:rPr>
              <w:t>и</w:t>
            </w:r>
            <w:r>
              <w:rPr>
                <w:spacing w:val="1"/>
                <w:sz w:val="22"/>
                <w:szCs w:val="22"/>
              </w:rPr>
              <w:t>ј</w:t>
            </w:r>
            <w:r>
              <w:rPr>
                <w:sz w:val="22"/>
                <w:szCs w:val="22"/>
              </w:rPr>
              <w:t>е</w:t>
            </w:r>
          </w:p>
        </w:tc>
      </w:tr>
      <w:tr w:rsidR="00506A66" w:rsidTr="00506A66">
        <w:trPr>
          <w:trHeight w:hRule="exact" w:val="1266"/>
        </w:trPr>
        <w:tc>
          <w:tcPr>
            <w:tcW w:w="1608" w:type="dxa"/>
            <w:tcBorders>
              <w:top w:val="single" w:sz="6" w:space="0" w:color="000000"/>
              <w:left w:val="single" w:sz="6" w:space="0" w:color="000000"/>
              <w:right w:val="single" w:sz="6" w:space="0" w:color="000000"/>
            </w:tcBorders>
            <w:vAlign w:val="center"/>
          </w:tcPr>
          <w:p w:rsidR="00506A66" w:rsidRDefault="00506A66" w:rsidP="00506A66">
            <w:pPr>
              <w:ind w:left="393"/>
              <w:rPr>
                <w:sz w:val="22"/>
                <w:szCs w:val="22"/>
              </w:rPr>
            </w:pPr>
            <w:r>
              <w:rPr>
                <w:sz w:val="22"/>
                <w:szCs w:val="22"/>
                <w:lang w:val="sr-Cyrl-RS"/>
              </w:rPr>
              <w:t>О</w:t>
            </w:r>
            <w:r>
              <w:rPr>
                <w:sz w:val="22"/>
                <w:szCs w:val="22"/>
              </w:rPr>
              <w:t>кто</w:t>
            </w:r>
            <w:r>
              <w:rPr>
                <w:sz w:val="22"/>
                <w:szCs w:val="22"/>
                <w:lang w:val="sr-Cyrl-RS"/>
              </w:rPr>
              <w:t>м</w:t>
            </w:r>
            <w:r>
              <w:rPr>
                <w:sz w:val="22"/>
                <w:szCs w:val="22"/>
              </w:rPr>
              <w:t>б</w:t>
            </w:r>
            <w:r>
              <w:rPr>
                <w:spacing w:val="-2"/>
                <w:sz w:val="22"/>
                <w:szCs w:val="22"/>
              </w:rPr>
              <w:t>а</w:t>
            </w:r>
            <w:r>
              <w:rPr>
                <w:sz w:val="22"/>
                <w:szCs w:val="22"/>
              </w:rPr>
              <w:t>р</w:t>
            </w:r>
          </w:p>
        </w:tc>
        <w:tc>
          <w:tcPr>
            <w:tcW w:w="4619"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rPr>
                <w:lang w:val="sr-Cyrl-RS"/>
              </w:rPr>
            </w:pPr>
            <w:r>
              <w:rPr>
                <w:lang w:val="ru-RU"/>
              </w:rPr>
              <w:t>Значај информисања</w:t>
            </w:r>
            <w:r>
              <w:rPr>
                <w:lang w:val="sr-Cyrl-RS"/>
              </w:rPr>
              <w:t xml:space="preserve"> и</w:t>
            </w:r>
            <w:r>
              <w:rPr>
                <w:lang w:val="ru-RU"/>
              </w:rPr>
              <w:t xml:space="preserve"> облици новинарског изражавања (вест, извештај, репортажа</w:t>
            </w:r>
            <w:r>
              <w:rPr>
                <w:lang w:val="sr-Cyrl-RS"/>
              </w:rPr>
              <w:t xml:space="preserve"> и</w:t>
            </w:r>
            <w:r>
              <w:rPr>
                <w:lang w:val="ru-RU"/>
              </w:rPr>
              <w:t xml:space="preserve"> интервју).</w:t>
            </w:r>
          </w:p>
          <w:p w:rsidR="00506A66" w:rsidRDefault="00506A66" w:rsidP="00506A66">
            <w:pPr>
              <w:rPr>
                <w:rFonts w:eastAsia="Calibri"/>
                <w:sz w:val="22"/>
                <w:szCs w:val="22"/>
              </w:rPr>
            </w:pPr>
            <w:r>
              <w:t>Вежбе.</w:t>
            </w:r>
          </w:p>
        </w:tc>
        <w:tc>
          <w:tcPr>
            <w:tcW w:w="1618" w:type="dxa"/>
            <w:tcBorders>
              <w:top w:val="single" w:sz="6" w:space="0" w:color="000000"/>
              <w:left w:val="single" w:sz="6" w:space="0" w:color="000000"/>
              <w:right w:val="single" w:sz="6" w:space="0" w:color="000000"/>
            </w:tcBorders>
            <w:vAlign w:val="center"/>
          </w:tcPr>
          <w:p w:rsidR="00506A66" w:rsidRDefault="00506A66" w:rsidP="00506A66">
            <w:pPr>
              <w:ind w:left="208"/>
              <w:rPr>
                <w:sz w:val="22"/>
                <w:szCs w:val="22"/>
              </w:rPr>
            </w:pPr>
            <w:r>
              <w:rPr>
                <w:sz w:val="22"/>
                <w:szCs w:val="22"/>
              </w:rPr>
              <w:t>Радион</w:t>
            </w:r>
            <w:r>
              <w:rPr>
                <w:spacing w:val="-1"/>
                <w:sz w:val="22"/>
                <w:szCs w:val="22"/>
              </w:rPr>
              <w:t>и</w:t>
            </w:r>
            <w:r>
              <w:rPr>
                <w:sz w:val="22"/>
                <w:szCs w:val="22"/>
              </w:rPr>
              <w:t>ца</w:t>
            </w:r>
          </w:p>
        </w:tc>
        <w:tc>
          <w:tcPr>
            <w:tcW w:w="1701" w:type="dxa"/>
            <w:tcBorders>
              <w:top w:val="single" w:sz="6" w:space="0" w:color="000000"/>
              <w:left w:val="single" w:sz="6" w:space="0" w:color="000000"/>
              <w:right w:val="single" w:sz="6" w:space="0" w:color="000000"/>
            </w:tcBorders>
            <w:vAlign w:val="center"/>
          </w:tcPr>
          <w:p w:rsidR="00506A66" w:rsidRDefault="00506A66" w:rsidP="00506A66">
            <w:pPr>
              <w:ind w:left="304" w:right="305" w:firstLine="1"/>
              <w:jc w:val="center"/>
              <w:rPr>
                <w:sz w:val="22"/>
                <w:szCs w:val="22"/>
              </w:rPr>
            </w:pPr>
            <w:r>
              <w:rPr>
                <w:sz w:val="22"/>
                <w:szCs w:val="22"/>
              </w:rPr>
              <w:t>Члано</w:t>
            </w:r>
            <w:r>
              <w:rPr>
                <w:spacing w:val="-1"/>
                <w:sz w:val="22"/>
                <w:szCs w:val="22"/>
              </w:rPr>
              <w:t>в</w:t>
            </w:r>
            <w:r>
              <w:rPr>
                <w:sz w:val="22"/>
                <w:szCs w:val="22"/>
              </w:rPr>
              <w:t>и секц</w:t>
            </w:r>
            <w:r>
              <w:rPr>
                <w:spacing w:val="-4"/>
                <w:sz w:val="22"/>
                <w:szCs w:val="22"/>
              </w:rPr>
              <w:t>и</w:t>
            </w:r>
            <w:r>
              <w:rPr>
                <w:spacing w:val="1"/>
                <w:sz w:val="22"/>
                <w:szCs w:val="22"/>
              </w:rPr>
              <w:t>ј</w:t>
            </w:r>
            <w:r>
              <w:rPr>
                <w:sz w:val="22"/>
                <w:szCs w:val="22"/>
              </w:rPr>
              <w:t>е</w:t>
            </w:r>
          </w:p>
        </w:tc>
      </w:tr>
      <w:tr w:rsidR="00506A66" w:rsidTr="00506A66">
        <w:trPr>
          <w:trHeight w:hRule="exact" w:val="706"/>
        </w:trPr>
        <w:tc>
          <w:tcPr>
            <w:tcW w:w="1608" w:type="dxa"/>
            <w:tcBorders>
              <w:top w:val="single" w:sz="6" w:space="0" w:color="000000"/>
              <w:left w:val="single" w:sz="6" w:space="0" w:color="000000"/>
              <w:right w:val="single" w:sz="6" w:space="0" w:color="000000"/>
            </w:tcBorders>
            <w:vAlign w:val="center"/>
          </w:tcPr>
          <w:p w:rsidR="00506A66" w:rsidRDefault="00506A66" w:rsidP="00506A66">
            <w:pPr>
              <w:ind w:left="321"/>
              <w:rPr>
                <w:sz w:val="22"/>
                <w:szCs w:val="22"/>
              </w:rPr>
            </w:pPr>
            <w:r>
              <w:rPr>
                <w:sz w:val="22"/>
                <w:szCs w:val="22"/>
                <w:lang w:val="sr-Cyrl-RS"/>
              </w:rPr>
              <w:t>Н</w:t>
            </w:r>
            <w:r>
              <w:rPr>
                <w:sz w:val="22"/>
                <w:szCs w:val="22"/>
              </w:rPr>
              <w:t>о</w:t>
            </w:r>
            <w:r>
              <w:rPr>
                <w:spacing w:val="-2"/>
                <w:sz w:val="22"/>
                <w:szCs w:val="22"/>
              </w:rPr>
              <w:t>в</w:t>
            </w:r>
            <w:r>
              <w:rPr>
                <w:sz w:val="22"/>
                <w:szCs w:val="22"/>
              </w:rPr>
              <w:t>ембар</w:t>
            </w:r>
          </w:p>
        </w:tc>
        <w:tc>
          <w:tcPr>
            <w:tcW w:w="4619"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rPr>
                <w:rFonts w:eastAsia="Calibri"/>
                <w:sz w:val="22"/>
                <w:szCs w:val="22"/>
                <w:lang w:val="ru-RU"/>
              </w:rPr>
            </w:pPr>
            <w:r>
              <w:rPr>
                <w:lang w:val="ru-RU"/>
              </w:rPr>
              <w:t>Прикупљање текстова</w:t>
            </w:r>
            <w:r>
              <w:rPr>
                <w:lang w:val="sr-Cyrl-RS"/>
              </w:rPr>
              <w:t>,</w:t>
            </w:r>
            <w:r>
              <w:rPr>
                <w:lang w:val="ru-RU"/>
              </w:rPr>
              <w:t xml:space="preserve"> фотографија</w:t>
            </w:r>
            <w:r>
              <w:rPr>
                <w:lang w:val="sr-Cyrl-RS"/>
              </w:rPr>
              <w:t xml:space="preserve"> и </w:t>
            </w:r>
            <w:r>
              <w:rPr>
                <w:lang w:val="ru-RU"/>
              </w:rPr>
              <w:t>њихова обрада за школске новине.</w:t>
            </w:r>
          </w:p>
        </w:tc>
        <w:tc>
          <w:tcPr>
            <w:tcW w:w="1618" w:type="dxa"/>
            <w:tcBorders>
              <w:top w:val="single" w:sz="6" w:space="0" w:color="000000"/>
              <w:left w:val="single" w:sz="6" w:space="0" w:color="000000"/>
              <w:right w:val="single" w:sz="6" w:space="0" w:color="000000"/>
            </w:tcBorders>
            <w:vAlign w:val="center"/>
          </w:tcPr>
          <w:p w:rsidR="00506A66" w:rsidRDefault="00506A66" w:rsidP="00506A66">
            <w:pPr>
              <w:ind w:left="208"/>
              <w:rPr>
                <w:sz w:val="22"/>
                <w:szCs w:val="22"/>
              </w:rPr>
            </w:pPr>
            <w:r>
              <w:rPr>
                <w:sz w:val="22"/>
                <w:szCs w:val="22"/>
              </w:rPr>
              <w:t>Радион</w:t>
            </w:r>
            <w:r>
              <w:rPr>
                <w:spacing w:val="-1"/>
                <w:sz w:val="22"/>
                <w:szCs w:val="22"/>
              </w:rPr>
              <w:t>и</w:t>
            </w:r>
            <w:r>
              <w:rPr>
                <w:sz w:val="22"/>
                <w:szCs w:val="22"/>
              </w:rPr>
              <w:t>ца</w:t>
            </w:r>
          </w:p>
        </w:tc>
        <w:tc>
          <w:tcPr>
            <w:tcW w:w="1701" w:type="dxa"/>
            <w:tcBorders>
              <w:top w:val="single" w:sz="6" w:space="0" w:color="000000"/>
              <w:left w:val="single" w:sz="6" w:space="0" w:color="000000"/>
              <w:right w:val="single" w:sz="6" w:space="0" w:color="000000"/>
            </w:tcBorders>
            <w:vAlign w:val="center"/>
          </w:tcPr>
          <w:p w:rsidR="00506A66" w:rsidRDefault="00506A66" w:rsidP="00506A66">
            <w:pPr>
              <w:ind w:left="304" w:right="305" w:firstLine="1"/>
              <w:jc w:val="center"/>
              <w:rPr>
                <w:sz w:val="22"/>
                <w:szCs w:val="22"/>
              </w:rPr>
            </w:pPr>
            <w:r>
              <w:rPr>
                <w:sz w:val="22"/>
                <w:szCs w:val="22"/>
              </w:rPr>
              <w:t>Члано</w:t>
            </w:r>
            <w:r>
              <w:rPr>
                <w:spacing w:val="-1"/>
                <w:sz w:val="22"/>
                <w:szCs w:val="22"/>
              </w:rPr>
              <w:t>в</w:t>
            </w:r>
            <w:r>
              <w:rPr>
                <w:sz w:val="22"/>
                <w:szCs w:val="22"/>
              </w:rPr>
              <w:t>и секц</w:t>
            </w:r>
            <w:r>
              <w:rPr>
                <w:spacing w:val="-4"/>
                <w:sz w:val="22"/>
                <w:szCs w:val="22"/>
              </w:rPr>
              <w:t>и</w:t>
            </w:r>
            <w:r>
              <w:rPr>
                <w:spacing w:val="1"/>
                <w:sz w:val="22"/>
                <w:szCs w:val="22"/>
              </w:rPr>
              <w:t>ј</w:t>
            </w:r>
            <w:r>
              <w:rPr>
                <w:sz w:val="22"/>
                <w:szCs w:val="22"/>
              </w:rPr>
              <w:t>е</w:t>
            </w:r>
          </w:p>
        </w:tc>
      </w:tr>
      <w:tr w:rsidR="00506A66" w:rsidTr="00506A66">
        <w:trPr>
          <w:trHeight w:hRule="exact" w:val="997"/>
        </w:trPr>
        <w:tc>
          <w:tcPr>
            <w:tcW w:w="1608" w:type="dxa"/>
            <w:tcBorders>
              <w:top w:val="single" w:sz="6" w:space="0" w:color="000000"/>
              <w:left w:val="single" w:sz="6" w:space="0" w:color="000000"/>
              <w:right w:val="single" w:sz="6" w:space="0" w:color="000000"/>
            </w:tcBorders>
            <w:vAlign w:val="center"/>
          </w:tcPr>
          <w:p w:rsidR="00506A66" w:rsidRDefault="00506A66" w:rsidP="00506A66">
            <w:pPr>
              <w:ind w:left="323"/>
              <w:rPr>
                <w:sz w:val="22"/>
                <w:szCs w:val="22"/>
              </w:rPr>
            </w:pPr>
            <w:r>
              <w:rPr>
                <w:sz w:val="22"/>
                <w:szCs w:val="22"/>
                <w:lang w:val="sr-Cyrl-RS"/>
              </w:rPr>
              <w:t>Д</w:t>
            </w:r>
            <w:r>
              <w:rPr>
                <w:spacing w:val="1"/>
                <w:sz w:val="22"/>
                <w:szCs w:val="22"/>
              </w:rPr>
              <w:t>е</w:t>
            </w:r>
            <w:r>
              <w:rPr>
                <w:sz w:val="22"/>
                <w:szCs w:val="22"/>
              </w:rPr>
              <w:t>це</w:t>
            </w:r>
            <w:r>
              <w:rPr>
                <w:spacing w:val="-1"/>
                <w:sz w:val="22"/>
                <w:szCs w:val="22"/>
              </w:rPr>
              <w:t>м</w:t>
            </w:r>
            <w:r>
              <w:rPr>
                <w:spacing w:val="-2"/>
                <w:sz w:val="22"/>
                <w:szCs w:val="22"/>
              </w:rPr>
              <w:t>б</w:t>
            </w:r>
            <w:r>
              <w:rPr>
                <w:sz w:val="22"/>
                <w:szCs w:val="22"/>
              </w:rPr>
              <w:t>ар</w:t>
            </w:r>
          </w:p>
        </w:tc>
        <w:tc>
          <w:tcPr>
            <w:tcW w:w="4619"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rPr>
                <w:sz w:val="22"/>
                <w:szCs w:val="22"/>
                <w:lang w:val="ru-RU"/>
              </w:rPr>
            </w:pPr>
            <w:r>
              <w:rPr>
                <w:lang w:val="ru-RU"/>
              </w:rPr>
              <w:t>Упознавање са природом медија и начинима њиховог изражавања (штампа, ТВ</w:t>
            </w:r>
            <w:r>
              <w:rPr>
                <w:lang w:val="sr-Cyrl-RS"/>
              </w:rPr>
              <w:t xml:space="preserve"> и</w:t>
            </w:r>
            <w:r>
              <w:rPr>
                <w:lang w:val="ru-RU"/>
              </w:rPr>
              <w:t xml:space="preserve"> </w:t>
            </w:r>
            <w:r>
              <w:rPr>
                <w:lang w:val="sr-Cyrl-RS"/>
              </w:rPr>
              <w:t>И</w:t>
            </w:r>
            <w:r>
              <w:rPr>
                <w:lang w:val="ru-RU"/>
              </w:rPr>
              <w:t>нтернет).</w:t>
            </w:r>
          </w:p>
        </w:tc>
        <w:tc>
          <w:tcPr>
            <w:tcW w:w="1618" w:type="dxa"/>
            <w:tcBorders>
              <w:top w:val="single" w:sz="6" w:space="0" w:color="000000"/>
              <w:left w:val="single" w:sz="6" w:space="0" w:color="000000"/>
              <w:right w:val="single" w:sz="6" w:space="0" w:color="000000"/>
            </w:tcBorders>
            <w:vAlign w:val="center"/>
          </w:tcPr>
          <w:p w:rsidR="00506A66" w:rsidRDefault="00506A66" w:rsidP="00506A66">
            <w:pPr>
              <w:ind w:left="208"/>
              <w:rPr>
                <w:sz w:val="22"/>
                <w:szCs w:val="22"/>
              </w:rPr>
            </w:pPr>
            <w:r>
              <w:rPr>
                <w:sz w:val="22"/>
                <w:szCs w:val="22"/>
              </w:rPr>
              <w:t>Радион</w:t>
            </w:r>
            <w:r>
              <w:rPr>
                <w:spacing w:val="-1"/>
                <w:sz w:val="22"/>
                <w:szCs w:val="22"/>
              </w:rPr>
              <w:t>и</w:t>
            </w:r>
            <w:r>
              <w:rPr>
                <w:sz w:val="22"/>
                <w:szCs w:val="22"/>
              </w:rPr>
              <w:t>ца</w:t>
            </w:r>
          </w:p>
        </w:tc>
        <w:tc>
          <w:tcPr>
            <w:tcW w:w="1701" w:type="dxa"/>
            <w:tcBorders>
              <w:top w:val="single" w:sz="6" w:space="0" w:color="000000"/>
              <w:left w:val="single" w:sz="6" w:space="0" w:color="000000"/>
              <w:right w:val="single" w:sz="6" w:space="0" w:color="000000"/>
            </w:tcBorders>
            <w:vAlign w:val="center"/>
          </w:tcPr>
          <w:p w:rsidR="00506A66" w:rsidRDefault="00506A66" w:rsidP="00506A66">
            <w:pPr>
              <w:ind w:left="304" w:right="305" w:firstLine="1"/>
              <w:jc w:val="center"/>
              <w:rPr>
                <w:sz w:val="22"/>
                <w:szCs w:val="22"/>
              </w:rPr>
            </w:pPr>
            <w:r>
              <w:rPr>
                <w:sz w:val="22"/>
                <w:szCs w:val="22"/>
                <w:lang w:val="sr-Cyrl-RS"/>
              </w:rPr>
              <w:t>Ч</w:t>
            </w:r>
            <w:r>
              <w:rPr>
                <w:sz w:val="22"/>
                <w:szCs w:val="22"/>
              </w:rPr>
              <w:t>лано</w:t>
            </w:r>
            <w:r>
              <w:rPr>
                <w:spacing w:val="-1"/>
                <w:sz w:val="22"/>
                <w:szCs w:val="22"/>
              </w:rPr>
              <w:t>в</w:t>
            </w:r>
            <w:r>
              <w:rPr>
                <w:sz w:val="22"/>
                <w:szCs w:val="22"/>
              </w:rPr>
              <w:t>и секц</w:t>
            </w:r>
            <w:r>
              <w:rPr>
                <w:spacing w:val="-4"/>
                <w:sz w:val="22"/>
                <w:szCs w:val="22"/>
              </w:rPr>
              <w:t>и</w:t>
            </w:r>
            <w:r>
              <w:rPr>
                <w:spacing w:val="1"/>
                <w:sz w:val="22"/>
                <w:szCs w:val="22"/>
              </w:rPr>
              <w:t>ј</w:t>
            </w:r>
            <w:r>
              <w:rPr>
                <w:sz w:val="22"/>
                <w:szCs w:val="22"/>
              </w:rPr>
              <w:t>е</w:t>
            </w:r>
          </w:p>
        </w:tc>
      </w:tr>
      <w:tr w:rsidR="00506A66" w:rsidTr="00506A66">
        <w:trPr>
          <w:trHeight w:hRule="exact" w:val="647"/>
        </w:trPr>
        <w:tc>
          <w:tcPr>
            <w:tcW w:w="1608" w:type="dxa"/>
            <w:tcBorders>
              <w:top w:val="single" w:sz="6" w:space="0" w:color="000000"/>
              <w:left w:val="single" w:sz="6" w:space="0" w:color="000000"/>
              <w:right w:val="single" w:sz="6" w:space="0" w:color="000000"/>
            </w:tcBorders>
            <w:vAlign w:val="center"/>
          </w:tcPr>
          <w:p w:rsidR="00506A66" w:rsidRDefault="00506A66" w:rsidP="00506A66">
            <w:pPr>
              <w:ind w:left="467"/>
              <w:rPr>
                <w:sz w:val="22"/>
                <w:szCs w:val="22"/>
              </w:rPr>
            </w:pPr>
            <w:r>
              <w:rPr>
                <w:spacing w:val="1"/>
                <w:sz w:val="22"/>
                <w:szCs w:val="22"/>
                <w:lang w:val="sr-Cyrl-RS"/>
              </w:rPr>
              <w:t>Ј</w:t>
            </w:r>
            <w:r>
              <w:rPr>
                <w:sz w:val="22"/>
                <w:szCs w:val="22"/>
              </w:rPr>
              <w:t>ан</w:t>
            </w:r>
            <w:r>
              <w:rPr>
                <w:spacing w:val="-3"/>
                <w:sz w:val="22"/>
                <w:szCs w:val="22"/>
              </w:rPr>
              <w:t>у</w:t>
            </w:r>
            <w:r>
              <w:rPr>
                <w:sz w:val="22"/>
                <w:szCs w:val="22"/>
              </w:rPr>
              <w:t>ар</w:t>
            </w:r>
          </w:p>
        </w:tc>
        <w:tc>
          <w:tcPr>
            <w:tcW w:w="4619"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rPr>
                <w:sz w:val="22"/>
                <w:szCs w:val="22"/>
                <w:lang w:val="ru-RU"/>
              </w:rPr>
            </w:pPr>
            <w:r>
              <w:rPr>
                <w:lang w:val="ru-RU"/>
              </w:rPr>
              <w:t>Израда флајера, лифлета</w:t>
            </w:r>
            <w:r>
              <w:rPr>
                <w:lang w:val="sr-Cyrl-RS"/>
              </w:rPr>
              <w:t xml:space="preserve"> и</w:t>
            </w:r>
            <w:r>
              <w:rPr>
                <w:lang w:val="ru-RU"/>
              </w:rPr>
              <w:t xml:space="preserve"> плаката.</w:t>
            </w:r>
          </w:p>
        </w:tc>
        <w:tc>
          <w:tcPr>
            <w:tcW w:w="1618" w:type="dxa"/>
            <w:tcBorders>
              <w:top w:val="single" w:sz="6" w:space="0" w:color="000000"/>
              <w:left w:val="single" w:sz="6" w:space="0" w:color="000000"/>
              <w:right w:val="single" w:sz="6" w:space="0" w:color="000000"/>
            </w:tcBorders>
            <w:vAlign w:val="center"/>
          </w:tcPr>
          <w:p w:rsidR="00506A66" w:rsidRDefault="00506A66" w:rsidP="00506A66">
            <w:pPr>
              <w:ind w:left="208"/>
              <w:rPr>
                <w:sz w:val="22"/>
                <w:szCs w:val="22"/>
              </w:rPr>
            </w:pPr>
            <w:r>
              <w:rPr>
                <w:sz w:val="22"/>
                <w:szCs w:val="22"/>
              </w:rPr>
              <w:t>Радион</w:t>
            </w:r>
            <w:r>
              <w:rPr>
                <w:spacing w:val="-1"/>
                <w:sz w:val="22"/>
                <w:szCs w:val="22"/>
              </w:rPr>
              <w:t>и</w:t>
            </w:r>
            <w:r>
              <w:rPr>
                <w:sz w:val="22"/>
                <w:szCs w:val="22"/>
              </w:rPr>
              <w:t>ца</w:t>
            </w:r>
          </w:p>
        </w:tc>
        <w:tc>
          <w:tcPr>
            <w:tcW w:w="1701" w:type="dxa"/>
            <w:tcBorders>
              <w:top w:val="single" w:sz="6" w:space="0" w:color="000000"/>
              <w:left w:val="single" w:sz="6" w:space="0" w:color="000000"/>
              <w:right w:val="single" w:sz="6" w:space="0" w:color="000000"/>
            </w:tcBorders>
            <w:vAlign w:val="center"/>
          </w:tcPr>
          <w:p w:rsidR="00506A66" w:rsidRDefault="00506A66" w:rsidP="00506A66">
            <w:pPr>
              <w:spacing w:line="240" w:lineRule="exact"/>
              <w:ind w:left="400"/>
              <w:rPr>
                <w:sz w:val="22"/>
                <w:szCs w:val="22"/>
              </w:rPr>
            </w:pPr>
            <w:r>
              <w:rPr>
                <w:sz w:val="22"/>
                <w:szCs w:val="22"/>
              </w:rPr>
              <w:t>Члано</w:t>
            </w:r>
            <w:r>
              <w:rPr>
                <w:spacing w:val="-1"/>
                <w:sz w:val="22"/>
                <w:szCs w:val="22"/>
              </w:rPr>
              <w:t>в</w:t>
            </w:r>
            <w:r>
              <w:rPr>
                <w:sz w:val="22"/>
                <w:szCs w:val="22"/>
              </w:rPr>
              <w:t>и</w:t>
            </w:r>
            <w:r>
              <w:rPr>
                <w:sz w:val="22"/>
                <w:szCs w:val="22"/>
                <w:lang w:val="sr-Cyrl-RS"/>
              </w:rPr>
              <w:t xml:space="preserve"> </w:t>
            </w:r>
            <w:r>
              <w:rPr>
                <w:sz w:val="22"/>
                <w:szCs w:val="22"/>
              </w:rPr>
              <w:t>секц</w:t>
            </w:r>
            <w:r>
              <w:rPr>
                <w:spacing w:val="-4"/>
                <w:sz w:val="22"/>
                <w:szCs w:val="22"/>
              </w:rPr>
              <w:t>и</w:t>
            </w:r>
            <w:r>
              <w:rPr>
                <w:spacing w:val="1"/>
                <w:sz w:val="22"/>
                <w:szCs w:val="22"/>
              </w:rPr>
              <w:t>ј</w:t>
            </w:r>
            <w:r>
              <w:rPr>
                <w:sz w:val="22"/>
                <w:szCs w:val="22"/>
              </w:rPr>
              <w:t>е</w:t>
            </w:r>
          </w:p>
        </w:tc>
      </w:tr>
      <w:tr w:rsidR="00506A66" w:rsidTr="00506A66">
        <w:trPr>
          <w:trHeight w:hRule="exact" w:val="1330"/>
        </w:trPr>
        <w:tc>
          <w:tcPr>
            <w:tcW w:w="1608" w:type="dxa"/>
            <w:tcBorders>
              <w:top w:val="single" w:sz="6" w:space="0" w:color="000000"/>
              <w:left w:val="single" w:sz="6" w:space="0" w:color="000000"/>
              <w:right w:val="single" w:sz="6" w:space="0" w:color="000000"/>
            </w:tcBorders>
            <w:vAlign w:val="center"/>
          </w:tcPr>
          <w:p w:rsidR="00506A66" w:rsidRDefault="00506A66" w:rsidP="00506A66">
            <w:pPr>
              <w:ind w:left="359"/>
              <w:rPr>
                <w:sz w:val="22"/>
                <w:szCs w:val="22"/>
              </w:rPr>
            </w:pPr>
            <w:r>
              <w:rPr>
                <w:sz w:val="22"/>
                <w:szCs w:val="22"/>
              </w:rPr>
              <w:t>Фе</w:t>
            </w:r>
            <w:r>
              <w:rPr>
                <w:spacing w:val="1"/>
                <w:sz w:val="22"/>
                <w:szCs w:val="22"/>
              </w:rPr>
              <w:t>б</w:t>
            </w:r>
            <w:r>
              <w:rPr>
                <w:sz w:val="22"/>
                <w:szCs w:val="22"/>
              </w:rPr>
              <w:t>р</w:t>
            </w:r>
            <w:r>
              <w:rPr>
                <w:spacing w:val="-2"/>
                <w:sz w:val="22"/>
                <w:szCs w:val="22"/>
              </w:rPr>
              <w:t>у</w:t>
            </w:r>
            <w:r>
              <w:rPr>
                <w:sz w:val="22"/>
                <w:szCs w:val="22"/>
              </w:rPr>
              <w:t>ар</w:t>
            </w:r>
          </w:p>
        </w:tc>
        <w:tc>
          <w:tcPr>
            <w:tcW w:w="4619"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rPr>
                <w:sz w:val="22"/>
                <w:szCs w:val="22"/>
                <w:lang w:val="ru-RU"/>
              </w:rPr>
            </w:pPr>
            <w:r>
              <w:rPr>
                <w:lang w:val="ru-RU"/>
              </w:rPr>
              <w:t>Технике представљања и јавног наступа, начини обраћања, зависно од друштвених група којима се обраћамо и медија које користимо.</w:t>
            </w:r>
          </w:p>
        </w:tc>
        <w:tc>
          <w:tcPr>
            <w:tcW w:w="1618" w:type="dxa"/>
            <w:tcBorders>
              <w:top w:val="single" w:sz="6" w:space="0" w:color="000000"/>
              <w:left w:val="single" w:sz="6" w:space="0" w:color="000000"/>
              <w:right w:val="single" w:sz="6" w:space="0" w:color="000000"/>
            </w:tcBorders>
            <w:vAlign w:val="center"/>
          </w:tcPr>
          <w:p w:rsidR="00506A66" w:rsidRDefault="00506A66" w:rsidP="00506A66">
            <w:pPr>
              <w:ind w:left="208"/>
              <w:rPr>
                <w:sz w:val="22"/>
                <w:szCs w:val="22"/>
              </w:rPr>
            </w:pPr>
            <w:r>
              <w:rPr>
                <w:sz w:val="22"/>
                <w:szCs w:val="22"/>
              </w:rPr>
              <w:t>Радион</w:t>
            </w:r>
            <w:r>
              <w:rPr>
                <w:spacing w:val="-1"/>
                <w:sz w:val="22"/>
                <w:szCs w:val="22"/>
              </w:rPr>
              <w:t>и</w:t>
            </w:r>
            <w:r>
              <w:rPr>
                <w:sz w:val="22"/>
                <w:szCs w:val="22"/>
              </w:rPr>
              <w:t>ца</w:t>
            </w:r>
          </w:p>
        </w:tc>
        <w:tc>
          <w:tcPr>
            <w:tcW w:w="1701" w:type="dxa"/>
            <w:tcBorders>
              <w:top w:val="single" w:sz="6" w:space="0" w:color="000000"/>
              <w:left w:val="single" w:sz="6" w:space="0" w:color="000000"/>
              <w:right w:val="single" w:sz="6" w:space="0" w:color="000000"/>
            </w:tcBorders>
            <w:vAlign w:val="center"/>
          </w:tcPr>
          <w:p w:rsidR="00506A66" w:rsidRDefault="00506A66" w:rsidP="00506A66">
            <w:pPr>
              <w:ind w:left="304" w:right="305" w:firstLine="1"/>
              <w:jc w:val="center"/>
              <w:rPr>
                <w:sz w:val="22"/>
                <w:szCs w:val="22"/>
              </w:rPr>
            </w:pPr>
            <w:r>
              <w:rPr>
                <w:sz w:val="22"/>
                <w:szCs w:val="22"/>
              </w:rPr>
              <w:t>Члано</w:t>
            </w:r>
            <w:r>
              <w:rPr>
                <w:spacing w:val="-1"/>
                <w:sz w:val="22"/>
                <w:szCs w:val="22"/>
              </w:rPr>
              <w:t>в</w:t>
            </w:r>
            <w:r>
              <w:rPr>
                <w:sz w:val="22"/>
                <w:szCs w:val="22"/>
              </w:rPr>
              <w:t>и секц</w:t>
            </w:r>
            <w:r>
              <w:rPr>
                <w:spacing w:val="-4"/>
                <w:sz w:val="22"/>
                <w:szCs w:val="22"/>
              </w:rPr>
              <w:t>и</w:t>
            </w:r>
            <w:r>
              <w:rPr>
                <w:spacing w:val="1"/>
                <w:sz w:val="22"/>
                <w:szCs w:val="22"/>
              </w:rPr>
              <w:t>ј</w:t>
            </w:r>
            <w:r>
              <w:rPr>
                <w:sz w:val="22"/>
                <w:szCs w:val="22"/>
              </w:rPr>
              <w:t>е</w:t>
            </w:r>
          </w:p>
        </w:tc>
      </w:tr>
      <w:tr w:rsidR="00506A66" w:rsidTr="00506A66">
        <w:trPr>
          <w:trHeight w:hRule="exact" w:val="712"/>
        </w:trPr>
        <w:tc>
          <w:tcPr>
            <w:tcW w:w="1608" w:type="dxa"/>
            <w:tcBorders>
              <w:top w:val="single" w:sz="6" w:space="0" w:color="000000"/>
              <w:left w:val="single" w:sz="6" w:space="0" w:color="000000"/>
              <w:right w:val="single" w:sz="6" w:space="0" w:color="000000"/>
            </w:tcBorders>
            <w:vAlign w:val="center"/>
          </w:tcPr>
          <w:p w:rsidR="00506A66" w:rsidRDefault="00506A66" w:rsidP="00506A66">
            <w:pPr>
              <w:ind w:left="478" w:right="476"/>
              <w:rPr>
                <w:sz w:val="22"/>
                <w:szCs w:val="22"/>
              </w:rPr>
            </w:pPr>
            <w:r>
              <w:rPr>
                <w:sz w:val="22"/>
                <w:szCs w:val="22"/>
              </w:rPr>
              <w:t>М</w:t>
            </w:r>
            <w:r>
              <w:rPr>
                <w:spacing w:val="1"/>
                <w:sz w:val="22"/>
                <w:szCs w:val="22"/>
              </w:rPr>
              <w:t>а</w:t>
            </w:r>
            <w:r>
              <w:rPr>
                <w:sz w:val="22"/>
                <w:szCs w:val="22"/>
              </w:rPr>
              <w:t>рт</w:t>
            </w:r>
          </w:p>
        </w:tc>
        <w:tc>
          <w:tcPr>
            <w:tcW w:w="4619"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rPr>
                <w:sz w:val="22"/>
                <w:szCs w:val="22"/>
                <w:lang w:val="ru-RU"/>
              </w:rPr>
            </w:pPr>
            <w:r>
              <w:rPr>
                <w:lang w:val="ru-RU"/>
              </w:rPr>
              <w:t>Обрада текста, фотографија, графички дизајн, ТВ монтажа.</w:t>
            </w:r>
          </w:p>
        </w:tc>
        <w:tc>
          <w:tcPr>
            <w:tcW w:w="1618" w:type="dxa"/>
            <w:tcBorders>
              <w:top w:val="single" w:sz="6" w:space="0" w:color="000000"/>
              <w:left w:val="single" w:sz="6" w:space="0" w:color="000000"/>
              <w:right w:val="single" w:sz="6" w:space="0" w:color="000000"/>
            </w:tcBorders>
            <w:vAlign w:val="center"/>
          </w:tcPr>
          <w:p w:rsidR="00506A66" w:rsidRDefault="00506A66" w:rsidP="00506A66">
            <w:pPr>
              <w:ind w:left="208"/>
              <w:rPr>
                <w:sz w:val="22"/>
                <w:szCs w:val="22"/>
              </w:rPr>
            </w:pPr>
            <w:r>
              <w:rPr>
                <w:sz w:val="22"/>
                <w:szCs w:val="22"/>
              </w:rPr>
              <w:t>Радион</w:t>
            </w:r>
            <w:r>
              <w:rPr>
                <w:spacing w:val="-1"/>
                <w:sz w:val="22"/>
                <w:szCs w:val="22"/>
              </w:rPr>
              <w:t>и</w:t>
            </w:r>
            <w:r>
              <w:rPr>
                <w:sz w:val="22"/>
                <w:szCs w:val="22"/>
              </w:rPr>
              <w:t>ца</w:t>
            </w:r>
          </w:p>
        </w:tc>
        <w:tc>
          <w:tcPr>
            <w:tcW w:w="1701" w:type="dxa"/>
            <w:tcBorders>
              <w:top w:val="single" w:sz="6" w:space="0" w:color="000000"/>
              <w:left w:val="single" w:sz="6" w:space="0" w:color="000000"/>
              <w:right w:val="single" w:sz="6" w:space="0" w:color="000000"/>
            </w:tcBorders>
            <w:vAlign w:val="center"/>
          </w:tcPr>
          <w:p w:rsidR="00506A66" w:rsidRDefault="00506A66" w:rsidP="00506A66">
            <w:pPr>
              <w:ind w:left="298" w:right="299" w:firstLine="1"/>
              <w:jc w:val="center"/>
              <w:rPr>
                <w:sz w:val="22"/>
                <w:szCs w:val="22"/>
              </w:rPr>
            </w:pPr>
            <w:r>
              <w:rPr>
                <w:sz w:val="22"/>
                <w:szCs w:val="22"/>
              </w:rPr>
              <w:t>Члано</w:t>
            </w:r>
            <w:r>
              <w:rPr>
                <w:spacing w:val="-1"/>
                <w:sz w:val="22"/>
                <w:szCs w:val="22"/>
              </w:rPr>
              <w:t>в</w:t>
            </w:r>
            <w:r>
              <w:rPr>
                <w:sz w:val="22"/>
                <w:szCs w:val="22"/>
              </w:rPr>
              <w:t>и секц</w:t>
            </w:r>
            <w:r>
              <w:rPr>
                <w:spacing w:val="-4"/>
                <w:sz w:val="22"/>
                <w:szCs w:val="22"/>
              </w:rPr>
              <w:t>и</w:t>
            </w:r>
            <w:r>
              <w:rPr>
                <w:spacing w:val="1"/>
                <w:sz w:val="22"/>
                <w:szCs w:val="22"/>
              </w:rPr>
              <w:t>ј</w:t>
            </w:r>
            <w:r>
              <w:rPr>
                <w:sz w:val="22"/>
                <w:szCs w:val="22"/>
              </w:rPr>
              <w:t>е</w:t>
            </w:r>
          </w:p>
        </w:tc>
      </w:tr>
      <w:tr w:rsidR="00506A66" w:rsidTr="00506A66">
        <w:trPr>
          <w:trHeight w:hRule="exact" w:val="813"/>
        </w:trPr>
        <w:tc>
          <w:tcPr>
            <w:tcW w:w="1608" w:type="dxa"/>
            <w:tcBorders>
              <w:top w:val="single" w:sz="6" w:space="0" w:color="000000"/>
              <w:left w:val="single" w:sz="6" w:space="0" w:color="000000"/>
              <w:bottom w:val="single" w:sz="8" w:space="0" w:color="000000"/>
              <w:right w:val="single" w:sz="6" w:space="0" w:color="000000"/>
            </w:tcBorders>
            <w:vAlign w:val="center"/>
          </w:tcPr>
          <w:p w:rsidR="00506A66" w:rsidRDefault="00506A66" w:rsidP="00506A66">
            <w:pPr>
              <w:ind w:left="457"/>
              <w:rPr>
                <w:sz w:val="22"/>
                <w:szCs w:val="22"/>
              </w:rPr>
            </w:pPr>
            <w:r>
              <w:rPr>
                <w:spacing w:val="-1"/>
                <w:sz w:val="22"/>
                <w:szCs w:val="22"/>
              </w:rPr>
              <w:t>А</w:t>
            </w:r>
            <w:r>
              <w:rPr>
                <w:sz w:val="22"/>
                <w:szCs w:val="22"/>
              </w:rPr>
              <w:t>пр</w:t>
            </w:r>
            <w:r>
              <w:rPr>
                <w:spacing w:val="-1"/>
                <w:sz w:val="22"/>
                <w:szCs w:val="22"/>
              </w:rPr>
              <w:t>и</w:t>
            </w:r>
            <w:r>
              <w:rPr>
                <w:sz w:val="22"/>
                <w:szCs w:val="22"/>
              </w:rPr>
              <w:t>л</w:t>
            </w:r>
          </w:p>
        </w:tc>
        <w:tc>
          <w:tcPr>
            <w:tcW w:w="4619" w:type="dxa"/>
            <w:tcBorders>
              <w:top w:val="single" w:sz="6" w:space="0" w:color="000000"/>
              <w:left w:val="single" w:sz="6" w:space="0" w:color="000000"/>
              <w:bottom w:val="single" w:sz="8" w:space="0" w:color="000000"/>
              <w:right w:val="single" w:sz="6" w:space="0" w:color="000000"/>
            </w:tcBorders>
            <w:vAlign w:val="center"/>
          </w:tcPr>
          <w:p w:rsidR="00506A66" w:rsidRDefault="00506A66" w:rsidP="00506A66">
            <w:pPr>
              <w:rPr>
                <w:sz w:val="22"/>
                <w:szCs w:val="22"/>
                <w:lang w:val="ru-RU"/>
              </w:rPr>
            </w:pPr>
            <w:r>
              <w:rPr>
                <w:lang w:val="ru-RU"/>
              </w:rPr>
              <w:t>Обрада текста, фотографија, монтажа, дизајн, технике јавног представљања.</w:t>
            </w:r>
          </w:p>
        </w:tc>
        <w:tc>
          <w:tcPr>
            <w:tcW w:w="1618" w:type="dxa"/>
            <w:tcBorders>
              <w:top w:val="single" w:sz="6" w:space="0" w:color="000000"/>
              <w:left w:val="single" w:sz="6" w:space="0" w:color="000000"/>
              <w:bottom w:val="single" w:sz="8" w:space="0" w:color="000000"/>
              <w:right w:val="single" w:sz="6" w:space="0" w:color="000000"/>
            </w:tcBorders>
            <w:vAlign w:val="center"/>
          </w:tcPr>
          <w:p w:rsidR="00506A66" w:rsidRDefault="00506A66" w:rsidP="00506A66">
            <w:pPr>
              <w:ind w:left="208"/>
              <w:rPr>
                <w:sz w:val="22"/>
                <w:szCs w:val="22"/>
              </w:rPr>
            </w:pPr>
            <w:r>
              <w:rPr>
                <w:sz w:val="22"/>
                <w:szCs w:val="22"/>
              </w:rPr>
              <w:t>Радион</w:t>
            </w:r>
            <w:r>
              <w:rPr>
                <w:spacing w:val="-1"/>
                <w:sz w:val="22"/>
                <w:szCs w:val="22"/>
              </w:rPr>
              <w:t>и</w:t>
            </w:r>
            <w:r>
              <w:rPr>
                <w:sz w:val="22"/>
                <w:szCs w:val="22"/>
              </w:rPr>
              <w:t>ца</w:t>
            </w:r>
          </w:p>
        </w:tc>
        <w:tc>
          <w:tcPr>
            <w:tcW w:w="1701" w:type="dxa"/>
            <w:tcBorders>
              <w:top w:val="single" w:sz="6" w:space="0" w:color="000000"/>
              <w:left w:val="single" w:sz="6" w:space="0" w:color="000000"/>
              <w:bottom w:val="single" w:sz="8" w:space="0" w:color="000000"/>
              <w:right w:val="single" w:sz="6" w:space="0" w:color="000000"/>
            </w:tcBorders>
            <w:vAlign w:val="center"/>
          </w:tcPr>
          <w:p w:rsidR="00506A66" w:rsidRDefault="00506A66" w:rsidP="00506A66">
            <w:pPr>
              <w:ind w:left="304" w:right="305" w:firstLine="1"/>
              <w:jc w:val="center"/>
              <w:rPr>
                <w:sz w:val="22"/>
                <w:szCs w:val="22"/>
              </w:rPr>
            </w:pPr>
            <w:r>
              <w:rPr>
                <w:sz w:val="22"/>
                <w:szCs w:val="22"/>
              </w:rPr>
              <w:t>Члано</w:t>
            </w:r>
            <w:r>
              <w:rPr>
                <w:spacing w:val="-1"/>
                <w:sz w:val="22"/>
                <w:szCs w:val="22"/>
              </w:rPr>
              <w:t>в</w:t>
            </w:r>
            <w:r>
              <w:rPr>
                <w:sz w:val="22"/>
                <w:szCs w:val="22"/>
              </w:rPr>
              <w:t>и секц</w:t>
            </w:r>
            <w:r>
              <w:rPr>
                <w:spacing w:val="-4"/>
                <w:sz w:val="22"/>
                <w:szCs w:val="22"/>
              </w:rPr>
              <w:t>и</w:t>
            </w:r>
            <w:r>
              <w:rPr>
                <w:spacing w:val="1"/>
                <w:sz w:val="22"/>
                <w:szCs w:val="22"/>
              </w:rPr>
              <w:t>ј</w:t>
            </w:r>
            <w:r>
              <w:rPr>
                <w:sz w:val="22"/>
                <w:szCs w:val="22"/>
              </w:rPr>
              <w:t>е</w:t>
            </w:r>
          </w:p>
        </w:tc>
      </w:tr>
      <w:tr w:rsidR="00506A66" w:rsidTr="00506A66">
        <w:trPr>
          <w:trHeight w:val="1202"/>
        </w:trPr>
        <w:tc>
          <w:tcPr>
            <w:tcW w:w="1608" w:type="dxa"/>
            <w:tcBorders>
              <w:top w:val="single" w:sz="8" w:space="0" w:color="000000"/>
              <w:left w:val="single" w:sz="8" w:space="0" w:color="000000"/>
              <w:bottom w:val="single" w:sz="4" w:space="0" w:color="auto"/>
              <w:right w:val="single" w:sz="8" w:space="0" w:color="000000"/>
            </w:tcBorders>
            <w:vAlign w:val="center"/>
          </w:tcPr>
          <w:p w:rsidR="00506A66" w:rsidRDefault="00506A66" w:rsidP="00506A66">
            <w:pPr>
              <w:ind w:left="550" w:right="551"/>
              <w:rPr>
                <w:sz w:val="22"/>
                <w:szCs w:val="22"/>
              </w:rPr>
            </w:pPr>
            <w:r>
              <w:rPr>
                <w:sz w:val="22"/>
                <w:szCs w:val="22"/>
              </w:rPr>
              <w:t>М</w:t>
            </w:r>
            <w:r>
              <w:rPr>
                <w:spacing w:val="-2"/>
                <w:sz w:val="22"/>
                <w:szCs w:val="22"/>
              </w:rPr>
              <w:t>а</w:t>
            </w:r>
            <w:r>
              <w:rPr>
                <w:sz w:val="22"/>
                <w:szCs w:val="22"/>
              </w:rPr>
              <w:t>ј</w:t>
            </w:r>
          </w:p>
        </w:tc>
        <w:tc>
          <w:tcPr>
            <w:tcW w:w="4619" w:type="dxa"/>
            <w:tcBorders>
              <w:top w:val="single" w:sz="8" w:space="0" w:color="000000"/>
              <w:left w:val="single" w:sz="8" w:space="0" w:color="000000"/>
              <w:bottom w:val="single" w:sz="4" w:space="0" w:color="auto"/>
              <w:right w:val="single" w:sz="8" w:space="0" w:color="000000"/>
            </w:tcBorders>
            <w:vAlign w:val="center"/>
          </w:tcPr>
          <w:p w:rsidR="00506A66" w:rsidRDefault="00506A66" w:rsidP="00506A66">
            <w:pPr>
              <w:rPr>
                <w:lang w:val="sr-Cyrl-RS"/>
              </w:rPr>
            </w:pPr>
            <w:r>
              <w:rPr>
                <w:lang w:val="ru-RU"/>
              </w:rPr>
              <w:t>Технике обраћања вршњачкој групи (представљање занимања, школе и школских активности).</w:t>
            </w:r>
          </w:p>
          <w:p w:rsidR="00506A66" w:rsidRDefault="00506A66" w:rsidP="00506A66">
            <w:pPr>
              <w:rPr>
                <w:sz w:val="22"/>
                <w:szCs w:val="22"/>
                <w:lang w:val="sr-Cyrl-RS"/>
              </w:rPr>
            </w:pPr>
            <w:r>
              <w:rPr>
                <w:rFonts w:eastAsia="Calibri"/>
                <w:sz w:val="22"/>
                <w:szCs w:val="22"/>
              </w:rPr>
              <w:t>А</w:t>
            </w:r>
            <w:r>
              <w:rPr>
                <w:rFonts w:eastAsia="Calibri"/>
                <w:spacing w:val="-1"/>
                <w:sz w:val="22"/>
                <w:szCs w:val="22"/>
              </w:rPr>
              <w:t>н</w:t>
            </w:r>
            <w:r>
              <w:rPr>
                <w:rFonts w:eastAsia="Calibri"/>
                <w:sz w:val="22"/>
                <w:szCs w:val="22"/>
              </w:rPr>
              <w:t>али</w:t>
            </w:r>
            <w:r>
              <w:rPr>
                <w:rFonts w:eastAsia="Calibri"/>
                <w:spacing w:val="1"/>
                <w:sz w:val="22"/>
                <w:szCs w:val="22"/>
              </w:rPr>
              <w:t>з</w:t>
            </w:r>
            <w:r>
              <w:rPr>
                <w:rFonts w:eastAsia="Calibri"/>
                <w:sz w:val="22"/>
                <w:szCs w:val="22"/>
              </w:rPr>
              <w:t>а ра</w:t>
            </w:r>
            <w:r>
              <w:rPr>
                <w:rFonts w:eastAsia="Calibri"/>
                <w:spacing w:val="-1"/>
                <w:sz w:val="22"/>
                <w:szCs w:val="22"/>
              </w:rPr>
              <w:t>д</w:t>
            </w:r>
            <w:r>
              <w:rPr>
                <w:rFonts w:eastAsia="Calibri"/>
                <w:sz w:val="22"/>
                <w:szCs w:val="22"/>
              </w:rPr>
              <w:t>а</w:t>
            </w:r>
            <w:r>
              <w:rPr>
                <w:rFonts w:eastAsia="Calibri"/>
                <w:sz w:val="22"/>
                <w:szCs w:val="22"/>
                <w:lang w:val="sr-Cyrl-RS"/>
              </w:rPr>
              <w:t xml:space="preserve"> секције.</w:t>
            </w:r>
          </w:p>
        </w:tc>
        <w:tc>
          <w:tcPr>
            <w:tcW w:w="1618" w:type="dxa"/>
            <w:tcBorders>
              <w:top w:val="single" w:sz="8" w:space="0" w:color="000000"/>
              <w:left w:val="single" w:sz="8" w:space="0" w:color="000000"/>
              <w:bottom w:val="single" w:sz="4" w:space="0" w:color="auto"/>
              <w:right w:val="single" w:sz="8" w:space="0" w:color="000000"/>
            </w:tcBorders>
            <w:vAlign w:val="center"/>
          </w:tcPr>
          <w:p w:rsidR="00506A66" w:rsidRDefault="00506A66" w:rsidP="00506A66">
            <w:pPr>
              <w:ind w:left="208"/>
              <w:rPr>
                <w:sz w:val="22"/>
                <w:szCs w:val="22"/>
              </w:rPr>
            </w:pPr>
            <w:r>
              <w:rPr>
                <w:sz w:val="22"/>
                <w:szCs w:val="22"/>
              </w:rPr>
              <w:t>Радион</w:t>
            </w:r>
            <w:r>
              <w:rPr>
                <w:spacing w:val="-1"/>
                <w:sz w:val="22"/>
                <w:szCs w:val="22"/>
              </w:rPr>
              <w:t>и</w:t>
            </w:r>
            <w:r>
              <w:rPr>
                <w:sz w:val="22"/>
                <w:szCs w:val="22"/>
              </w:rPr>
              <w:t>ца</w:t>
            </w:r>
          </w:p>
        </w:tc>
        <w:tc>
          <w:tcPr>
            <w:tcW w:w="1701" w:type="dxa"/>
            <w:tcBorders>
              <w:top w:val="single" w:sz="8" w:space="0" w:color="000000"/>
              <w:left w:val="single" w:sz="8" w:space="0" w:color="000000"/>
              <w:bottom w:val="single" w:sz="4" w:space="0" w:color="auto"/>
              <w:right w:val="single" w:sz="8" w:space="0" w:color="000000"/>
            </w:tcBorders>
            <w:vAlign w:val="center"/>
          </w:tcPr>
          <w:p w:rsidR="00506A66" w:rsidRDefault="00506A66" w:rsidP="00506A66">
            <w:pPr>
              <w:ind w:left="304" w:right="305" w:firstLine="1"/>
              <w:jc w:val="center"/>
              <w:rPr>
                <w:sz w:val="22"/>
                <w:szCs w:val="22"/>
              </w:rPr>
            </w:pPr>
            <w:r>
              <w:rPr>
                <w:sz w:val="22"/>
                <w:szCs w:val="22"/>
              </w:rPr>
              <w:t>Члано</w:t>
            </w:r>
            <w:r>
              <w:rPr>
                <w:spacing w:val="-1"/>
                <w:sz w:val="22"/>
                <w:szCs w:val="22"/>
              </w:rPr>
              <w:t>в</w:t>
            </w:r>
            <w:r>
              <w:rPr>
                <w:sz w:val="22"/>
                <w:szCs w:val="22"/>
              </w:rPr>
              <w:t>и секц</w:t>
            </w:r>
            <w:r>
              <w:rPr>
                <w:spacing w:val="-4"/>
                <w:sz w:val="22"/>
                <w:szCs w:val="22"/>
              </w:rPr>
              <w:t>и</w:t>
            </w:r>
            <w:r>
              <w:rPr>
                <w:spacing w:val="1"/>
                <w:sz w:val="22"/>
                <w:szCs w:val="22"/>
              </w:rPr>
              <w:t>ј</w:t>
            </w:r>
            <w:r>
              <w:rPr>
                <w:sz w:val="22"/>
                <w:szCs w:val="22"/>
              </w:rPr>
              <w:t>е</w:t>
            </w:r>
          </w:p>
        </w:tc>
      </w:tr>
    </w:tbl>
    <w:p w:rsidR="00506A66" w:rsidRDefault="00506A66" w:rsidP="00506A66">
      <w:pPr>
        <w:spacing w:line="220" w:lineRule="exact"/>
        <w:rPr>
          <w:sz w:val="16"/>
          <w:szCs w:val="16"/>
        </w:rPr>
      </w:pPr>
    </w:p>
    <w:p w:rsidR="00506A66" w:rsidRDefault="00506A66" w:rsidP="00506A66">
      <w:pPr>
        <w:spacing w:before="29"/>
        <w:ind w:left="216" w:right="1023"/>
        <w:rPr>
          <w:sz w:val="22"/>
          <w:szCs w:val="22"/>
          <w:lang w:val="ru-RU"/>
        </w:rPr>
      </w:pPr>
      <w:r>
        <w:rPr>
          <w:sz w:val="22"/>
          <w:szCs w:val="22"/>
          <w:lang w:val="sr-Cyrl-RS"/>
        </w:rPr>
        <w:tab/>
      </w:r>
      <w:r>
        <w:rPr>
          <w:sz w:val="22"/>
          <w:szCs w:val="22"/>
          <w:lang w:val="ru-RU"/>
        </w:rPr>
        <w:t>С</w:t>
      </w:r>
      <w:r>
        <w:rPr>
          <w:spacing w:val="1"/>
          <w:sz w:val="22"/>
          <w:szCs w:val="22"/>
          <w:lang w:val="ru-RU"/>
        </w:rPr>
        <w:t>пи</w:t>
      </w:r>
      <w:r>
        <w:rPr>
          <w:spacing w:val="-1"/>
          <w:sz w:val="22"/>
          <w:szCs w:val="22"/>
          <w:lang w:val="ru-RU"/>
        </w:rPr>
        <w:t>са</w:t>
      </w:r>
      <w:r>
        <w:rPr>
          <w:sz w:val="22"/>
          <w:szCs w:val="22"/>
          <w:lang w:val="ru-RU"/>
        </w:rPr>
        <w:t>к</w:t>
      </w:r>
      <w:r>
        <w:rPr>
          <w:spacing w:val="1"/>
          <w:sz w:val="22"/>
          <w:szCs w:val="22"/>
          <w:lang w:val="ru-RU"/>
        </w:rPr>
        <w:t xml:space="preserve"> з</w:t>
      </w:r>
      <w:r>
        <w:rPr>
          <w:spacing w:val="-1"/>
          <w:sz w:val="22"/>
          <w:szCs w:val="22"/>
          <w:lang w:val="ru-RU"/>
        </w:rPr>
        <w:t>аи</w:t>
      </w:r>
      <w:r>
        <w:rPr>
          <w:spacing w:val="1"/>
          <w:sz w:val="22"/>
          <w:szCs w:val="22"/>
          <w:lang w:val="ru-RU"/>
        </w:rPr>
        <w:t>н</w:t>
      </w:r>
      <w:r>
        <w:rPr>
          <w:sz w:val="22"/>
          <w:szCs w:val="22"/>
          <w:lang w:val="ru-RU"/>
        </w:rPr>
        <w:t>т</w:t>
      </w:r>
      <w:r>
        <w:rPr>
          <w:spacing w:val="-1"/>
          <w:sz w:val="22"/>
          <w:szCs w:val="22"/>
          <w:lang w:val="ru-RU"/>
        </w:rPr>
        <w:t>е</w:t>
      </w:r>
      <w:r>
        <w:rPr>
          <w:sz w:val="22"/>
          <w:szCs w:val="22"/>
          <w:lang w:val="ru-RU"/>
        </w:rPr>
        <w:t>р</w:t>
      </w:r>
      <w:r>
        <w:rPr>
          <w:spacing w:val="-1"/>
          <w:sz w:val="22"/>
          <w:szCs w:val="22"/>
          <w:lang w:val="ru-RU"/>
        </w:rPr>
        <w:t>ес</w:t>
      </w:r>
      <w:r>
        <w:rPr>
          <w:sz w:val="22"/>
          <w:szCs w:val="22"/>
          <w:lang w:val="ru-RU"/>
        </w:rPr>
        <w:t>ов</w:t>
      </w:r>
      <w:r>
        <w:rPr>
          <w:spacing w:val="-1"/>
          <w:sz w:val="22"/>
          <w:szCs w:val="22"/>
          <w:lang w:val="ru-RU"/>
        </w:rPr>
        <w:t>а</w:t>
      </w:r>
      <w:r>
        <w:rPr>
          <w:spacing w:val="1"/>
          <w:sz w:val="22"/>
          <w:szCs w:val="22"/>
          <w:lang w:val="ru-RU"/>
        </w:rPr>
        <w:t>ни</w:t>
      </w:r>
      <w:r>
        <w:rPr>
          <w:sz w:val="22"/>
          <w:szCs w:val="22"/>
          <w:lang w:val="ru-RU"/>
        </w:rPr>
        <w:t>х</w:t>
      </w:r>
      <w:r>
        <w:rPr>
          <w:spacing w:val="4"/>
          <w:sz w:val="22"/>
          <w:szCs w:val="22"/>
          <w:lang w:val="ru-RU"/>
        </w:rPr>
        <w:t xml:space="preserve"> </w:t>
      </w:r>
      <w:r>
        <w:rPr>
          <w:spacing w:val="-7"/>
          <w:sz w:val="22"/>
          <w:szCs w:val="22"/>
          <w:lang w:val="ru-RU"/>
        </w:rPr>
        <w:t>у</w:t>
      </w:r>
      <w:r>
        <w:rPr>
          <w:spacing w:val="1"/>
          <w:sz w:val="22"/>
          <w:szCs w:val="22"/>
          <w:lang w:val="ru-RU"/>
        </w:rPr>
        <w:t>ч</w:t>
      </w:r>
      <w:r>
        <w:rPr>
          <w:spacing w:val="-1"/>
          <w:sz w:val="22"/>
          <w:szCs w:val="22"/>
          <w:lang w:val="ru-RU"/>
        </w:rPr>
        <w:t>е</w:t>
      </w:r>
      <w:r>
        <w:rPr>
          <w:spacing w:val="1"/>
          <w:sz w:val="22"/>
          <w:szCs w:val="22"/>
          <w:lang w:val="ru-RU"/>
        </w:rPr>
        <w:t>ник</w:t>
      </w:r>
      <w:r>
        <w:rPr>
          <w:sz w:val="22"/>
          <w:szCs w:val="22"/>
          <w:lang w:val="ru-RU"/>
        </w:rPr>
        <w:t>а</w:t>
      </w:r>
      <w:r>
        <w:rPr>
          <w:spacing w:val="-1"/>
          <w:sz w:val="22"/>
          <w:szCs w:val="22"/>
          <w:lang w:val="ru-RU"/>
        </w:rPr>
        <w:t xml:space="preserve"> </w:t>
      </w:r>
      <w:r>
        <w:rPr>
          <w:sz w:val="22"/>
          <w:szCs w:val="22"/>
          <w:lang w:val="ru-RU"/>
        </w:rPr>
        <w:t>б</w:t>
      </w:r>
      <w:r>
        <w:rPr>
          <w:spacing w:val="1"/>
          <w:sz w:val="22"/>
          <w:szCs w:val="22"/>
          <w:lang w:val="ru-RU"/>
        </w:rPr>
        <w:t>и</w:t>
      </w:r>
      <w:r>
        <w:rPr>
          <w:sz w:val="22"/>
          <w:szCs w:val="22"/>
          <w:lang w:val="ru-RU"/>
        </w:rPr>
        <w:t>ће</w:t>
      </w:r>
      <w:r>
        <w:rPr>
          <w:spacing w:val="-1"/>
          <w:sz w:val="22"/>
          <w:szCs w:val="22"/>
          <w:lang w:val="ru-RU"/>
        </w:rPr>
        <w:t xml:space="preserve"> </w:t>
      </w:r>
      <w:r>
        <w:rPr>
          <w:spacing w:val="-1"/>
          <w:sz w:val="22"/>
          <w:szCs w:val="22"/>
          <w:lang w:val="sr-Cyrl-RS"/>
        </w:rPr>
        <w:t xml:space="preserve">приложен у Извештају рада секције </w:t>
      </w:r>
      <w:r>
        <w:rPr>
          <w:spacing w:val="3"/>
          <w:sz w:val="22"/>
          <w:szCs w:val="22"/>
          <w:lang w:val="ru-RU"/>
        </w:rPr>
        <w:t>п</w:t>
      </w:r>
      <w:r>
        <w:rPr>
          <w:sz w:val="22"/>
          <w:szCs w:val="22"/>
          <w:lang w:val="ru-RU"/>
        </w:rPr>
        <w:t>о</w:t>
      </w:r>
      <w:r>
        <w:rPr>
          <w:sz w:val="22"/>
          <w:szCs w:val="22"/>
          <w:lang w:val="sr-Cyrl-RS"/>
        </w:rPr>
        <w:t xml:space="preserve"> </w:t>
      </w:r>
      <w:r>
        <w:rPr>
          <w:spacing w:val="-1"/>
          <w:sz w:val="22"/>
          <w:szCs w:val="22"/>
          <w:lang w:val="ru-RU"/>
        </w:rPr>
        <w:t>ње</w:t>
      </w:r>
      <w:r>
        <w:rPr>
          <w:spacing w:val="-1"/>
          <w:sz w:val="22"/>
          <w:szCs w:val="22"/>
          <w:lang w:val="sr-Cyrl-RS"/>
        </w:rPr>
        <w:t>ном</w:t>
      </w:r>
      <w:r>
        <w:rPr>
          <w:sz w:val="22"/>
          <w:szCs w:val="22"/>
          <w:lang w:val="ru-RU"/>
        </w:rPr>
        <w:t xml:space="preserve"> форм</w:t>
      </w:r>
      <w:r>
        <w:rPr>
          <w:spacing w:val="1"/>
          <w:sz w:val="22"/>
          <w:szCs w:val="22"/>
          <w:lang w:val="ru-RU"/>
        </w:rPr>
        <w:t>и</w:t>
      </w:r>
      <w:r>
        <w:rPr>
          <w:sz w:val="22"/>
          <w:szCs w:val="22"/>
          <w:lang w:val="ru-RU"/>
        </w:rPr>
        <w:t>р</w:t>
      </w:r>
      <w:r>
        <w:rPr>
          <w:spacing w:val="-1"/>
          <w:sz w:val="22"/>
          <w:szCs w:val="22"/>
          <w:lang w:val="ru-RU"/>
        </w:rPr>
        <w:t>а</w:t>
      </w:r>
      <w:r>
        <w:rPr>
          <w:spacing w:val="1"/>
          <w:sz w:val="22"/>
          <w:szCs w:val="22"/>
          <w:lang w:val="ru-RU"/>
        </w:rPr>
        <w:t>њ</w:t>
      </w:r>
      <w:r>
        <w:rPr>
          <w:spacing w:val="-5"/>
          <w:sz w:val="22"/>
          <w:szCs w:val="22"/>
          <w:lang w:val="ru-RU"/>
        </w:rPr>
        <w:t>у</w:t>
      </w:r>
      <w:r>
        <w:rPr>
          <w:sz w:val="22"/>
          <w:szCs w:val="22"/>
          <w:lang w:val="ru-RU"/>
        </w:rPr>
        <w:t>.</w:t>
      </w:r>
    </w:p>
    <w:p w:rsidR="00506A66" w:rsidRDefault="00506A66" w:rsidP="00506A66">
      <w:pPr>
        <w:spacing w:before="29"/>
        <w:ind w:left="216" w:right="1023"/>
        <w:rPr>
          <w:sz w:val="22"/>
          <w:szCs w:val="22"/>
          <w:lang w:val="ru-RU"/>
        </w:rPr>
      </w:pPr>
    </w:p>
    <w:p w:rsidR="00506A66" w:rsidRDefault="00506A66" w:rsidP="00506A66">
      <w:pPr>
        <w:ind w:left="216" w:right="669"/>
        <w:rPr>
          <w:sz w:val="22"/>
          <w:szCs w:val="22"/>
          <w:lang w:val="sr-Cyrl-RS"/>
        </w:rPr>
      </w:pPr>
      <w:r>
        <w:rPr>
          <w:sz w:val="22"/>
          <w:szCs w:val="22"/>
          <w:lang w:val="sr-Cyrl-RS"/>
        </w:rPr>
        <w:tab/>
      </w:r>
      <w:r>
        <w:rPr>
          <w:sz w:val="22"/>
          <w:szCs w:val="22"/>
          <w:lang w:val="ru-RU"/>
        </w:rPr>
        <w:t>Т</w:t>
      </w:r>
      <w:r>
        <w:rPr>
          <w:spacing w:val="-1"/>
          <w:sz w:val="22"/>
          <w:szCs w:val="22"/>
          <w:lang w:val="ru-RU"/>
        </w:rPr>
        <w:t>е</w:t>
      </w:r>
      <w:r>
        <w:rPr>
          <w:sz w:val="22"/>
          <w:szCs w:val="22"/>
          <w:lang w:val="ru-RU"/>
        </w:rPr>
        <w:t>р</w:t>
      </w:r>
      <w:r>
        <w:rPr>
          <w:spacing w:val="-1"/>
          <w:sz w:val="22"/>
          <w:szCs w:val="22"/>
          <w:lang w:val="ru-RU"/>
        </w:rPr>
        <w:t>м</w:t>
      </w:r>
      <w:r>
        <w:rPr>
          <w:spacing w:val="1"/>
          <w:sz w:val="22"/>
          <w:szCs w:val="22"/>
          <w:lang w:val="ru-RU"/>
        </w:rPr>
        <w:t>ин</w:t>
      </w:r>
      <w:r>
        <w:rPr>
          <w:sz w:val="22"/>
          <w:szCs w:val="22"/>
          <w:lang w:val="ru-RU"/>
        </w:rPr>
        <w:t>и</w:t>
      </w:r>
      <w:r>
        <w:rPr>
          <w:spacing w:val="1"/>
          <w:sz w:val="22"/>
          <w:szCs w:val="22"/>
          <w:lang w:val="ru-RU"/>
        </w:rPr>
        <w:t xml:space="preserve"> </w:t>
      </w:r>
      <w:r>
        <w:rPr>
          <w:sz w:val="22"/>
          <w:szCs w:val="22"/>
          <w:lang w:val="ru-RU"/>
        </w:rPr>
        <w:t>р</w:t>
      </w:r>
      <w:r>
        <w:rPr>
          <w:spacing w:val="-1"/>
          <w:sz w:val="22"/>
          <w:szCs w:val="22"/>
          <w:lang w:val="ru-RU"/>
        </w:rPr>
        <w:t>еа</w:t>
      </w:r>
      <w:r>
        <w:rPr>
          <w:sz w:val="22"/>
          <w:szCs w:val="22"/>
          <w:lang w:val="ru-RU"/>
        </w:rPr>
        <w:t>л</w:t>
      </w:r>
      <w:r>
        <w:rPr>
          <w:spacing w:val="1"/>
          <w:sz w:val="22"/>
          <w:szCs w:val="22"/>
          <w:lang w:val="ru-RU"/>
        </w:rPr>
        <w:t>из</w:t>
      </w:r>
      <w:r>
        <w:rPr>
          <w:spacing w:val="-1"/>
          <w:sz w:val="22"/>
          <w:szCs w:val="22"/>
          <w:lang w:val="ru-RU"/>
        </w:rPr>
        <w:t>ац</w:t>
      </w:r>
      <w:r>
        <w:rPr>
          <w:spacing w:val="1"/>
          <w:sz w:val="22"/>
          <w:szCs w:val="22"/>
          <w:lang w:val="ru-RU"/>
        </w:rPr>
        <w:t>и</w:t>
      </w:r>
      <w:r>
        <w:rPr>
          <w:sz w:val="22"/>
          <w:szCs w:val="22"/>
          <w:lang w:val="ru-RU"/>
        </w:rPr>
        <w:t>је б</w:t>
      </w:r>
      <w:r>
        <w:rPr>
          <w:spacing w:val="1"/>
          <w:sz w:val="22"/>
          <w:szCs w:val="22"/>
          <w:lang w:val="ru-RU"/>
        </w:rPr>
        <w:t>и</w:t>
      </w:r>
      <w:r>
        <w:rPr>
          <w:sz w:val="22"/>
          <w:szCs w:val="22"/>
          <w:lang w:val="ru-RU"/>
        </w:rPr>
        <w:t>ће</w:t>
      </w:r>
      <w:r>
        <w:rPr>
          <w:spacing w:val="-1"/>
          <w:sz w:val="22"/>
          <w:szCs w:val="22"/>
          <w:lang w:val="ru-RU"/>
        </w:rPr>
        <w:t xml:space="preserve"> </w:t>
      </w:r>
      <w:r>
        <w:rPr>
          <w:spacing w:val="1"/>
          <w:sz w:val="22"/>
          <w:szCs w:val="22"/>
          <w:lang w:val="ru-RU"/>
        </w:rPr>
        <w:t>п</w:t>
      </w:r>
      <w:r>
        <w:rPr>
          <w:sz w:val="22"/>
          <w:szCs w:val="22"/>
          <w:lang w:val="ru-RU"/>
        </w:rPr>
        <w:t>р</w:t>
      </w:r>
      <w:r>
        <w:rPr>
          <w:spacing w:val="1"/>
          <w:sz w:val="22"/>
          <w:szCs w:val="22"/>
          <w:lang w:val="ru-RU"/>
        </w:rPr>
        <w:t>и</w:t>
      </w:r>
      <w:r>
        <w:rPr>
          <w:sz w:val="22"/>
          <w:szCs w:val="22"/>
          <w:lang w:val="ru-RU"/>
        </w:rPr>
        <w:t>л</w:t>
      </w:r>
      <w:r>
        <w:rPr>
          <w:spacing w:val="-1"/>
          <w:sz w:val="22"/>
          <w:szCs w:val="22"/>
          <w:lang w:val="ru-RU"/>
        </w:rPr>
        <w:t>а</w:t>
      </w:r>
      <w:r>
        <w:rPr>
          <w:sz w:val="22"/>
          <w:szCs w:val="22"/>
          <w:lang w:val="ru-RU"/>
        </w:rPr>
        <w:t>го</w:t>
      </w:r>
      <w:r>
        <w:rPr>
          <w:spacing w:val="-1"/>
          <w:sz w:val="22"/>
          <w:szCs w:val="22"/>
          <w:lang w:val="ru-RU"/>
        </w:rPr>
        <w:t>ђе</w:t>
      </w:r>
      <w:r>
        <w:rPr>
          <w:spacing w:val="1"/>
          <w:sz w:val="22"/>
          <w:szCs w:val="22"/>
          <w:lang w:val="ru-RU"/>
        </w:rPr>
        <w:t>н</w:t>
      </w:r>
      <w:r>
        <w:rPr>
          <w:sz w:val="22"/>
          <w:szCs w:val="22"/>
          <w:lang w:val="ru-RU"/>
        </w:rPr>
        <w:t>и</w:t>
      </w:r>
      <w:r>
        <w:rPr>
          <w:spacing w:val="1"/>
          <w:sz w:val="22"/>
          <w:szCs w:val="22"/>
          <w:lang w:val="ru-RU"/>
        </w:rPr>
        <w:t xml:space="preserve"> </w:t>
      </w:r>
      <w:r>
        <w:rPr>
          <w:sz w:val="22"/>
          <w:szCs w:val="22"/>
          <w:lang w:val="ru-RU"/>
        </w:rPr>
        <w:t>р</w:t>
      </w:r>
      <w:r>
        <w:rPr>
          <w:spacing w:val="-1"/>
          <w:sz w:val="22"/>
          <w:szCs w:val="22"/>
          <w:lang w:val="ru-RU"/>
        </w:rPr>
        <w:t>ас</w:t>
      </w:r>
      <w:r>
        <w:rPr>
          <w:spacing w:val="1"/>
          <w:sz w:val="22"/>
          <w:szCs w:val="22"/>
          <w:lang w:val="ru-RU"/>
        </w:rPr>
        <w:t>п</w:t>
      </w:r>
      <w:r>
        <w:rPr>
          <w:spacing w:val="-2"/>
          <w:sz w:val="22"/>
          <w:szCs w:val="22"/>
          <w:lang w:val="ru-RU"/>
        </w:rPr>
        <w:t>о</w:t>
      </w:r>
      <w:r>
        <w:rPr>
          <w:sz w:val="22"/>
          <w:szCs w:val="22"/>
          <w:lang w:val="ru-RU"/>
        </w:rPr>
        <w:t>р</w:t>
      </w:r>
      <w:r>
        <w:rPr>
          <w:spacing w:val="-1"/>
          <w:sz w:val="22"/>
          <w:szCs w:val="22"/>
          <w:lang w:val="ru-RU"/>
        </w:rPr>
        <w:t>е</w:t>
      </w:r>
      <w:r>
        <w:rPr>
          <w:spacing w:val="2"/>
          <w:sz w:val="22"/>
          <w:szCs w:val="22"/>
          <w:lang w:val="ru-RU"/>
        </w:rPr>
        <w:t>д</w:t>
      </w:r>
      <w:r>
        <w:rPr>
          <w:sz w:val="22"/>
          <w:szCs w:val="22"/>
          <w:lang w:val="ru-RU"/>
        </w:rPr>
        <w:t>у</w:t>
      </w:r>
      <w:r>
        <w:rPr>
          <w:spacing w:val="-3"/>
          <w:sz w:val="22"/>
          <w:szCs w:val="22"/>
          <w:lang w:val="ru-RU"/>
        </w:rPr>
        <w:t xml:space="preserve"> </w:t>
      </w:r>
      <w:r>
        <w:rPr>
          <w:spacing w:val="-1"/>
          <w:sz w:val="22"/>
          <w:szCs w:val="22"/>
          <w:lang w:val="ru-RU"/>
        </w:rPr>
        <w:t>час</w:t>
      </w:r>
      <w:r>
        <w:rPr>
          <w:spacing w:val="2"/>
          <w:sz w:val="22"/>
          <w:szCs w:val="22"/>
          <w:lang w:val="ru-RU"/>
        </w:rPr>
        <w:t>о</w:t>
      </w:r>
      <w:r>
        <w:rPr>
          <w:sz w:val="22"/>
          <w:szCs w:val="22"/>
          <w:lang w:val="ru-RU"/>
        </w:rPr>
        <w:t>ва</w:t>
      </w:r>
      <w:r>
        <w:rPr>
          <w:spacing w:val="-1"/>
          <w:sz w:val="22"/>
          <w:szCs w:val="22"/>
          <w:lang w:val="ru-RU"/>
        </w:rPr>
        <w:t xml:space="preserve"> </w:t>
      </w:r>
      <w:r>
        <w:rPr>
          <w:sz w:val="22"/>
          <w:szCs w:val="22"/>
          <w:lang w:val="ru-RU"/>
        </w:rPr>
        <w:t>и</w:t>
      </w:r>
      <w:r>
        <w:rPr>
          <w:spacing w:val="1"/>
          <w:sz w:val="22"/>
          <w:szCs w:val="22"/>
          <w:lang w:val="ru-RU"/>
        </w:rPr>
        <w:t xml:space="preserve"> </w:t>
      </w:r>
      <w:r>
        <w:rPr>
          <w:sz w:val="22"/>
          <w:szCs w:val="22"/>
          <w:lang w:val="ru-RU"/>
        </w:rPr>
        <w:t>вр</w:t>
      </w:r>
      <w:r>
        <w:rPr>
          <w:spacing w:val="-1"/>
          <w:sz w:val="22"/>
          <w:szCs w:val="22"/>
          <w:lang w:val="ru-RU"/>
        </w:rPr>
        <w:t>е</w:t>
      </w:r>
      <w:r>
        <w:rPr>
          <w:spacing w:val="1"/>
          <w:sz w:val="22"/>
          <w:szCs w:val="22"/>
          <w:lang w:val="ru-RU"/>
        </w:rPr>
        <w:t>м</w:t>
      </w:r>
      <w:r>
        <w:rPr>
          <w:spacing w:val="-1"/>
          <w:sz w:val="22"/>
          <w:szCs w:val="22"/>
          <w:lang w:val="ru-RU"/>
        </w:rPr>
        <w:t>е</w:t>
      </w:r>
      <w:r>
        <w:rPr>
          <w:spacing w:val="1"/>
          <w:sz w:val="22"/>
          <w:szCs w:val="22"/>
          <w:lang w:val="ru-RU"/>
        </w:rPr>
        <w:t>н</w:t>
      </w:r>
      <w:r>
        <w:rPr>
          <w:spacing w:val="-1"/>
          <w:sz w:val="22"/>
          <w:szCs w:val="22"/>
          <w:lang w:val="ru-RU"/>
        </w:rPr>
        <w:t>с</w:t>
      </w:r>
      <w:r>
        <w:rPr>
          <w:spacing w:val="1"/>
          <w:sz w:val="22"/>
          <w:szCs w:val="22"/>
          <w:lang w:val="ru-RU"/>
        </w:rPr>
        <w:t>ки</w:t>
      </w:r>
      <w:r>
        <w:rPr>
          <w:sz w:val="22"/>
          <w:szCs w:val="22"/>
          <w:lang w:val="ru-RU"/>
        </w:rPr>
        <w:t>м</w:t>
      </w:r>
      <w:r>
        <w:rPr>
          <w:spacing w:val="-1"/>
          <w:sz w:val="22"/>
          <w:szCs w:val="22"/>
          <w:lang w:val="ru-RU"/>
        </w:rPr>
        <w:t xml:space="preserve"> </w:t>
      </w:r>
      <w:r>
        <w:rPr>
          <w:spacing w:val="8"/>
          <w:sz w:val="22"/>
          <w:szCs w:val="22"/>
          <w:lang w:val="ru-RU"/>
        </w:rPr>
        <w:t>п</w:t>
      </w:r>
      <w:r>
        <w:rPr>
          <w:spacing w:val="-1"/>
          <w:sz w:val="22"/>
          <w:szCs w:val="22"/>
          <w:lang w:val="ru-RU"/>
        </w:rPr>
        <w:t>е</w:t>
      </w:r>
      <w:r>
        <w:rPr>
          <w:sz w:val="22"/>
          <w:szCs w:val="22"/>
          <w:lang w:val="ru-RU"/>
        </w:rPr>
        <w:t>р</w:t>
      </w:r>
      <w:r>
        <w:rPr>
          <w:spacing w:val="1"/>
          <w:sz w:val="22"/>
          <w:szCs w:val="22"/>
          <w:lang w:val="ru-RU"/>
        </w:rPr>
        <w:t>и</w:t>
      </w:r>
      <w:r>
        <w:rPr>
          <w:sz w:val="22"/>
          <w:szCs w:val="22"/>
          <w:lang w:val="ru-RU"/>
        </w:rPr>
        <w:t>од</w:t>
      </w:r>
      <w:r>
        <w:rPr>
          <w:spacing w:val="1"/>
          <w:sz w:val="22"/>
          <w:szCs w:val="22"/>
          <w:lang w:val="ru-RU"/>
        </w:rPr>
        <w:t>и</w:t>
      </w:r>
      <w:r>
        <w:rPr>
          <w:spacing w:val="-1"/>
          <w:sz w:val="22"/>
          <w:szCs w:val="22"/>
          <w:lang w:val="ru-RU"/>
        </w:rPr>
        <w:t>м</w:t>
      </w:r>
      <w:r>
        <w:rPr>
          <w:sz w:val="22"/>
          <w:szCs w:val="22"/>
          <w:lang w:val="ru-RU"/>
        </w:rPr>
        <w:t xml:space="preserve">а </w:t>
      </w:r>
      <w:r>
        <w:rPr>
          <w:spacing w:val="1"/>
          <w:sz w:val="22"/>
          <w:szCs w:val="22"/>
          <w:lang w:val="ru-RU"/>
        </w:rPr>
        <w:t>п</w:t>
      </w:r>
      <w:r>
        <w:rPr>
          <w:sz w:val="22"/>
          <w:szCs w:val="22"/>
          <w:lang w:val="ru-RU"/>
        </w:rPr>
        <w:t>огод</w:t>
      </w:r>
      <w:r>
        <w:rPr>
          <w:spacing w:val="-1"/>
          <w:sz w:val="22"/>
          <w:szCs w:val="22"/>
          <w:lang w:val="ru-RU"/>
        </w:rPr>
        <w:t>н</w:t>
      </w:r>
      <w:r>
        <w:rPr>
          <w:spacing w:val="1"/>
          <w:sz w:val="22"/>
          <w:szCs w:val="22"/>
          <w:lang w:val="ru-RU"/>
        </w:rPr>
        <w:t>и</w:t>
      </w:r>
      <w:r>
        <w:rPr>
          <w:sz w:val="22"/>
          <w:szCs w:val="22"/>
          <w:lang w:val="ru-RU"/>
        </w:rPr>
        <w:t>м</w:t>
      </w:r>
      <w:r>
        <w:rPr>
          <w:spacing w:val="-1"/>
          <w:sz w:val="22"/>
          <w:szCs w:val="22"/>
          <w:lang w:val="ru-RU"/>
        </w:rPr>
        <w:t xml:space="preserve"> </w:t>
      </w:r>
      <w:r>
        <w:rPr>
          <w:spacing w:val="1"/>
          <w:sz w:val="22"/>
          <w:szCs w:val="22"/>
          <w:lang w:val="ru-RU"/>
        </w:rPr>
        <w:t>з</w:t>
      </w:r>
      <w:r>
        <w:rPr>
          <w:sz w:val="22"/>
          <w:szCs w:val="22"/>
          <w:lang w:val="ru-RU"/>
        </w:rPr>
        <w:t>а</w:t>
      </w:r>
      <w:r>
        <w:rPr>
          <w:spacing w:val="-1"/>
          <w:sz w:val="22"/>
          <w:szCs w:val="22"/>
          <w:lang w:val="ru-RU"/>
        </w:rPr>
        <w:t xml:space="preserve"> </w:t>
      </w:r>
      <w:r>
        <w:rPr>
          <w:sz w:val="22"/>
          <w:szCs w:val="22"/>
          <w:lang w:val="ru-RU"/>
        </w:rPr>
        <w:t>р</w:t>
      </w:r>
      <w:r>
        <w:rPr>
          <w:spacing w:val="-1"/>
          <w:sz w:val="22"/>
          <w:szCs w:val="22"/>
          <w:lang w:val="ru-RU"/>
        </w:rPr>
        <w:t>еа</w:t>
      </w:r>
      <w:r>
        <w:rPr>
          <w:sz w:val="22"/>
          <w:szCs w:val="22"/>
          <w:lang w:val="ru-RU"/>
        </w:rPr>
        <w:t>л</w:t>
      </w:r>
      <w:r>
        <w:rPr>
          <w:spacing w:val="1"/>
          <w:sz w:val="22"/>
          <w:szCs w:val="22"/>
          <w:lang w:val="ru-RU"/>
        </w:rPr>
        <w:t>из</w:t>
      </w:r>
      <w:r>
        <w:rPr>
          <w:spacing w:val="-1"/>
          <w:sz w:val="22"/>
          <w:szCs w:val="22"/>
          <w:lang w:val="ru-RU"/>
        </w:rPr>
        <w:t>а</w:t>
      </w:r>
      <w:r>
        <w:rPr>
          <w:spacing w:val="1"/>
          <w:sz w:val="22"/>
          <w:szCs w:val="22"/>
          <w:lang w:val="ru-RU"/>
        </w:rPr>
        <w:t>ци</w:t>
      </w:r>
      <w:r>
        <w:rPr>
          <w:spacing w:val="-2"/>
          <w:sz w:val="22"/>
          <w:szCs w:val="22"/>
          <w:lang w:val="ru-RU"/>
        </w:rPr>
        <w:t>ј</w:t>
      </w:r>
      <w:r>
        <w:rPr>
          <w:spacing w:val="-5"/>
          <w:sz w:val="22"/>
          <w:szCs w:val="22"/>
          <w:lang w:val="ru-RU"/>
        </w:rPr>
        <w:t>у</w:t>
      </w:r>
      <w:r>
        <w:rPr>
          <w:sz w:val="22"/>
          <w:szCs w:val="22"/>
          <w:lang w:val="ru-RU"/>
        </w:rPr>
        <w:t>.</w:t>
      </w:r>
    </w:p>
    <w:p w:rsidR="00506A66" w:rsidRDefault="00506A66" w:rsidP="00506A66">
      <w:pPr>
        <w:ind w:left="216" w:right="669"/>
        <w:rPr>
          <w:sz w:val="16"/>
          <w:szCs w:val="16"/>
          <w:lang w:val="sr-Cyrl-RS"/>
        </w:rPr>
      </w:pPr>
    </w:p>
    <w:p w:rsidR="00506A66" w:rsidRDefault="00506A66" w:rsidP="00506A66">
      <w:pPr>
        <w:ind w:left="216" w:right="669"/>
        <w:rPr>
          <w:sz w:val="16"/>
          <w:szCs w:val="16"/>
          <w:lang w:val="sr-Cyrl-RS"/>
        </w:rPr>
      </w:pPr>
    </w:p>
    <w:p w:rsidR="00506A66" w:rsidRDefault="00506A66">
      <w:pPr>
        <w:spacing w:after="200" w:line="276" w:lineRule="auto"/>
      </w:pPr>
      <w:r>
        <w:br w:type="page"/>
      </w:r>
    </w:p>
    <w:p w:rsidR="00506A66" w:rsidRPr="00277483" w:rsidRDefault="00506A66" w:rsidP="00506A66">
      <w:pPr>
        <w:jc w:val="center"/>
        <w:rPr>
          <w:b/>
          <w:bCs/>
          <w:color w:val="FF0000"/>
          <w:lang w:val="sr-Cyrl-RS"/>
        </w:rPr>
      </w:pPr>
      <w:r w:rsidRPr="007859C5">
        <w:rPr>
          <w:b/>
          <w:bCs/>
          <w:lang w:val="sr-Cyrl-RS"/>
        </w:rPr>
        <w:lastRenderedPageBreak/>
        <w:t xml:space="preserve">ПЛАН РАДА </w:t>
      </w:r>
      <w:r w:rsidRPr="00C5644A">
        <w:rPr>
          <w:b/>
          <w:bCs/>
          <w:lang w:val="sr-Cyrl-RS"/>
        </w:rPr>
        <w:t>ИСТОРИЈСКО-ГЕОГРАФСКЕ СЕКЦИЈЕ</w:t>
      </w:r>
    </w:p>
    <w:p w:rsidR="00506A66" w:rsidRPr="00277483" w:rsidRDefault="00506A66" w:rsidP="00506A66">
      <w:pPr>
        <w:pStyle w:val="NormalWeb"/>
        <w:spacing w:before="100" w:beforeAutospacing="1" w:after="100" w:afterAutospacing="1" w:line="240" w:lineRule="auto"/>
        <w:ind w:left="720"/>
        <w:rPr>
          <w:rFonts w:eastAsia="Times New Roman"/>
          <w:kern w:val="0"/>
          <w:lang w:val="ru-RU"/>
          <w14:ligatures w14:val="none"/>
        </w:rPr>
      </w:pPr>
      <w:r w:rsidRPr="007859C5">
        <w:rPr>
          <w:b/>
          <w:bCs/>
          <w:lang w:val="sr-Cyrl-RS"/>
        </w:rPr>
        <w:t>Циљеви секције:</w:t>
      </w:r>
    </w:p>
    <w:p w:rsidR="00506A66" w:rsidRPr="00277483" w:rsidRDefault="00506A66" w:rsidP="00506A66">
      <w:pPr>
        <w:pStyle w:val="NormalWeb"/>
        <w:spacing w:before="100" w:beforeAutospacing="1" w:after="100" w:afterAutospacing="1" w:line="240" w:lineRule="auto"/>
        <w:ind w:left="720"/>
        <w:rPr>
          <w:rFonts w:eastAsia="Times New Roman"/>
          <w:kern w:val="0"/>
          <w:lang w:val="ru-RU"/>
          <w14:ligatures w14:val="none"/>
        </w:rPr>
      </w:pPr>
      <w:r w:rsidRPr="00277483">
        <w:rPr>
          <w:rFonts w:eastAsia="Times New Roman"/>
          <w:b/>
          <w:bCs/>
          <w:kern w:val="0"/>
          <w:lang w:val="ru-RU"/>
          <w14:ligatures w14:val="none"/>
        </w:rPr>
        <w:t>Обогаћивање знања</w:t>
      </w:r>
      <w:r w:rsidRPr="00277483">
        <w:rPr>
          <w:rFonts w:eastAsia="Times New Roman"/>
          <w:kern w:val="0"/>
          <w:lang w:val="ru-RU"/>
          <w14:ligatures w14:val="none"/>
        </w:rPr>
        <w:t xml:space="preserve"> – Промоција интересовања за историју и географију кроз ваннаставне активности које омогућавају ученицима да прошире своје знање изван учионице.</w:t>
      </w:r>
    </w:p>
    <w:p w:rsidR="00506A66" w:rsidRPr="00277483" w:rsidRDefault="00506A66" w:rsidP="00506A66">
      <w:pPr>
        <w:spacing w:before="100" w:beforeAutospacing="1" w:after="100" w:afterAutospacing="1"/>
        <w:ind w:left="720"/>
        <w:rPr>
          <w:lang w:val="ru-RU"/>
        </w:rPr>
      </w:pPr>
      <w:r w:rsidRPr="00277483">
        <w:rPr>
          <w:b/>
          <w:bCs/>
          <w:lang w:val="ru-RU"/>
        </w:rPr>
        <w:t>Развијање истраживачког духа</w:t>
      </w:r>
      <w:r w:rsidRPr="00277483">
        <w:rPr>
          <w:lang w:val="ru-RU"/>
        </w:rPr>
        <w:t xml:space="preserve"> – Подстицање ученика да истражују историјске и географске појаве, догађаје и личности, уз развој критичког мишљења и аналитичких способности.</w:t>
      </w:r>
    </w:p>
    <w:p w:rsidR="00506A66" w:rsidRPr="00277483" w:rsidRDefault="00506A66" w:rsidP="00506A66">
      <w:pPr>
        <w:spacing w:before="100" w:beforeAutospacing="1" w:after="100" w:afterAutospacing="1"/>
        <w:ind w:left="720"/>
        <w:rPr>
          <w:lang w:val="ru-RU"/>
        </w:rPr>
      </w:pPr>
      <w:r w:rsidRPr="00277483">
        <w:rPr>
          <w:b/>
          <w:bCs/>
          <w:lang w:val="ru-RU"/>
        </w:rPr>
        <w:t>Практична примена знања</w:t>
      </w:r>
      <w:r w:rsidRPr="00277483">
        <w:rPr>
          <w:lang w:val="ru-RU"/>
        </w:rPr>
        <w:t xml:space="preserve"> – Организовање излета, посета значајним културно-историјским споменицима и природним знаменитостима како би ученици стекли директна искуства и повезали теоријско знање са практичним примерима.</w:t>
      </w:r>
    </w:p>
    <w:p w:rsidR="00506A66" w:rsidRPr="00277483" w:rsidRDefault="00506A66" w:rsidP="00506A66">
      <w:pPr>
        <w:spacing w:before="100" w:beforeAutospacing="1" w:after="100" w:afterAutospacing="1"/>
        <w:ind w:left="720"/>
        <w:rPr>
          <w:lang w:val="ru-RU"/>
        </w:rPr>
      </w:pPr>
      <w:r w:rsidRPr="00277483">
        <w:rPr>
          <w:b/>
          <w:bCs/>
          <w:lang w:val="ru-RU"/>
        </w:rPr>
        <w:t>Унапређење сарадње и тимског рада</w:t>
      </w:r>
      <w:r w:rsidRPr="00277483">
        <w:rPr>
          <w:lang w:val="ru-RU"/>
        </w:rPr>
        <w:t xml:space="preserve"> – Развој вештина комуникације, тимског рада и међусобне подршке кроз заједничке активности, укључујући рад са наставницима, ученицима различитих узраста и ученицима са посебним потребама.</w:t>
      </w:r>
    </w:p>
    <w:p w:rsidR="00506A66" w:rsidRPr="00277483" w:rsidRDefault="00506A66" w:rsidP="00506A66">
      <w:pPr>
        <w:spacing w:before="100" w:beforeAutospacing="1" w:after="100" w:afterAutospacing="1"/>
        <w:ind w:left="720"/>
        <w:rPr>
          <w:lang w:val="ru-RU"/>
        </w:rPr>
      </w:pPr>
      <w:r w:rsidRPr="00277483">
        <w:rPr>
          <w:b/>
          <w:bCs/>
          <w:lang w:val="ru-RU"/>
        </w:rPr>
        <w:t>Очување културне и природне баштине</w:t>
      </w:r>
      <w:r w:rsidRPr="00277483">
        <w:rPr>
          <w:lang w:val="ru-RU"/>
        </w:rPr>
        <w:t xml:space="preserve"> – Подизање свести о значају заштите и очувања националне и светске културне и природне баштине, кроз посете локалитетима од историјског и географског значаја.</w:t>
      </w:r>
    </w:p>
    <w:p w:rsidR="00506A66" w:rsidRPr="00277483" w:rsidRDefault="00506A66" w:rsidP="00506A66">
      <w:pPr>
        <w:spacing w:before="100" w:beforeAutospacing="1" w:after="100" w:afterAutospacing="1"/>
        <w:ind w:left="720"/>
        <w:rPr>
          <w:lang w:val="ru-RU"/>
        </w:rPr>
      </w:pPr>
      <w:r w:rsidRPr="00277483">
        <w:rPr>
          <w:b/>
          <w:bCs/>
          <w:lang w:val="ru-RU"/>
        </w:rPr>
        <w:t>Подстицање креативности и иницијативе</w:t>
      </w:r>
      <w:r w:rsidRPr="00277483">
        <w:rPr>
          <w:lang w:val="ru-RU"/>
        </w:rPr>
        <w:t xml:space="preserve"> – Охрабривање ученика да предлажу нове идеје за активности секције, организују квизове, пројектне презентације и друге активности које могу допринети обогаћивању наставе и културног живота школе.</w:t>
      </w:r>
    </w:p>
    <w:p w:rsidR="00506A66" w:rsidRPr="00C5644A" w:rsidRDefault="00506A66" w:rsidP="00506A66">
      <w:pPr>
        <w:spacing w:before="100" w:beforeAutospacing="1" w:after="100" w:afterAutospacing="1"/>
        <w:ind w:left="720"/>
        <w:rPr>
          <w:lang w:val="ru-RU"/>
        </w:rPr>
      </w:pPr>
      <w:r w:rsidRPr="00277483">
        <w:rPr>
          <w:b/>
          <w:bCs/>
          <w:lang w:val="ru-RU"/>
        </w:rPr>
        <w:t>Инклузија свих ученика</w:t>
      </w:r>
      <w:r w:rsidRPr="00277483">
        <w:rPr>
          <w:lang w:val="ru-RU"/>
        </w:rPr>
        <w:t xml:space="preserve"> – Промоција инклузивног образовања кроз прилагођавање активности ученицима са посебним потребама, омогућавајући им активно учешће у раду секције</w:t>
      </w:r>
    </w:p>
    <w:tbl>
      <w:tblPr>
        <w:tblStyle w:val="TableGrid"/>
        <w:tblW w:w="10340" w:type="dxa"/>
        <w:jc w:val="center"/>
        <w:tblLook w:val="04A0" w:firstRow="1" w:lastRow="0" w:firstColumn="1" w:lastColumn="0" w:noHBand="0" w:noVBand="1"/>
      </w:tblPr>
      <w:tblGrid>
        <w:gridCol w:w="3446"/>
        <w:gridCol w:w="3447"/>
        <w:gridCol w:w="3447"/>
      </w:tblGrid>
      <w:tr w:rsidR="00506A66" w:rsidRPr="00C5644A"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vAlign w:val="center"/>
            <w:hideMark/>
          </w:tcPr>
          <w:p w:rsidR="00506A66" w:rsidRPr="00C5644A" w:rsidRDefault="00506A66" w:rsidP="00506A66">
            <w:pPr>
              <w:pStyle w:val="NoSpacing"/>
              <w:jc w:val="center"/>
              <w:rPr>
                <w:rFonts w:ascii="Times New Roman" w:hAnsi="Times New Roman"/>
                <w:sz w:val="24"/>
                <w:szCs w:val="24"/>
                <w:lang w:val="sr-Cyrl-RS"/>
              </w:rPr>
            </w:pPr>
            <w:r w:rsidRPr="00C5644A">
              <w:rPr>
                <w:rFonts w:ascii="Times New Roman" w:hAnsi="Times New Roman"/>
                <w:sz w:val="24"/>
                <w:szCs w:val="24"/>
                <w:lang w:val="sr-Cyrl-RS"/>
              </w:rPr>
              <w:t>АКТИВНОСТИ</w:t>
            </w:r>
          </w:p>
        </w:tc>
        <w:tc>
          <w:tcPr>
            <w:tcW w:w="3447" w:type="dxa"/>
            <w:tcBorders>
              <w:top w:val="single" w:sz="4" w:space="0" w:color="auto"/>
              <w:left w:val="single" w:sz="4" w:space="0" w:color="auto"/>
              <w:bottom w:val="single" w:sz="4" w:space="0" w:color="auto"/>
              <w:right w:val="single" w:sz="4" w:space="0" w:color="auto"/>
            </w:tcBorders>
            <w:vAlign w:val="center"/>
            <w:hideMark/>
          </w:tcPr>
          <w:p w:rsidR="00506A66" w:rsidRPr="00C5644A" w:rsidRDefault="00506A66" w:rsidP="00506A66">
            <w:pPr>
              <w:pStyle w:val="NoSpacing"/>
              <w:jc w:val="center"/>
              <w:rPr>
                <w:rFonts w:ascii="Times New Roman" w:hAnsi="Times New Roman"/>
                <w:sz w:val="24"/>
                <w:szCs w:val="24"/>
                <w:lang w:val="sr-Cyrl-RS"/>
              </w:rPr>
            </w:pPr>
            <w:r w:rsidRPr="00C5644A">
              <w:rPr>
                <w:rFonts w:ascii="Times New Roman" w:hAnsi="Times New Roman"/>
                <w:sz w:val="24"/>
                <w:szCs w:val="24"/>
                <w:lang w:val="sr-Cyrl-RS"/>
              </w:rPr>
              <w:t>НАЧИН РЕАЛИЗАЦИЈЕ</w:t>
            </w:r>
          </w:p>
        </w:tc>
        <w:tc>
          <w:tcPr>
            <w:tcW w:w="3447" w:type="dxa"/>
            <w:tcBorders>
              <w:top w:val="single" w:sz="4" w:space="0" w:color="auto"/>
              <w:left w:val="single" w:sz="4" w:space="0" w:color="auto"/>
              <w:bottom w:val="single" w:sz="4" w:space="0" w:color="auto"/>
              <w:right w:val="single" w:sz="4" w:space="0" w:color="auto"/>
            </w:tcBorders>
            <w:vAlign w:val="center"/>
            <w:hideMark/>
          </w:tcPr>
          <w:p w:rsidR="00506A66" w:rsidRPr="00C5644A" w:rsidRDefault="00506A66" w:rsidP="00506A66">
            <w:pPr>
              <w:pStyle w:val="NoSpacing"/>
              <w:jc w:val="center"/>
              <w:rPr>
                <w:rFonts w:ascii="Times New Roman" w:hAnsi="Times New Roman"/>
                <w:sz w:val="24"/>
                <w:szCs w:val="24"/>
                <w:lang w:val="sr-Cyrl-RS"/>
              </w:rPr>
            </w:pPr>
            <w:r w:rsidRPr="00C5644A">
              <w:rPr>
                <w:rFonts w:ascii="Times New Roman" w:hAnsi="Times New Roman"/>
                <w:sz w:val="24"/>
                <w:szCs w:val="24"/>
                <w:lang w:val="sr-Cyrl-RS"/>
              </w:rPr>
              <w:t>НОСИОЦИ РЕАЛИЗАЦИЈЕ</w:t>
            </w:r>
          </w:p>
        </w:tc>
      </w:tr>
      <w:tr w:rsidR="00506A66" w:rsidRPr="00C5644A"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C5644A">
              <w:rPr>
                <w:lang w:val="sr-Cyrl-RS"/>
              </w:rPr>
              <w:t>Презентовање плана рада и организација заинтересованих ученика</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Pr>
                <w:lang w:val="sr-Cyrl-RS"/>
              </w:rPr>
              <w:t>Радионица, дискусија</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7B3F0A">
              <w:rPr>
                <w:lang w:val="sr-Cyrl-RS"/>
              </w:rPr>
              <w:t>Чланови историјско-географске секције, наставници</w:t>
            </w:r>
          </w:p>
        </w:tc>
      </w:tr>
      <w:tr w:rsidR="00506A66" w:rsidRPr="00C5644A"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spacing w:after="160" w:line="259" w:lineRule="auto"/>
              <w:rPr>
                <w:lang w:val="sr-Cyrl-RS"/>
              </w:rPr>
            </w:pPr>
            <w:r w:rsidRPr="00C5644A">
              <w:rPr>
                <w:lang w:val="sr-Cyrl-RS"/>
              </w:rPr>
              <w:t>Дани пешачења Златибором</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spacing w:after="160" w:line="259" w:lineRule="auto"/>
              <w:rPr>
                <w:lang w:val="sr-Cyrl-RS"/>
              </w:rPr>
            </w:pPr>
            <w:r w:rsidRPr="00C5644A">
              <w:rPr>
                <w:lang w:val="sr-Cyrl-RS"/>
              </w:rPr>
              <w:t>Акција</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spacing w:after="160" w:line="259" w:lineRule="auto"/>
              <w:rPr>
                <w:lang w:val="sr-Cyrl-RS"/>
              </w:rPr>
            </w:pPr>
            <w:r w:rsidRPr="007B3F0A">
              <w:rPr>
                <w:lang w:val="sr-Cyrl-RS"/>
              </w:rPr>
              <w:t>Чланови историјско-географске секције, наставници</w:t>
            </w:r>
            <w:r>
              <w:rPr>
                <w:lang w:val="sr-Cyrl-RS"/>
              </w:rPr>
              <w:t>, ПК Торник</w:t>
            </w:r>
          </w:p>
        </w:tc>
      </w:tr>
      <w:tr w:rsidR="00506A66" w:rsidRPr="00C5644A"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spacing w:after="160" w:line="259" w:lineRule="auto"/>
              <w:rPr>
                <w:lang w:val="ru-RU"/>
              </w:rPr>
            </w:pPr>
            <w:r w:rsidRPr="00C5644A">
              <w:rPr>
                <w:lang w:val="ru-RU"/>
              </w:rPr>
              <w:t>Излет на водопад Гостиље, у Стопића пећину и Сирогојно</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spacing w:after="160" w:line="259" w:lineRule="auto"/>
              <w:rPr>
                <w:lang w:val="sr-Cyrl-RS"/>
              </w:rPr>
            </w:pPr>
            <w:r w:rsidRPr="00C5644A">
              <w:rPr>
                <w:lang w:val="sr-Cyrl-RS"/>
              </w:rPr>
              <w:t>Акција</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spacing w:after="160" w:line="259" w:lineRule="auto"/>
              <w:rPr>
                <w:lang w:val="sr-Cyrl-RS"/>
              </w:rPr>
            </w:pPr>
            <w:r w:rsidRPr="007B3F0A">
              <w:rPr>
                <w:lang w:val="sr-Cyrl-RS"/>
              </w:rPr>
              <w:t>Чланови историјско-географске секције, наставници</w:t>
            </w:r>
          </w:p>
        </w:tc>
      </w:tr>
      <w:tr w:rsidR="00506A66" w:rsidRPr="00C5644A"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C5644A">
              <w:rPr>
                <w:lang w:val="sr-Cyrl-RS"/>
              </w:rPr>
              <w:t>Посета Сајму књига</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C5644A">
              <w:rPr>
                <w:lang w:val="sr-Cyrl-RS"/>
              </w:rPr>
              <w:t>Акција</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7B3F0A">
              <w:rPr>
                <w:lang w:val="sr-Cyrl-RS"/>
              </w:rPr>
              <w:t>Чланови историјско-географске секције, наставници</w:t>
            </w:r>
          </w:p>
        </w:tc>
      </w:tr>
      <w:tr w:rsidR="00506A66" w:rsidRPr="00C5644A"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C5644A">
              <w:rPr>
                <w:lang w:val="sr-Cyrl-RS"/>
              </w:rPr>
              <w:t>Израда паноа за  кабинет</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Pr>
                <w:lang w:val="sr-Cyrl-RS"/>
              </w:rPr>
              <w:t>Радионица</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7B3F0A">
              <w:rPr>
                <w:lang w:val="sr-Cyrl-RS"/>
              </w:rPr>
              <w:t>Чланови историјско-географске секције, наставници</w:t>
            </w:r>
          </w:p>
        </w:tc>
      </w:tr>
      <w:tr w:rsidR="00506A66" w:rsidRPr="00C5644A"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C5644A">
              <w:rPr>
                <w:lang w:val="sr-Cyrl-RS"/>
              </w:rPr>
              <w:t xml:space="preserve">Посета Музеја у Ужицу, цркве, </w:t>
            </w:r>
            <w:r w:rsidRPr="00C5644A">
              <w:rPr>
                <w:lang w:val="sr-Cyrl-RS"/>
              </w:rPr>
              <w:lastRenderedPageBreak/>
              <w:t>Галерије</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C5644A">
              <w:rPr>
                <w:lang w:val="sr-Cyrl-RS"/>
              </w:rPr>
              <w:lastRenderedPageBreak/>
              <w:t>Акција</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105C9D">
            <w:pPr>
              <w:rPr>
                <w:lang w:val="sr-Cyrl-RS"/>
              </w:rPr>
            </w:pPr>
            <w:r w:rsidRPr="007B3F0A">
              <w:rPr>
                <w:lang w:val="sr-Cyrl-RS"/>
              </w:rPr>
              <w:t>Чланови историјско-</w:t>
            </w:r>
            <w:r w:rsidRPr="007B3F0A">
              <w:rPr>
                <w:lang w:val="sr-Cyrl-RS"/>
              </w:rPr>
              <w:lastRenderedPageBreak/>
              <w:t>географске секције, наставници</w:t>
            </w:r>
          </w:p>
        </w:tc>
      </w:tr>
      <w:tr w:rsidR="00506A66" w:rsidRPr="00C5644A"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C5644A">
              <w:rPr>
                <w:lang w:val="sr-Cyrl-RS"/>
              </w:rPr>
              <w:lastRenderedPageBreak/>
              <w:t>Припреме за квиз</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Pr>
                <w:lang w:val="sr-Cyrl-RS"/>
              </w:rPr>
              <w:t>Радионица</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105C9D">
            <w:pPr>
              <w:rPr>
                <w:lang w:val="sr-Cyrl-RS"/>
              </w:rPr>
            </w:pPr>
            <w:r w:rsidRPr="007B3F0A">
              <w:rPr>
                <w:lang w:val="sr-Cyrl-RS"/>
              </w:rPr>
              <w:t>Чланови историјско-географске секције, наставници</w:t>
            </w:r>
          </w:p>
        </w:tc>
      </w:tr>
      <w:tr w:rsidR="00506A66" w:rsidRPr="00C5644A"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C5644A">
              <w:rPr>
                <w:lang w:val="sr-Cyrl-RS"/>
              </w:rPr>
              <w:t>Славски дани</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Pr>
                <w:lang w:val="sr-Cyrl-RS"/>
              </w:rPr>
              <w:t>Радионица</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105C9D">
            <w:pPr>
              <w:rPr>
                <w:lang w:val="sr-Cyrl-RS"/>
              </w:rPr>
            </w:pPr>
            <w:r w:rsidRPr="007B3F0A">
              <w:rPr>
                <w:lang w:val="sr-Cyrl-RS"/>
              </w:rPr>
              <w:t>Чланови историјско-географске секције, наставници</w:t>
            </w:r>
          </w:p>
        </w:tc>
      </w:tr>
      <w:tr w:rsidR="00506A66" w:rsidRPr="00C5644A"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C5644A">
              <w:rPr>
                <w:lang w:val="sr-Cyrl-RS"/>
              </w:rPr>
              <w:t>Припреме за квиз</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Pr>
                <w:lang w:val="sr-Cyrl-RS"/>
              </w:rPr>
              <w:t>Радионица</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105C9D">
            <w:pPr>
              <w:rPr>
                <w:lang w:val="sr-Cyrl-RS"/>
              </w:rPr>
            </w:pPr>
            <w:r w:rsidRPr="007B3F0A">
              <w:rPr>
                <w:lang w:val="sr-Cyrl-RS"/>
              </w:rPr>
              <w:t>Чланови историјско-географске секције, наставници</w:t>
            </w:r>
          </w:p>
        </w:tc>
      </w:tr>
      <w:tr w:rsidR="00506A66" w:rsidRPr="00C5644A"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C5644A">
              <w:rPr>
                <w:lang w:val="sr-Cyrl-RS"/>
              </w:rPr>
              <w:t>Посета Сајму туризма</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C5644A">
              <w:rPr>
                <w:lang w:val="sr-Cyrl-RS"/>
              </w:rPr>
              <w:t>Акција</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105C9D">
            <w:pPr>
              <w:rPr>
                <w:lang w:val="sr-Cyrl-RS"/>
              </w:rPr>
            </w:pPr>
            <w:r w:rsidRPr="007B3F0A">
              <w:rPr>
                <w:lang w:val="sr-Cyrl-RS"/>
              </w:rPr>
              <w:t>Чланови историјско-географске секције, наставници</w:t>
            </w:r>
          </w:p>
        </w:tc>
      </w:tr>
      <w:tr w:rsidR="00506A66" w:rsidRPr="00C5644A"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C5644A">
              <w:rPr>
                <w:lang w:val="sr-Cyrl-RS"/>
              </w:rPr>
              <w:t>Организовање  квиза</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C5644A">
              <w:rPr>
                <w:lang w:val="sr-Cyrl-RS"/>
              </w:rPr>
              <w:t>Акција</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105C9D">
            <w:pPr>
              <w:rPr>
                <w:lang w:val="sr-Cyrl-RS"/>
              </w:rPr>
            </w:pPr>
            <w:r w:rsidRPr="007B3F0A">
              <w:rPr>
                <w:lang w:val="sr-Cyrl-RS"/>
              </w:rPr>
              <w:t>Чланови историјско-географске секције, наставници</w:t>
            </w:r>
            <w:r>
              <w:rPr>
                <w:lang w:val="sr-Cyrl-RS"/>
              </w:rPr>
              <w:t>, Културни центар</w:t>
            </w:r>
          </w:p>
        </w:tc>
      </w:tr>
      <w:tr w:rsidR="00506A66" w:rsidRPr="00C5644A"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C5644A">
              <w:rPr>
                <w:lang w:val="sr-Cyrl-RS"/>
              </w:rPr>
              <w:t>Посета Сајму аутомобила</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C5644A">
              <w:rPr>
                <w:lang w:val="sr-Cyrl-RS"/>
              </w:rPr>
              <w:t>Акција</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105C9D">
            <w:pPr>
              <w:rPr>
                <w:lang w:val="sr-Cyrl-RS"/>
              </w:rPr>
            </w:pPr>
            <w:r w:rsidRPr="007B3F0A">
              <w:rPr>
                <w:lang w:val="sr-Cyrl-RS"/>
              </w:rPr>
              <w:t>Чланови историјско-географске секције, наставници</w:t>
            </w:r>
          </w:p>
        </w:tc>
      </w:tr>
      <w:tr w:rsidR="00506A66" w:rsidRPr="00C5644A"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C5644A">
              <w:rPr>
                <w:lang w:val="sr-Cyrl-RS"/>
              </w:rPr>
              <w:t>Прављење паноа и зидних новина (групни и индивидуални рад)</w:t>
            </w:r>
          </w:p>
          <w:p w:rsidR="00506A66" w:rsidRPr="00C5644A" w:rsidRDefault="00506A66" w:rsidP="00506A66">
            <w:pPr>
              <w:rPr>
                <w:lang w:val="sr-Cyrl-RS"/>
              </w:rPr>
            </w:pP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C5644A">
              <w:rPr>
                <w:lang w:val="sr-Cyrl-RS"/>
              </w:rPr>
              <w:t>Акција</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7B3F0A">
              <w:rPr>
                <w:lang w:val="sr-Cyrl-RS"/>
              </w:rPr>
              <w:t>Чланови историјско-географске секције, наставници</w:t>
            </w:r>
          </w:p>
        </w:tc>
      </w:tr>
      <w:tr w:rsidR="00506A66" w:rsidRPr="00C5644A"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pStyle w:val="TableContents"/>
              <w:rPr>
                <w:rFonts w:cs="Times New Roman"/>
                <w:lang w:val="sr-Cyrl-RS"/>
              </w:rPr>
            </w:pPr>
            <w:r w:rsidRPr="00C5644A">
              <w:rPr>
                <w:rFonts w:cs="Times New Roman"/>
                <w:lang w:val="sr-Cyrl-RS"/>
              </w:rPr>
              <w:t xml:space="preserve">Ходоћашћа и религиозни туризам </w:t>
            </w:r>
          </w:p>
          <w:p w:rsidR="00506A66" w:rsidRPr="00C5644A" w:rsidRDefault="00506A66" w:rsidP="00506A66">
            <w:pPr>
              <w:rPr>
                <w:lang w:val="sr-Cyrl-RS"/>
              </w:rPr>
            </w:pP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Pr>
                <w:lang w:val="sr-Cyrl-RS"/>
              </w:rPr>
              <w:t>Предавање, презентација и разговор</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7B3F0A">
              <w:rPr>
                <w:lang w:val="sr-Cyrl-RS"/>
              </w:rPr>
              <w:t>Чланови историјско-географске секције, наставници</w:t>
            </w:r>
          </w:p>
        </w:tc>
      </w:tr>
      <w:tr w:rsidR="00506A66" w:rsidRPr="00C5644A"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widowControl w:val="0"/>
              <w:suppressLineNumbers/>
              <w:suppressAutoHyphens/>
              <w:rPr>
                <w:rFonts w:eastAsia="SimSun"/>
                <w:kern w:val="1"/>
                <w:lang w:val="sr-Cyrl-RS" w:eastAsia="hi-IN" w:bidi="hi-IN"/>
                <w14:ligatures w14:val="none"/>
              </w:rPr>
            </w:pPr>
            <w:r w:rsidRPr="00C5644A">
              <w:rPr>
                <w:rFonts w:eastAsia="SimSun"/>
                <w:kern w:val="1"/>
                <w:lang w:val="sr-Cyrl-RS" w:eastAsia="hi-IN" w:bidi="hi-IN"/>
                <w14:ligatures w14:val="none"/>
              </w:rPr>
              <w:t>Излет у Нови Сад, манастир Крушедол, Сремски Карловци, Петроварадин или</w:t>
            </w:r>
          </w:p>
          <w:p w:rsidR="00506A66" w:rsidRPr="00C5644A" w:rsidRDefault="00506A66" w:rsidP="00506A66">
            <w:pPr>
              <w:rPr>
                <w:lang w:val="sr-Cyrl-RS"/>
              </w:rPr>
            </w:pPr>
            <w:r w:rsidRPr="00C5644A">
              <w:rPr>
                <w:rFonts w:eastAsia="SimSun"/>
                <w:kern w:val="1"/>
                <w:lang w:val="sr-Cyrl-RS" w:eastAsia="hi-IN" w:bidi="hi-IN"/>
                <w14:ligatures w14:val="none"/>
              </w:rPr>
              <w:t>*Посета манастиру Жичи/Љубостињи и Врњачкој Бањи</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C5644A">
              <w:rPr>
                <w:lang w:val="sr-Cyrl-RS"/>
              </w:rPr>
              <w:t>Акција</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7B3F0A">
              <w:rPr>
                <w:lang w:val="sr-Cyrl-RS"/>
              </w:rPr>
              <w:t>Чланови историјско-географске секције, наставници</w:t>
            </w:r>
          </w:p>
        </w:tc>
      </w:tr>
      <w:tr w:rsidR="00506A66" w:rsidRPr="00C5644A"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widowControl w:val="0"/>
              <w:suppressLineNumbers/>
              <w:suppressAutoHyphens/>
              <w:rPr>
                <w:rFonts w:eastAsia="SimSun"/>
                <w:kern w:val="1"/>
                <w:lang w:val="sr-Cyrl-RS" w:eastAsia="hi-IN" w:bidi="hi-IN"/>
                <w14:ligatures w14:val="none"/>
              </w:rPr>
            </w:pPr>
            <w:r w:rsidRPr="00C5644A">
              <w:rPr>
                <w:rFonts w:eastAsia="SimSun"/>
                <w:kern w:val="1"/>
                <w:lang w:val="sr-Cyrl-RS" w:eastAsia="hi-IN" w:bidi="hi-IN"/>
                <w14:ligatures w14:val="none"/>
              </w:rPr>
              <w:t>Матурски излет Дрвенград-Добрун .- Вишеград или</w:t>
            </w:r>
          </w:p>
          <w:p w:rsidR="00506A66" w:rsidRPr="00C5644A" w:rsidRDefault="00506A66" w:rsidP="00506A66">
            <w:pPr>
              <w:rPr>
                <w:lang w:val="sr-Cyrl-RS"/>
              </w:rPr>
            </w:pPr>
            <w:r w:rsidRPr="00C5644A">
              <w:rPr>
                <w:rFonts w:eastAsia="SimSun"/>
                <w:kern w:val="1"/>
                <w:lang w:val="sr-Cyrl-RS" w:eastAsia="hi-IN" w:bidi="hi-IN"/>
                <w14:ligatures w14:val="none"/>
              </w:rPr>
              <w:t>*Посета Бајиној Башти и манастиру Рача</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C5644A">
              <w:rPr>
                <w:lang w:val="sr-Cyrl-RS"/>
              </w:rPr>
              <w:t>Акција</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7B3F0A">
              <w:rPr>
                <w:lang w:val="sr-Cyrl-RS"/>
              </w:rPr>
              <w:t>Чланови историјско-географске секције, наставници</w:t>
            </w:r>
          </w:p>
        </w:tc>
      </w:tr>
      <w:tr w:rsidR="00506A66" w:rsidRPr="00C5644A" w:rsidTr="00506A66">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C5644A">
              <w:rPr>
                <w:lang w:val="sr-Cyrl-RS"/>
              </w:rPr>
              <w:t>Сумирање  планираних активности</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Pr>
                <w:lang w:val="sr-Cyrl-RS"/>
              </w:rPr>
              <w:t>Радионица</w:t>
            </w:r>
          </w:p>
        </w:tc>
        <w:tc>
          <w:tcPr>
            <w:tcW w:w="3447" w:type="dxa"/>
            <w:tcBorders>
              <w:top w:val="single" w:sz="4" w:space="0" w:color="auto"/>
              <w:left w:val="single" w:sz="4" w:space="0" w:color="auto"/>
              <w:bottom w:val="single" w:sz="4" w:space="0" w:color="auto"/>
              <w:right w:val="single" w:sz="4" w:space="0" w:color="auto"/>
            </w:tcBorders>
          </w:tcPr>
          <w:p w:rsidR="00506A66" w:rsidRPr="00C5644A" w:rsidRDefault="00506A66" w:rsidP="00506A66">
            <w:pPr>
              <w:rPr>
                <w:lang w:val="sr-Cyrl-RS"/>
              </w:rPr>
            </w:pPr>
            <w:r w:rsidRPr="007B3F0A">
              <w:rPr>
                <w:lang w:val="sr-Cyrl-RS"/>
              </w:rPr>
              <w:t>Чланови историјско-географске секције, наставници</w:t>
            </w:r>
          </w:p>
        </w:tc>
      </w:tr>
    </w:tbl>
    <w:p w:rsidR="00506A66" w:rsidRDefault="00506A66" w:rsidP="00506A66">
      <w:pPr>
        <w:widowControl w:val="0"/>
        <w:suppressAutoHyphens/>
        <w:jc w:val="both"/>
        <w:rPr>
          <w:rFonts w:eastAsia="SimSun" w:cs="Arial"/>
          <w:kern w:val="1"/>
          <w:lang w:val="sr-Cyrl-RS" w:eastAsia="hi-IN" w:bidi="hi-IN"/>
        </w:rPr>
      </w:pPr>
    </w:p>
    <w:p w:rsidR="00506A66" w:rsidRPr="00C5644A" w:rsidRDefault="00506A66" w:rsidP="00506A66">
      <w:pPr>
        <w:widowControl w:val="0"/>
        <w:suppressAutoHyphens/>
        <w:jc w:val="both"/>
        <w:rPr>
          <w:rFonts w:eastAsia="SimSun" w:cs="Arial"/>
          <w:kern w:val="1"/>
          <w:lang w:val="sr-Latn-RS" w:eastAsia="hi-IN" w:bidi="hi-IN"/>
        </w:rPr>
      </w:pPr>
      <w:r w:rsidRPr="00C5644A">
        <w:rPr>
          <w:rFonts w:eastAsia="SimSun" w:cs="Arial"/>
          <w:kern w:val="1"/>
          <w:lang w:val="sr-Cyrl-RS" w:eastAsia="hi-IN" w:bidi="hi-IN"/>
        </w:rPr>
        <w:t>Списак заинтересованих ученика биће накнадно додат плану и програму секције.</w:t>
      </w:r>
    </w:p>
    <w:p w:rsidR="00506A66" w:rsidRDefault="00506A66" w:rsidP="00506A66">
      <w:pPr>
        <w:widowControl w:val="0"/>
        <w:suppressAutoHyphens/>
        <w:jc w:val="both"/>
        <w:rPr>
          <w:rFonts w:eastAsia="SimSun" w:cs="Arial"/>
          <w:kern w:val="1"/>
          <w:lang w:val="sr-Cyrl-RS" w:eastAsia="hi-IN" w:bidi="hi-IN"/>
        </w:rPr>
      </w:pPr>
      <w:r w:rsidRPr="00C5644A">
        <w:rPr>
          <w:rFonts w:eastAsia="SimSun" w:cs="Arial"/>
          <w:kern w:val="1"/>
          <w:lang w:val="sr-Cyrl-RS" w:eastAsia="hi-IN" w:bidi="hi-IN"/>
        </w:rPr>
        <w:tab/>
        <w:t>Тачни термини реализације активности биће одређени у складу са школским распоредом, као и временским и здравственим условима. Посебно истичемо значајну сарадњу са Културним центром, где ће се одржати квиз, уз настојање да привучемо велики број ученика наше школе, као и ученика из других школа.</w:t>
      </w:r>
    </w:p>
    <w:p w:rsidR="00506A66" w:rsidRDefault="00506A66" w:rsidP="00105C9D">
      <w:pPr>
        <w:widowControl w:val="0"/>
        <w:suppressAutoHyphens/>
        <w:spacing w:after="120"/>
        <w:jc w:val="both"/>
        <w:rPr>
          <w:rFonts w:eastAsia="SimSun" w:cs="Arial"/>
          <w:kern w:val="1"/>
          <w:lang w:val="sr-Cyrl-RS" w:eastAsia="hi-IN" w:bidi="hi-IN"/>
        </w:rPr>
      </w:pPr>
      <w:r w:rsidRPr="00C5644A">
        <w:rPr>
          <w:rFonts w:eastAsia="SimSun" w:cs="Arial"/>
          <w:kern w:val="1"/>
          <w:lang w:val="sr-Latn-RS" w:eastAsia="hi-IN" w:bidi="hi-IN"/>
        </w:rPr>
        <w:t>*</w:t>
      </w:r>
      <w:r w:rsidRPr="00C5644A">
        <w:rPr>
          <w:rFonts w:eastAsia="SimSun" w:cs="Arial"/>
          <w:b/>
          <w:bCs/>
          <w:kern w:val="1"/>
          <w:lang w:val="sr-Latn-RS" w:eastAsia="hi-IN" w:bidi="hi-IN"/>
        </w:rPr>
        <w:t>Напомене:</w:t>
      </w:r>
      <w:r w:rsidRPr="00C5644A">
        <w:rPr>
          <w:rFonts w:eastAsia="SimSun" w:cs="Arial"/>
          <w:kern w:val="1"/>
          <w:lang w:val="sr-Latn-RS" w:eastAsia="hi-IN" w:bidi="hi-IN"/>
        </w:rPr>
        <w:br/>
      </w:r>
      <w:r w:rsidRPr="00C5644A">
        <w:rPr>
          <w:rFonts w:eastAsia="SimSun" w:cs="Arial"/>
          <w:kern w:val="1"/>
          <w:lang w:val="sr-Latn-RS" w:eastAsia="hi-IN" w:bidi="hi-IN"/>
        </w:rPr>
        <w:tab/>
        <w:t>Уколико из било ког разлога излет у Нови Сад не буде могућ, као алтернатива је планиран излет у Врњачку Бању, уз посету манастиру Жичи. Такође, уколико се не буде могла организовати матурска тура до Вишеграда, свим ученицима биће понуђен излет за Бајину Башту са посетом манастиру Рачи.</w:t>
      </w:r>
    </w:p>
    <w:p w:rsidR="00105C9D" w:rsidRDefault="00105C9D" w:rsidP="00105C9D">
      <w:pPr>
        <w:widowControl w:val="0"/>
        <w:suppressAutoHyphens/>
        <w:spacing w:after="120"/>
        <w:jc w:val="both"/>
        <w:rPr>
          <w:rFonts w:eastAsia="SimSun" w:cs="Arial"/>
          <w:kern w:val="1"/>
          <w:lang w:val="sr-Cyrl-RS" w:eastAsia="hi-IN" w:bidi="hi-IN"/>
        </w:rPr>
      </w:pPr>
    </w:p>
    <w:p w:rsidR="00105C9D" w:rsidRPr="00105C9D" w:rsidRDefault="00105C9D" w:rsidP="00105C9D">
      <w:pPr>
        <w:widowControl w:val="0"/>
        <w:suppressAutoHyphens/>
        <w:spacing w:after="120"/>
        <w:jc w:val="both"/>
        <w:rPr>
          <w:rFonts w:eastAsia="SimSun" w:cs="Arial"/>
          <w:kern w:val="1"/>
          <w:lang w:val="sr-Cyrl-RS" w:eastAsia="hi-IN" w:bidi="hi-IN"/>
        </w:rPr>
      </w:pPr>
    </w:p>
    <w:p w:rsidR="00105C9D" w:rsidRPr="00105C9D" w:rsidRDefault="00105C9D" w:rsidP="00105C9D">
      <w:pPr>
        <w:widowControl w:val="0"/>
        <w:suppressAutoHyphens/>
        <w:spacing w:after="120"/>
        <w:jc w:val="both"/>
        <w:rPr>
          <w:rFonts w:eastAsia="SimSun" w:cs="Arial"/>
          <w:kern w:val="1"/>
          <w:lang w:val="sr-Cyrl-RS" w:eastAsia="hi-IN" w:bidi="hi-IN"/>
        </w:rPr>
      </w:pPr>
    </w:p>
    <w:tbl>
      <w:tblPr>
        <w:tblpPr w:leftFromText="180" w:rightFromText="180" w:vertAnchor="page" w:horzAnchor="margin" w:tblpY="1771"/>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34"/>
        <w:gridCol w:w="4372"/>
        <w:gridCol w:w="2854"/>
      </w:tblGrid>
      <w:tr w:rsidR="00506A66" w:rsidRPr="00214ABC" w:rsidTr="00506A66">
        <w:trPr>
          <w:tblHeader/>
          <w:tblCellSpacing w:w="15" w:type="dxa"/>
        </w:trPr>
        <w:tc>
          <w:tcPr>
            <w:tcW w:w="0" w:type="auto"/>
            <w:vAlign w:val="center"/>
            <w:hideMark/>
          </w:tcPr>
          <w:p w:rsidR="00506A66" w:rsidRPr="00214ABC" w:rsidRDefault="00506A66" w:rsidP="00506A66">
            <w:pPr>
              <w:jc w:val="center"/>
              <w:rPr>
                <w:b/>
                <w:bCs/>
              </w:rPr>
            </w:pPr>
            <w:r w:rsidRPr="00214ABC">
              <w:rPr>
                <w:b/>
                <w:bCs/>
              </w:rPr>
              <w:t>АКТИВНОСТИ</w:t>
            </w:r>
          </w:p>
        </w:tc>
        <w:tc>
          <w:tcPr>
            <w:tcW w:w="0" w:type="auto"/>
            <w:vAlign w:val="center"/>
            <w:hideMark/>
          </w:tcPr>
          <w:p w:rsidR="00506A66" w:rsidRPr="00214ABC" w:rsidRDefault="00506A66" w:rsidP="00506A66">
            <w:pPr>
              <w:jc w:val="center"/>
              <w:rPr>
                <w:b/>
                <w:bCs/>
              </w:rPr>
            </w:pPr>
            <w:r w:rsidRPr="00214ABC">
              <w:rPr>
                <w:b/>
                <w:bCs/>
              </w:rPr>
              <w:t>НАЧИН РЕАЛИЗАЦИЈЕ</w:t>
            </w:r>
          </w:p>
        </w:tc>
        <w:tc>
          <w:tcPr>
            <w:tcW w:w="0" w:type="auto"/>
            <w:vAlign w:val="center"/>
            <w:hideMark/>
          </w:tcPr>
          <w:p w:rsidR="00506A66" w:rsidRPr="00214ABC" w:rsidRDefault="00506A66" w:rsidP="00506A66">
            <w:pPr>
              <w:jc w:val="center"/>
              <w:rPr>
                <w:b/>
                <w:bCs/>
              </w:rPr>
            </w:pPr>
            <w:r w:rsidRPr="00214ABC">
              <w:rPr>
                <w:b/>
                <w:bCs/>
              </w:rPr>
              <w:t>НОСИОЦИ РЕАЛИЗАЦИЈЕ</w:t>
            </w:r>
          </w:p>
        </w:tc>
      </w:tr>
      <w:tr w:rsidR="00506A66" w:rsidRPr="00214ABC" w:rsidTr="00506A66">
        <w:trPr>
          <w:tblCellSpacing w:w="15" w:type="dxa"/>
        </w:trPr>
        <w:tc>
          <w:tcPr>
            <w:tcW w:w="0" w:type="auto"/>
            <w:vAlign w:val="center"/>
            <w:hideMark/>
          </w:tcPr>
          <w:p w:rsidR="00506A66" w:rsidRPr="00214ABC" w:rsidRDefault="00506A66" w:rsidP="00506A66">
            <w:r w:rsidRPr="00214ABC">
              <w:rPr>
                <w:b/>
                <w:bCs/>
              </w:rPr>
              <w:t>Формирање и рад еколошке секције</w:t>
            </w:r>
          </w:p>
        </w:tc>
        <w:tc>
          <w:tcPr>
            <w:tcW w:w="0" w:type="auto"/>
            <w:vAlign w:val="center"/>
            <w:hideMark/>
          </w:tcPr>
          <w:p w:rsidR="00506A66" w:rsidRPr="00214ABC" w:rsidRDefault="00506A66" w:rsidP="00506A66">
            <w:r w:rsidRPr="00214ABC">
              <w:t>Основане еколошке секције са ученицима различитих узраста; редовни састанци и активности.</w:t>
            </w:r>
          </w:p>
        </w:tc>
        <w:tc>
          <w:tcPr>
            <w:tcW w:w="0" w:type="auto"/>
            <w:vAlign w:val="center"/>
            <w:hideMark/>
          </w:tcPr>
          <w:p w:rsidR="00506A66" w:rsidRPr="00214ABC" w:rsidRDefault="00506A66" w:rsidP="00506A66">
            <w:r w:rsidRPr="00214ABC">
              <w:t>Одељењске старешине, Предметни наставници</w:t>
            </w:r>
          </w:p>
        </w:tc>
      </w:tr>
      <w:tr w:rsidR="00506A66" w:rsidRPr="00214ABC" w:rsidTr="00506A66">
        <w:trPr>
          <w:tblCellSpacing w:w="15" w:type="dxa"/>
        </w:trPr>
        <w:tc>
          <w:tcPr>
            <w:tcW w:w="0" w:type="auto"/>
            <w:vAlign w:val="center"/>
            <w:hideMark/>
          </w:tcPr>
          <w:p w:rsidR="00506A66" w:rsidRPr="00214ABC" w:rsidRDefault="00506A66" w:rsidP="00506A66">
            <w:r w:rsidRPr="00214ABC">
              <w:rPr>
                <w:b/>
                <w:bCs/>
              </w:rPr>
              <w:t xml:space="preserve"> Сарадња са локалним организацијама</w:t>
            </w:r>
          </w:p>
        </w:tc>
        <w:tc>
          <w:tcPr>
            <w:tcW w:w="0" w:type="auto"/>
            <w:vAlign w:val="center"/>
            <w:hideMark/>
          </w:tcPr>
          <w:p w:rsidR="00506A66" w:rsidRPr="00214ABC" w:rsidRDefault="00506A66" w:rsidP="00506A66">
            <w:r w:rsidRPr="00214ABC">
              <w:t>Успостављање контаката са локалним организацијама; организовање предавања, радионица и пројеката.</w:t>
            </w:r>
          </w:p>
        </w:tc>
        <w:tc>
          <w:tcPr>
            <w:tcW w:w="0" w:type="auto"/>
            <w:vAlign w:val="center"/>
            <w:hideMark/>
          </w:tcPr>
          <w:p w:rsidR="00506A66" w:rsidRPr="00214ABC" w:rsidRDefault="00506A66" w:rsidP="00506A66">
            <w:r w:rsidRPr="00214ABC">
              <w:t>Одељењске старешине, Локалне еколошке организације</w:t>
            </w:r>
          </w:p>
        </w:tc>
      </w:tr>
      <w:tr w:rsidR="00506A66" w:rsidRPr="00214ABC" w:rsidTr="00506A66">
        <w:trPr>
          <w:tblCellSpacing w:w="15" w:type="dxa"/>
        </w:trPr>
        <w:tc>
          <w:tcPr>
            <w:tcW w:w="0" w:type="auto"/>
            <w:vAlign w:val="center"/>
            <w:hideMark/>
          </w:tcPr>
          <w:p w:rsidR="00506A66" w:rsidRPr="00214ABC" w:rsidRDefault="00506A66" w:rsidP="00506A66">
            <w:r w:rsidRPr="00214ABC">
              <w:rPr>
                <w:b/>
                <w:bCs/>
              </w:rPr>
              <w:t>Креативне радионице и пројекти</w:t>
            </w:r>
          </w:p>
        </w:tc>
        <w:tc>
          <w:tcPr>
            <w:tcW w:w="0" w:type="auto"/>
            <w:vAlign w:val="center"/>
            <w:hideMark/>
          </w:tcPr>
          <w:p w:rsidR="00506A66" w:rsidRPr="00214ABC" w:rsidRDefault="00506A66" w:rsidP="00506A66">
            <w:r w:rsidRPr="00214ABC">
              <w:t>Организација радионица о рециклажи, компостирању и очувању природних ресурса; пројекти попут садње дрвећа.</w:t>
            </w:r>
          </w:p>
        </w:tc>
        <w:tc>
          <w:tcPr>
            <w:tcW w:w="0" w:type="auto"/>
            <w:vAlign w:val="center"/>
            <w:hideMark/>
          </w:tcPr>
          <w:p w:rsidR="00506A66" w:rsidRPr="00214ABC" w:rsidRDefault="00506A66" w:rsidP="00506A66">
            <w:r w:rsidRPr="00214ABC">
              <w:t>Еколошка секција, Специјалисти из области рециклажe</w:t>
            </w:r>
          </w:p>
        </w:tc>
      </w:tr>
      <w:tr w:rsidR="00506A66" w:rsidRPr="00214ABC" w:rsidTr="00506A66">
        <w:trPr>
          <w:tblCellSpacing w:w="15" w:type="dxa"/>
        </w:trPr>
        <w:tc>
          <w:tcPr>
            <w:tcW w:w="0" w:type="auto"/>
            <w:vAlign w:val="center"/>
            <w:hideMark/>
          </w:tcPr>
          <w:p w:rsidR="00506A66" w:rsidRPr="00214ABC" w:rsidRDefault="00506A66" w:rsidP="00506A66">
            <w:r w:rsidRPr="00214ABC">
              <w:rPr>
                <w:b/>
                <w:bCs/>
              </w:rPr>
              <w:lastRenderedPageBreak/>
              <w:t>Еколошки активизам и акције</w:t>
            </w:r>
          </w:p>
        </w:tc>
        <w:tc>
          <w:tcPr>
            <w:tcW w:w="0" w:type="auto"/>
            <w:vAlign w:val="center"/>
            <w:hideMark/>
          </w:tcPr>
          <w:p w:rsidR="00506A66" w:rsidRPr="00214ABC" w:rsidRDefault="00506A66" w:rsidP="00506A66">
            <w:r w:rsidRPr="00214ABC">
              <w:t>Покретање акција за чишћење локалних подручја, кампње за смањење пластичног отпада.</w:t>
            </w:r>
          </w:p>
        </w:tc>
        <w:tc>
          <w:tcPr>
            <w:tcW w:w="0" w:type="auto"/>
            <w:vAlign w:val="center"/>
            <w:hideMark/>
          </w:tcPr>
          <w:p w:rsidR="00506A66" w:rsidRPr="00214ABC" w:rsidRDefault="00506A66" w:rsidP="00506A66">
            <w:r>
              <w:t>Ученци, локалне организације, в</w:t>
            </w:r>
            <w:r w:rsidRPr="00214ABC">
              <w:t>олонтери</w:t>
            </w:r>
          </w:p>
        </w:tc>
      </w:tr>
      <w:tr w:rsidR="00506A66" w:rsidRPr="00214ABC" w:rsidTr="00506A66">
        <w:trPr>
          <w:tblCellSpacing w:w="15" w:type="dxa"/>
        </w:trPr>
        <w:tc>
          <w:tcPr>
            <w:tcW w:w="0" w:type="auto"/>
            <w:vAlign w:val="center"/>
            <w:hideMark/>
          </w:tcPr>
          <w:p w:rsidR="00506A66" w:rsidRPr="00214ABC" w:rsidRDefault="00506A66" w:rsidP="00506A66">
            <w:r w:rsidRPr="00214ABC">
              <w:rPr>
                <w:b/>
                <w:bCs/>
              </w:rPr>
              <w:t>Такмичења и изложбе</w:t>
            </w:r>
          </w:p>
        </w:tc>
        <w:tc>
          <w:tcPr>
            <w:tcW w:w="0" w:type="auto"/>
            <w:vAlign w:val="center"/>
            <w:hideMark/>
          </w:tcPr>
          <w:p w:rsidR="00506A66" w:rsidRDefault="00506A66" w:rsidP="00506A66">
            <w:r w:rsidRPr="00214ABC">
              <w:t>Организација такмичења за најбоље еколошке пројекте и изложби радова ученика.</w:t>
            </w:r>
            <w:r>
              <w:t xml:space="preserve"> </w:t>
            </w:r>
          </w:p>
          <w:p w:rsidR="00506A66" w:rsidRPr="00214ABC" w:rsidRDefault="00506A66" w:rsidP="00506A66">
            <w:pPr>
              <w:rPr>
                <w:lang w:val="sr-Cyrl-RS"/>
              </w:rPr>
            </w:pPr>
            <w:r>
              <w:rPr>
                <w:lang w:val="sr-Cyrl-RS"/>
              </w:rPr>
              <w:t>Учешће на локалним еколошким манифестацијама (Еко вашар и сл.)</w:t>
            </w:r>
          </w:p>
        </w:tc>
        <w:tc>
          <w:tcPr>
            <w:tcW w:w="0" w:type="auto"/>
            <w:vAlign w:val="center"/>
            <w:hideMark/>
          </w:tcPr>
          <w:p w:rsidR="00506A66" w:rsidRPr="00214ABC" w:rsidRDefault="00506A66" w:rsidP="00506A66">
            <w:r>
              <w:t>Наставници, ученици, л</w:t>
            </w:r>
            <w:r w:rsidRPr="00214ABC">
              <w:t>окалне организације</w:t>
            </w:r>
          </w:p>
        </w:tc>
      </w:tr>
      <w:tr w:rsidR="00506A66" w:rsidRPr="00214ABC" w:rsidTr="00506A66">
        <w:trPr>
          <w:tblCellSpacing w:w="15" w:type="dxa"/>
        </w:trPr>
        <w:tc>
          <w:tcPr>
            <w:tcW w:w="0" w:type="auto"/>
            <w:vAlign w:val="center"/>
            <w:hideMark/>
          </w:tcPr>
          <w:p w:rsidR="00506A66" w:rsidRPr="00214ABC" w:rsidRDefault="00506A66" w:rsidP="00506A66">
            <w:r w:rsidRPr="00214ABC">
              <w:rPr>
                <w:b/>
                <w:bCs/>
              </w:rPr>
              <w:t>Праћење и евалуација</w:t>
            </w:r>
          </w:p>
        </w:tc>
        <w:tc>
          <w:tcPr>
            <w:tcW w:w="0" w:type="auto"/>
            <w:vAlign w:val="center"/>
            <w:hideMark/>
          </w:tcPr>
          <w:p w:rsidR="00506A66" w:rsidRPr="00214ABC" w:rsidRDefault="00506A66" w:rsidP="00506A66">
            <w:r w:rsidRPr="00214ABC">
              <w:t>Оцењивање резултата активности и прикупљање повратних информација; ревизија програма.</w:t>
            </w:r>
          </w:p>
        </w:tc>
        <w:tc>
          <w:tcPr>
            <w:tcW w:w="0" w:type="auto"/>
            <w:vAlign w:val="center"/>
            <w:hideMark/>
          </w:tcPr>
          <w:p w:rsidR="00506A66" w:rsidRPr="00214ABC" w:rsidRDefault="00506A66" w:rsidP="00506A66">
            <w:r>
              <w:t>Одељењске старешине, наставници, у</w:t>
            </w:r>
            <w:r w:rsidRPr="00214ABC">
              <w:t>ченици</w:t>
            </w:r>
          </w:p>
        </w:tc>
      </w:tr>
      <w:tr w:rsidR="00506A66" w:rsidRPr="00214ABC" w:rsidTr="00506A66">
        <w:trPr>
          <w:tblCellSpacing w:w="15" w:type="dxa"/>
        </w:trPr>
        <w:tc>
          <w:tcPr>
            <w:tcW w:w="0" w:type="auto"/>
            <w:vAlign w:val="center"/>
            <w:hideMark/>
          </w:tcPr>
          <w:p w:rsidR="00506A66" w:rsidRPr="00214ABC" w:rsidRDefault="00506A66" w:rsidP="00506A66">
            <w:r w:rsidRPr="00214ABC">
              <w:rPr>
                <w:b/>
                <w:bCs/>
              </w:rPr>
              <w:t>Ширење активности и укључивање заједнице</w:t>
            </w:r>
          </w:p>
        </w:tc>
        <w:tc>
          <w:tcPr>
            <w:tcW w:w="0" w:type="auto"/>
            <w:vAlign w:val="center"/>
            <w:hideMark/>
          </w:tcPr>
          <w:p w:rsidR="00506A66" w:rsidRPr="00214ABC" w:rsidRDefault="00506A66" w:rsidP="00506A66">
            <w:r w:rsidRPr="00214ABC">
              <w:t>Укључивање шире заједнице и родитеља у еколошке пројекте; сарадња са другим школама и организацијама.</w:t>
            </w:r>
          </w:p>
        </w:tc>
        <w:tc>
          <w:tcPr>
            <w:tcW w:w="0" w:type="auto"/>
            <w:vAlign w:val="center"/>
            <w:hideMark/>
          </w:tcPr>
          <w:p w:rsidR="00506A66" w:rsidRPr="00214ABC" w:rsidRDefault="00506A66" w:rsidP="00506A66">
            <w:r>
              <w:t>Одељењске старешине, р</w:t>
            </w:r>
            <w:r w:rsidRPr="00214ABC">
              <w:t>одитељи</w:t>
            </w:r>
            <w:r>
              <w:t>, л</w:t>
            </w:r>
            <w:r w:rsidRPr="00214ABC">
              <w:t>окална заједница</w:t>
            </w:r>
          </w:p>
        </w:tc>
      </w:tr>
      <w:tr w:rsidR="00506A66" w:rsidRPr="00214ABC" w:rsidTr="00506A66">
        <w:trPr>
          <w:tblCellSpacing w:w="15" w:type="dxa"/>
        </w:trPr>
        <w:tc>
          <w:tcPr>
            <w:tcW w:w="0" w:type="auto"/>
            <w:vAlign w:val="center"/>
            <w:hideMark/>
          </w:tcPr>
          <w:p w:rsidR="00506A66" w:rsidRPr="00214ABC" w:rsidRDefault="00506A66" w:rsidP="00506A66">
            <w:r w:rsidRPr="00214ABC">
              <w:rPr>
                <w:b/>
                <w:bCs/>
              </w:rPr>
              <w:t>Интеграција у наставни план</w:t>
            </w:r>
          </w:p>
        </w:tc>
        <w:tc>
          <w:tcPr>
            <w:tcW w:w="0" w:type="auto"/>
            <w:vAlign w:val="center"/>
            <w:hideMark/>
          </w:tcPr>
          <w:p w:rsidR="00506A66" w:rsidRPr="00214ABC" w:rsidRDefault="00506A66" w:rsidP="00506A66">
            <w:r w:rsidRPr="00214ABC">
              <w:t>Интегрисање екологије у различите предмете и активности у школи.</w:t>
            </w:r>
          </w:p>
        </w:tc>
        <w:tc>
          <w:tcPr>
            <w:tcW w:w="0" w:type="auto"/>
            <w:vAlign w:val="center"/>
            <w:hideMark/>
          </w:tcPr>
          <w:p w:rsidR="00506A66" w:rsidRPr="00214ABC" w:rsidRDefault="00506A66" w:rsidP="00506A66">
            <w:r>
              <w:t xml:space="preserve">Наставници, </w:t>
            </w:r>
            <w:r w:rsidRPr="00214ABC">
              <w:t>дељењске старешине</w:t>
            </w:r>
          </w:p>
        </w:tc>
      </w:tr>
      <w:tr w:rsidR="00506A66" w:rsidRPr="00214ABC" w:rsidTr="00506A66">
        <w:trPr>
          <w:tblCellSpacing w:w="15" w:type="dxa"/>
        </w:trPr>
        <w:tc>
          <w:tcPr>
            <w:tcW w:w="0" w:type="auto"/>
            <w:vAlign w:val="center"/>
            <w:hideMark/>
          </w:tcPr>
          <w:p w:rsidR="00506A66" w:rsidRPr="00214ABC" w:rsidRDefault="00506A66" w:rsidP="00506A66">
            <w:r w:rsidRPr="00214ABC">
              <w:rPr>
                <w:b/>
                <w:bCs/>
              </w:rPr>
              <w:t>Одржавање и развој</w:t>
            </w:r>
          </w:p>
        </w:tc>
        <w:tc>
          <w:tcPr>
            <w:tcW w:w="0" w:type="auto"/>
            <w:vAlign w:val="center"/>
            <w:hideMark/>
          </w:tcPr>
          <w:p w:rsidR="00506A66" w:rsidRPr="00214ABC" w:rsidRDefault="00506A66" w:rsidP="00506A66">
            <w:r w:rsidRPr="00214ABC">
              <w:t>Одржавање и унапређење успешних пројеката; развој нових пројеката у складу са савременим еколошким изазовима.</w:t>
            </w:r>
          </w:p>
        </w:tc>
        <w:tc>
          <w:tcPr>
            <w:tcW w:w="0" w:type="auto"/>
            <w:vAlign w:val="center"/>
            <w:hideMark/>
          </w:tcPr>
          <w:p w:rsidR="00506A66" w:rsidRPr="00214ABC" w:rsidRDefault="00506A66" w:rsidP="00506A66">
            <w:r>
              <w:t>Одељењске старешине, наставници, у</w:t>
            </w:r>
            <w:r w:rsidRPr="00214ABC">
              <w:t>ченици</w:t>
            </w:r>
          </w:p>
        </w:tc>
      </w:tr>
    </w:tbl>
    <w:p w:rsidR="00506A66" w:rsidRDefault="00506A66">
      <w:pPr>
        <w:spacing w:after="200" w:line="276" w:lineRule="auto"/>
      </w:pPr>
      <w:r>
        <w:br w:type="page"/>
      </w:r>
    </w:p>
    <w:p w:rsidR="00506A66" w:rsidRDefault="00506A66" w:rsidP="00506A66">
      <w:pPr>
        <w:spacing w:before="70" w:line="260" w:lineRule="exact"/>
        <w:ind w:left="216"/>
        <w:jc w:val="center"/>
        <w:rPr>
          <w:b/>
          <w:lang w:val="ru-RU"/>
        </w:rPr>
      </w:pPr>
      <w:r>
        <w:rPr>
          <w:b/>
          <w:position w:val="-1"/>
          <w:lang w:val="ru-RU"/>
        </w:rPr>
        <w:lastRenderedPageBreak/>
        <w:t>ПЛАН</w:t>
      </w:r>
      <w:r>
        <w:rPr>
          <w:b/>
          <w:spacing w:val="-1"/>
          <w:position w:val="-1"/>
          <w:lang w:val="ru-RU"/>
        </w:rPr>
        <w:t xml:space="preserve"> </w:t>
      </w:r>
      <w:r>
        <w:rPr>
          <w:b/>
          <w:position w:val="-1"/>
          <w:lang w:val="ru-RU"/>
        </w:rPr>
        <w:t xml:space="preserve">И </w:t>
      </w:r>
      <w:r>
        <w:rPr>
          <w:b/>
          <w:spacing w:val="-1"/>
          <w:position w:val="-1"/>
          <w:lang w:val="ru-RU"/>
        </w:rPr>
        <w:t>П</w:t>
      </w:r>
      <w:r>
        <w:rPr>
          <w:b/>
          <w:spacing w:val="1"/>
          <w:position w:val="-1"/>
          <w:lang w:val="ru-RU"/>
        </w:rPr>
        <w:t>Р</w:t>
      </w:r>
      <w:r>
        <w:rPr>
          <w:b/>
          <w:position w:val="-1"/>
          <w:lang w:val="ru-RU"/>
        </w:rPr>
        <w:t>ОГ</w:t>
      </w:r>
      <w:r>
        <w:rPr>
          <w:b/>
          <w:spacing w:val="1"/>
          <w:position w:val="-1"/>
          <w:lang w:val="ru-RU"/>
        </w:rPr>
        <w:t>Р</w:t>
      </w:r>
      <w:r>
        <w:rPr>
          <w:b/>
          <w:position w:val="-1"/>
          <w:lang w:val="ru-RU"/>
        </w:rPr>
        <w:t>АМ РА</w:t>
      </w:r>
      <w:r>
        <w:rPr>
          <w:b/>
          <w:spacing w:val="-1"/>
          <w:position w:val="-1"/>
          <w:lang w:val="ru-RU"/>
        </w:rPr>
        <w:t>Д</w:t>
      </w:r>
      <w:r>
        <w:rPr>
          <w:b/>
          <w:position w:val="-1"/>
          <w:lang w:val="ru-RU"/>
        </w:rPr>
        <w:t xml:space="preserve">А </w:t>
      </w:r>
      <w:r>
        <w:rPr>
          <w:b/>
          <w:spacing w:val="-1"/>
          <w:position w:val="-1"/>
          <w:lang w:val="sr-Cyrl-RS"/>
        </w:rPr>
        <w:t>РАЧУНАРСКЕ</w:t>
      </w:r>
      <w:r>
        <w:rPr>
          <w:b/>
          <w:position w:val="-1"/>
          <w:lang w:val="ru-RU"/>
        </w:rPr>
        <w:t xml:space="preserve"> СЕ</w:t>
      </w:r>
      <w:r>
        <w:rPr>
          <w:b/>
          <w:spacing w:val="1"/>
          <w:position w:val="-1"/>
          <w:lang w:val="ru-RU"/>
        </w:rPr>
        <w:t>К</w:t>
      </w:r>
      <w:r>
        <w:rPr>
          <w:b/>
          <w:position w:val="-1"/>
          <w:lang w:val="ru-RU"/>
        </w:rPr>
        <w:t>Ц</w:t>
      </w:r>
      <w:r>
        <w:rPr>
          <w:b/>
          <w:spacing w:val="-1"/>
          <w:position w:val="-1"/>
          <w:lang w:val="ru-RU"/>
        </w:rPr>
        <w:t>И</w:t>
      </w:r>
      <w:r>
        <w:rPr>
          <w:b/>
          <w:spacing w:val="2"/>
          <w:position w:val="-1"/>
          <w:lang w:val="ru-RU"/>
        </w:rPr>
        <w:t>Ј</w:t>
      </w:r>
      <w:r>
        <w:rPr>
          <w:b/>
          <w:position w:val="-1"/>
          <w:lang w:val="ru-RU"/>
        </w:rPr>
        <w:t xml:space="preserve">Е </w:t>
      </w:r>
    </w:p>
    <w:p w:rsidR="00506A66" w:rsidRDefault="00506A66" w:rsidP="00506A66">
      <w:pPr>
        <w:spacing w:before="1" w:line="280" w:lineRule="exact"/>
        <w:rPr>
          <w:lang w:val="ru-RU"/>
        </w:rPr>
      </w:pPr>
    </w:p>
    <w:tbl>
      <w:tblPr>
        <w:tblW w:w="9286" w:type="dxa"/>
        <w:tblInd w:w="102" w:type="dxa"/>
        <w:tblLayout w:type="fixed"/>
        <w:tblCellMar>
          <w:left w:w="0" w:type="dxa"/>
          <w:right w:w="0" w:type="dxa"/>
        </w:tblCellMar>
        <w:tblLook w:val="04A0" w:firstRow="1" w:lastRow="0" w:firstColumn="1" w:lastColumn="0" w:noHBand="0" w:noVBand="1"/>
      </w:tblPr>
      <w:tblGrid>
        <w:gridCol w:w="1546"/>
        <w:gridCol w:w="4882"/>
        <w:gridCol w:w="1276"/>
        <w:gridCol w:w="1582"/>
      </w:tblGrid>
      <w:tr w:rsidR="00506A66" w:rsidTr="00506A66">
        <w:trPr>
          <w:trHeight w:hRule="exact" w:val="521"/>
        </w:trPr>
        <w:tc>
          <w:tcPr>
            <w:tcW w:w="1546"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before="3" w:line="240" w:lineRule="exact"/>
              <w:ind w:left="162" w:right="125" w:firstLine="293"/>
            </w:pPr>
            <w:r>
              <w:rPr>
                <w:b/>
                <w:spacing w:val="1"/>
              </w:rPr>
              <w:t>В</w:t>
            </w:r>
            <w:r>
              <w:rPr>
                <w:b/>
              </w:rPr>
              <w:t>р</w:t>
            </w:r>
            <w:r>
              <w:rPr>
                <w:b/>
                <w:spacing w:val="-2"/>
              </w:rPr>
              <w:t>е</w:t>
            </w:r>
            <w:r>
              <w:rPr>
                <w:b/>
                <w:spacing w:val="1"/>
              </w:rPr>
              <w:t>м</w:t>
            </w:r>
            <w:r>
              <w:rPr>
                <w:b/>
              </w:rPr>
              <w:t>е реа</w:t>
            </w:r>
            <w:r>
              <w:rPr>
                <w:b/>
                <w:spacing w:val="1"/>
              </w:rPr>
              <w:t>л</w:t>
            </w:r>
            <w:r>
              <w:rPr>
                <w:b/>
              </w:rPr>
              <w:t>и</w:t>
            </w:r>
            <w:r>
              <w:rPr>
                <w:b/>
                <w:spacing w:val="-2"/>
              </w:rPr>
              <w:t>з</w:t>
            </w:r>
            <w:r>
              <w:rPr>
                <w:b/>
              </w:rPr>
              <w:t>аци</w:t>
            </w:r>
            <w:r>
              <w:rPr>
                <w:b/>
                <w:spacing w:val="-2"/>
              </w:rPr>
              <w:t>ј</w:t>
            </w:r>
            <w:r>
              <w:rPr>
                <w:b/>
              </w:rPr>
              <w:t>е</w:t>
            </w:r>
          </w:p>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ind w:left="1435"/>
            </w:pPr>
            <w:r>
              <w:rPr>
                <w:b/>
                <w:spacing w:val="-1"/>
              </w:rPr>
              <w:t>А</w:t>
            </w:r>
            <w:r>
              <w:rPr>
                <w:b/>
              </w:rPr>
              <w:t>ктивно</w:t>
            </w:r>
            <w:r>
              <w:rPr>
                <w:b/>
                <w:spacing w:val="1"/>
              </w:rPr>
              <w:t>с</w:t>
            </w:r>
            <w:r>
              <w:rPr>
                <w:b/>
              </w:rPr>
              <w:t>т</w:t>
            </w:r>
            <w:r>
              <w:rPr>
                <w:b/>
                <w:spacing w:val="-3"/>
              </w:rPr>
              <w:t>и</w:t>
            </w:r>
            <w:r>
              <w:rPr>
                <w:b/>
                <w:spacing w:val="-3"/>
                <w:lang w:val="sr-Cyrl-RS"/>
              </w:rPr>
              <w:t xml:space="preserve"> </w:t>
            </w:r>
            <w:r>
              <w:rPr>
                <w:b/>
                <w:spacing w:val="1"/>
              </w:rPr>
              <w:t>/</w:t>
            </w:r>
            <w:r>
              <w:rPr>
                <w:b/>
                <w:spacing w:val="1"/>
                <w:lang w:val="sr-Cyrl-RS"/>
              </w:rPr>
              <w:t xml:space="preserve"> Теме</w:t>
            </w:r>
          </w:p>
        </w:tc>
        <w:tc>
          <w:tcPr>
            <w:tcW w:w="1276"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before="3" w:line="240" w:lineRule="exact"/>
              <w:ind w:left="174" w:right="135" w:firstLine="209"/>
              <w:jc w:val="center"/>
              <w:rPr>
                <w:sz w:val="20"/>
                <w:szCs w:val="20"/>
              </w:rPr>
            </w:pPr>
            <w:r>
              <w:rPr>
                <w:b/>
                <w:spacing w:val="1"/>
                <w:sz w:val="20"/>
                <w:szCs w:val="20"/>
              </w:rPr>
              <w:t>Н</w:t>
            </w:r>
            <w:r>
              <w:rPr>
                <w:b/>
                <w:sz w:val="20"/>
                <w:szCs w:val="20"/>
              </w:rPr>
              <w:t>ач</w:t>
            </w:r>
            <w:r>
              <w:rPr>
                <w:b/>
                <w:spacing w:val="-2"/>
                <w:sz w:val="20"/>
                <w:szCs w:val="20"/>
              </w:rPr>
              <w:t>и</w:t>
            </w:r>
            <w:r>
              <w:rPr>
                <w:b/>
                <w:sz w:val="20"/>
                <w:szCs w:val="20"/>
              </w:rPr>
              <w:t>н реа</w:t>
            </w:r>
            <w:r>
              <w:rPr>
                <w:b/>
                <w:spacing w:val="1"/>
                <w:sz w:val="20"/>
                <w:szCs w:val="20"/>
              </w:rPr>
              <w:t>л</w:t>
            </w:r>
            <w:r>
              <w:rPr>
                <w:b/>
                <w:sz w:val="20"/>
                <w:szCs w:val="20"/>
              </w:rPr>
              <w:t>з</w:t>
            </w:r>
            <w:r>
              <w:rPr>
                <w:b/>
                <w:spacing w:val="-2"/>
                <w:sz w:val="20"/>
                <w:szCs w:val="20"/>
              </w:rPr>
              <w:t>а</w:t>
            </w:r>
            <w:r>
              <w:rPr>
                <w:b/>
                <w:sz w:val="20"/>
                <w:szCs w:val="20"/>
              </w:rPr>
              <w:t>ци</w:t>
            </w:r>
            <w:r>
              <w:rPr>
                <w:b/>
                <w:spacing w:val="-2"/>
                <w:sz w:val="20"/>
                <w:szCs w:val="20"/>
              </w:rPr>
              <w:t>ј</w:t>
            </w:r>
            <w:r>
              <w:rPr>
                <w:b/>
                <w:sz w:val="20"/>
                <w:szCs w:val="20"/>
              </w:rPr>
              <w:t>е</w:t>
            </w:r>
          </w:p>
        </w:tc>
        <w:tc>
          <w:tcPr>
            <w:tcW w:w="15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before="3" w:line="240" w:lineRule="exact"/>
              <w:ind w:left="198" w:right="161" w:firstLine="166"/>
              <w:rPr>
                <w:sz w:val="20"/>
                <w:szCs w:val="20"/>
              </w:rPr>
            </w:pPr>
            <w:r>
              <w:rPr>
                <w:b/>
                <w:spacing w:val="1"/>
                <w:sz w:val="20"/>
                <w:szCs w:val="20"/>
              </w:rPr>
              <w:t>Н</w:t>
            </w:r>
            <w:r>
              <w:rPr>
                <w:b/>
                <w:sz w:val="20"/>
                <w:szCs w:val="20"/>
              </w:rPr>
              <w:t>ос</w:t>
            </w:r>
            <w:r>
              <w:rPr>
                <w:b/>
                <w:spacing w:val="-2"/>
                <w:sz w:val="20"/>
                <w:szCs w:val="20"/>
              </w:rPr>
              <w:t>и</w:t>
            </w:r>
            <w:r>
              <w:rPr>
                <w:b/>
                <w:sz w:val="20"/>
                <w:szCs w:val="20"/>
              </w:rPr>
              <w:t>оци реа</w:t>
            </w:r>
            <w:r>
              <w:rPr>
                <w:b/>
                <w:spacing w:val="1"/>
                <w:sz w:val="20"/>
                <w:szCs w:val="20"/>
              </w:rPr>
              <w:t>л</w:t>
            </w:r>
            <w:r>
              <w:rPr>
                <w:b/>
                <w:sz w:val="20"/>
                <w:szCs w:val="20"/>
              </w:rPr>
              <w:t>и</w:t>
            </w:r>
            <w:r>
              <w:rPr>
                <w:b/>
                <w:spacing w:val="-2"/>
                <w:sz w:val="20"/>
                <w:szCs w:val="20"/>
              </w:rPr>
              <w:t>з</w:t>
            </w:r>
            <w:r>
              <w:rPr>
                <w:b/>
                <w:sz w:val="20"/>
                <w:szCs w:val="20"/>
              </w:rPr>
              <w:t>аци</w:t>
            </w:r>
            <w:r>
              <w:rPr>
                <w:b/>
                <w:spacing w:val="-2"/>
                <w:sz w:val="20"/>
                <w:szCs w:val="20"/>
              </w:rPr>
              <w:t>ј</w:t>
            </w:r>
            <w:r>
              <w:rPr>
                <w:b/>
                <w:sz w:val="20"/>
                <w:szCs w:val="20"/>
              </w:rPr>
              <w:t>е</w:t>
            </w:r>
          </w:p>
        </w:tc>
      </w:tr>
      <w:tr w:rsidR="00506A66" w:rsidTr="00506A66">
        <w:trPr>
          <w:trHeight w:hRule="exact" w:val="903"/>
        </w:trPr>
        <w:tc>
          <w:tcPr>
            <w:tcW w:w="1546" w:type="dxa"/>
            <w:vMerge w:val="restart"/>
            <w:tcBorders>
              <w:top w:val="single" w:sz="6" w:space="0" w:color="000000"/>
              <w:left w:val="single" w:sz="6" w:space="0" w:color="000000"/>
              <w:right w:val="single" w:sz="6" w:space="0" w:color="000000"/>
            </w:tcBorders>
            <w:vAlign w:val="center"/>
          </w:tcPr>
          <w:p w:rsidR="00506A66" w:rsidRDefault="00506A66" w:rsidP="00506A66">
            <w:pPr>
              <w:ind w:left="282"/>
            </w:pPr>
            <w:r>
              <w:t>сеп</w:t>
            </w:r>
            <w:r>
              <w:rPr>
                <w:spacing w:val="-1"/>
              </w:rPr>
              <w:t>т</w:t>
            </w:r>
            <w:r>
              <w:t>емб</w:t>
            </w:r>
            <w:r>
              <w:rPr>
                <w:spacing w:val="-2"/>
              </w:rPr>
              <w:t>а</w:t>
            </w:r>
            <w:r>
              <w:t>р</w:t>
            </w:r>
          </w:p>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40" w:lineRule="exact"/>
              <w:ind w:left="97"/>
              <w:rPr>
                <w:lang w:val="ru-RU"/>
              </w:rPr>
            </w:pPr>
            <w:r>
              <w:rPr>
                <w:spacing w:val="-1"/>
                <w:lang w:val="ru-RU"/>
              </w:rPr>
              <w:t>А</w:t>
            </w:r>
            <w:r>
              <w:rPr>
                <w:lang w:val="ru-RU"/>
              </w:rPr>
              <w:t>нкетир</w:t>
            </w:r>
            <w:r>
              <w:rPr>
                <w:spacing w:val="-2"/>
                <w:lang w:val="ru-RU"/>
              </w:rPr>
              <w:t>а</w:t>
            </w:r>
            <w:r>
              <w:rPr>
                <w:spacing w:val="1"/>
                <w:lang w:val="ru-RU"/>
              </w:rPr>
              <w:t>њ</w:t>
            </w:r>
            <w:r>
              <w:rPr>
                <w:lang w:val="ru-RU"/>
              </w:rPr>
              <w:t xml:space="preserve">е </w:t>
            </w:r>
            <w:r>
              <w:rPr>
                <w:spacing w:val="-2"/>
                <w:lang w:val="ru-RU"/>
              </w:rPr>
              <w:t>у</w:t>
            </w:r>
            <w:r>
              <w:rPr>
                <w:spacing w:val="-1"/>
                <w:lang w:val="ru-RU"/>
              </w:rPr>
              <w:t>ч</w:t>
            </w:r>
            <w:r>
              <w:rPr>
                <w:lang w:val="ru-RU"/>
              </w:rPr>
              <w:t>ен</w:t>
            </w:r>
            <w:r>
              <w:rPr>
                <w:spacing w:val="-1"/>
                <w:lang w:val="ru-RU"/>
              </w:rPr>
              <w:t>и</w:t>
            </w:r>
            <w:r>
              <w:rPr>
                <w:lang w:val="ru-RU"/>
              </w:rPr>
              <w:t>ка заи</w:t>
            </w:r>
            <w:r>
              <w:rPr>
                <w:spacing w:val="-4"/>
                <w:lang w:val="ru-RU"/>
              </w:rPr>
              <w:t>н</w:t>
            </w:r>
            <w:r>
              <w:rPr>
                <w:lang w:val="ru-RU"/>
              </w:rPr>
              <w:t>тересован</w:t>
            </w:r>
            <w:r>
              <w:rPr>
                <w:spacing w:val="-1"/>
                <w:lang w:val="ru-RU"/>
              </w:rPr>
              <w:t>и</w:t>
            </w:r>
            <w:r>
              <w:rPr>
                <w:lang w:val="ru-RU"/>
              </w:rPr>
              <w:t xml:space="preserve">х </w:t>
            </w:r>
            <w:r>
              <w:rPr>
                <w:spacing w:val="-1"/>
                <w:lang w:val="ru-RU"/>
              </w:rPr>
              <w:t>з</w:t>
            </w:r>
            <w:r>
              <w:rPr>
                <w:lang w:val="ru-RU"/>
              </w:rPr>
              <w:t>а</w:t>
            </w:r>
          </w:p>
          <w:p w:rsidR="00506A66" w:rsidRDefault="00506A66" w:rsidP="00506A66">
            <w:pPr>
              <w:spacing w:before="37"/>
              <w:ind w:left="97"/>
              <w:rPr>
                <w:lang w:val="ru-RU"/>
              </w:rPr>
            </w:pPr>
            <w:r>
              <w:rPr>
                <w:spacing w:val="-2"/>
                <w:lang w:val="ru-RU"/>
              </w:rPr>
              <w:t>у</w:t>
            </w:r>
            <w:r>
              <w:rPr>
                <w:spacing w:val="-1"/>
                <w:lang w:val="ru-RU"/>
              </w:rPr>
              <w:t>ч</w:t>
            </w:r>
            <w:r>
              <w:rPr>
                <w:lang w:val="ru-RU"/>
              </w:rPr>
              <w:t>ест</w:t>
            </w:r>
            <w:r>
              <w:rPr>
                <w:spacing w:val="-2"/>
                <w:lang w:val="ru-RU"/>
              </w:rPr>
              <w:t>в</w:t>
            </w:r>
            <w:r>
              <w:rPr>
                <w:lang w:val="ru-RU"/>
              </w:rPr>
              <w:t>о</w:t>
            </w:r>
            <w:r>
              <w:rPr>
                <w:spacing w:val="-1"/>
                <w:lang w:val="ru-RU"/>
              </w:rPr>
              <w:t>в</w:t>
            </w:r>
            <w:r>
              <w:rPr>
                <w:lang w:val="ru-RU"/>
              </w:rPr>
              <w:t>а</w:t>
            </w:r>
            <w:r>
              <w:rPr>
                <w:spacing w:val="1"/>
                <w:lang w:val="ru-RU"/>
              </w:rPr>
              <w:t>њ</w:t>
            </w:r>
            <w:r>
              <w:rPr>
                <w:lang w:val="ru-RU"/>
              </w:rPr>
              <w:t>е у</w:t>
            </w:r>
            <w:r>
              <w:rPr>
                <w:spacing w:val="-2"/>
                <w:lang w:val="ru-RU"/>
              </w:rPr>
              <w:t xml:space="preserve"> </w:t>
            </w:r>
            <w:r>
              <w:rPr>
                <w:lang w:val="ru-RU"/>
              </w:rPr>
              <w:t>ра</w:t>
            </w:r>
            <w:r>
              <w:rPr>
                <w:spacing w:val="1"/>
                <w:lang w:val="ru-RU"/>
              </w:rPr>
              <w:t>д</w:t>
            </w:r>
            <w:r>
              <w:rPr>
                <w:lang w:val="ru-RU"/>
              </w:rPr>
              <w:t>у</w:t>
            </w:r>
          </w:p>
        </w:tc>
        <w:tc>
          <w:tcPr>
            <w:tcW w:w="1276" w:type="dxa"/>
            <w:vMerge w:val="restart"/>
            <w:tcBorders>
              <w:top w:val="single" w:sz="6" w:space="0" w:color="000000"/>
              <w:left w:val="single" w:sz="6" w:space="0" w:color="000000"/>
              <w:right w:val="single" w:sz="6" w:space="0" w:color="000000"/>
            </w:tcBorders>
            <w:vAlign w:val="center"/>
          </w:tcPr>
          <w:p w:rsidR="00506A66" w:rsidRDefault="00506A66" w:rsidP="00506A66">
            <w:pPr>
              <w:ind w:left="208"/>
              <w:jc w:val="center"/>
              <w:rPr>
                <w:sz w:val="20"/>
                <w:szCs w:val="20"/>
              </w:rPr>
            </w:pPr>
            <w:r>
              <w:rPr>
                <w:sz w:val="20"/>
                <w:szCs w:val="20"/>
              </w:rPr>
              <w:t>Радион</w:t>
            </w:r>
            <w:r>
              <w:rPr>
                <w:spacing w:val="-1"/>
                <w:sz w:val="20"/>
                <w:szCs w:val="20"/>
              </w:rPr>
              <w:t>и</w:t>
            </w:r>
            <w:r>
              <w:rPr>
                <w:sz w:val="20"/>
                <w:szCs w:val="20"/>
              </w:rPr>
              <w:t>ца</w:t>
            </w:r>
          </w:p>
        </w:tc>
        <w:tc>
          <w:tcPr>
            <w:tcW w:w="1582" w:type="dxa"/>
            <w:vMerge w:val="restart"/>
            <w:tcBorders>
              <w:top w:val="single" w:sz="6" w:space="0" w:color="000000"/>
              <w:left w:val="single" w:sz="6" w:space="0" w:color="000000"/>
              <w:right w:val="single" w:sz="6" w:space="0" w:color="000000"/>
            </w:tcBorders>
            <w:vAlign w:val="center"/>
          </w:tcPr>
          <w:p w:rsidR="00506A66" w:rsidRDefault="00506A66" w:rsidP="00506A66">
            <w:pPr>
              <w:spacing w:line="240" w:lineRule="exact"/>
              <w:ind w:left="304" w:right="305" w:firstLine="1"/>
              <w:rPr>
                <w:sz w:val="20"/>
                <w:szCs w:val="20"/>
              </w:rPr>
            </w:pPr>
            <w:r>
              <w:rPr>
                <w:sz w:val="20"/>
                <w:szCs w:val="20"/>
              </w:rPr>
              <w:t>Члано</w:t>
            </w:r>
            <w:r>
              <w:rPr>
                <w:spacing w:val="-1"/>
                <w:sz w:val="20"/>
                <w:szCs w:val="20"/>
              </w:rPr>
              <w:t>в</w:t>
            </w:r>
            <w:r>
              <w:rPr>
                <w:sz w:val="20"/>
                <w:szCs w:val="20"/>
              </w:rPr>
              <w:t>и секц</w:t>
            </w:r>
            <w:r>
              <w:rPr>
                <w:spacing w:val="-4"/>
                <w:sz w:val="20"/>
                <w:szCs w:val="20"/>
              </w:rPr>
              <w:t>и</w:t>
            </w:r>
            <w:r>
              <w:rPr>
                <w:spacing w:val="1"/>
                <w:sz w:val="20"/>
                <w:szCs w:val="20"/>
              </w:rPr>
              <w:t>ј</w:t>
            </w:r>
            <w:r>
              <w:rPr>
                <w:sz w:val="20"/>
                <w:szCs w:val="20"/>
              </w:rPr>
              <w:t>е, наста</w:t>
            </w:r>
            <w:r>
              <w:rPr>
                <w:spacing w:val="-1"/>
                <w:sz w:val="20"/>
                <w:szCs w:val="20"/>
              </w:rPr>
              <w:t>в</w:t>
            </w:r>
            <w:r>
              <w:rPr>
                <w:sz w:val="20"/>
                <w:szCs w:val="20"/>
              </w:rPr>
              <w:t>н</w:t>
            </w:r>
            <w:r>
              <w:rPr>
                <w:spacing w:val="-1"/>
                <w:sz w:val="20"/>
                <w:szCs w:val="20"/>
              </w:rPr>
              <w:t>и</w:t>
            </w:r>
            <w:r>
              <w:rPr>
                <w:sz w:val="20"/>
                <w:szCs w:val="20"/>
              </w:rPr>
              <w:t>к</w:t>
            </w:r>
          </w:p>
        </w:tc>
      </w:tr>
      <w:tr w:rsidR="00506A66" w:rsidTr="00506A66">
        <w:trPr>
          <w:trHeight w:hRule="exact" w:val="567"/>
        </w:trPr>
        <w:tc>
          <w:tcPr>
            <w:tcW w:w="1546" w:type="dxa"/>
            <w:vMerge/>
            <w:tcBorders>
              <w:left w:val="single" w:sz="6" w:space="0" w:color="000000"/>
              <w:right w:val="single" w:sz="6" w:space="0" w:color="000000"/>
            </w:tcBorders>
            <w:vAlign w:val="center"/>
          </w:tcPr>
          <w:p w:rsidR="00506A66" w:rsidRDefault="00506A66" w:rsidP="00506A66"/>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40" w:lineRule="exact"/>
              <w:ind w:left="97"/>
              <w:rPr>
                <w:lang w:val="ru-RU"/>
              </w:rPr>
            </w:pPr>
            <w:r>
              <w:rPr>
                <w:lang w:val="ru-RU"/>
              </w:rPr>
              <w:t>До</w:t>
            </w:r>
            <w:r>
              <w:rPr>
                <w:spacing w:val="1"/>
                <w:lang w:val="ru-RU"/>
              </w:rPr>
              <w:t>г</w:t>
            </w:r>
            <w:r>
              <w:rPr>
                <w:lang w:val="ru-RU"/>
              </w:rPr>
              <w:t>о</w:t>
            </w:r>
            <w:r>
              <w:rPr>
                <w:spacing w:val="-1"/>
                <w:lang w:val="ru-RU"/>
              </w:rPr>
              <w:t>в</w:t>
            </w:r>
            <w:r>
              <w:rPr>
                <w:lang w:val="ru-RU"/>
              </w:rPr>
              <w:t xml:space="preserve">ор и </w:t>
            </w:r>
            <w:r>
              <w:rPr>
                <w:spacing w:val="-3"/>
                <w:lang w:val="ru-RU"/>
              </w:rPr>
              <w:t>у</w:t>
            </w:r>
            <w:r>
              <w:rPr>
                <w:lang w:val="ru-RU"/>
              </w:rPr>
              <w:t>св</w:t>
            </w:r>
            <w:r>
              <w:rPr>
                <w:spacing w:val="-3"/>
                <w:lang w:val="ru-RU"/>
              </w:rPr>
              <w:t>а</w:t>
            </w:r>
            <w:r>
              <w:rPr>
                <w:spacing w:val="1"/>
                <w:lang w:val="ru-RU"/>
              </w:rPr>
              <w:t>ј</w:t>
            </w:r>
            <w:r>
              <w:rPr>
                <w:lang w:val="ru-RU"/>
              </w:rPr>
              <w:t>а</w:t>
            </w:r>
            <w:r>
              <w:rPr>
                <w:spacing w:val="-1"/>
                <w:lang w:val="ru-RU"/>
              </w:rPr>
              <w:t>њ</w:t>
            </w:r>
            <w:r>
              <w:rPr>
                <w:lang w:val="ru-RU"/>
              </w:rPr>
              <w:t>е пла</w:t>
            </w:r>
            <w:r>
              <w:rPr>
                <w:spacing w:val="-2"/>
                <w:lang w:val="ru-RU"/>
              </w:rPr>
              <w:t>н</w:t>
            </w:r>
            <w:r>
              <w:rPr>
                <w:lang w:val="ru-RU"/>
              </w:rPr>
              <w:t>а</w:t>
            </w:r>
            <w:r>
              <w:rPr>
                <w:spacing w:val="-2"/>
                <w:lang w:val="ru-RU"/>
              </w:rPr>
              <w:t xml:space="preserve"> </w:t>
            </w:r>
            <w:r>
              <w:rPr>
                <w:lang w:val="ru-RU"/>
              </w:rPr>
              <w:t>ра</w:t>
            </w:r>
            <w:r>
              <w:rPr>
                <w:spacing w:val="1"/>
                <w:lang w:val="ru-RU"/>
              </w:rPr>
              <w:t>д</w:t>
            </w:r>
            <w:r>
              <w:rPr>
                <w:lang w:val="ru-RU"/>
              </w:rPr>
              <w:t>а</w:t>
            </w:r>
            <w:r>
              <w:rPr>
                <w:spacing w:val="-2"/>
                <w:lang w:val="ru-RU"/>
              </w:rPr>
              <w:t xml:space="preserve"> </w:t>
            </w:r>
            <w:r>
              <w:rPr>
                <w:lang w:val="ru-RU"/>
              </w:rPr>
              <w:t>секц</w:t>
            </w:r>
            <w:r>
              <w:rPr>
                <w:spacing w:val="-4"/>
                <w:lang w:val="ru-RU"/>
              </w:rPr>
              <w:t>и</w:t>
            </w:r>
            <w:r>
              <w:rPr>
                <w:spacing w:val="1"/>
                <w:lang w:val="ru-RU"/>
              </w:rPr>
              <w:t>ј</w:t>
            </w:r>
            <w:r>
              <w:rPr>
                <w:lang w:val="ru-RU"/>
              </w:rPr>
              <w:t>е</w:t>
            </w:r>
          </w:p>
        </w:tc>
        <w:tc>
          <w:tcPr>
            <w:tcW w:w="1276" w:type="dxa"/>
            <w:vMerge/>
            <w:tcBorders>
              <w:left w:val="single" w:sz="6" w:space="0" w:color="000000"/>
              <w:right w:val="single" w:sz="6" w:space="0" w:color="000000"/>
            </w:tcBorders>
            <w:vAlign w:val="center"/>
          </w:tcPr>
          <w:p w:rsidR="00506A66" w:rsidRDefault="00506A66" w:rsidP="00506A66">
            <w:pPr>
              <w:jc w:val="center"/>
              <w:rPr>
                <w:sz w:val="20"/>
                <w:szCs w:val="20"/>
                <w:lang w:val="ru-RU"/>
              </w:rPr>
            </w:pPr>
          </w:p>
        </w:tc>
        <w:tc>
          <w:tcPr>
            <w:tcW w:w="1582" w:type="dxa"/>
            <w:vMerge/>
            <w:tcBorders>
              <w:left w:val="single" w:sz="6" w:space="0" w:color="000000"/>
              <w:right w:val="single" w:sz="6" w:space="0" w:color="000000"/>
            </w:tcBorders>
            <w:vAlign w:val="center"/>
          </w:tcPr>
          <w:p w:rsidR="00506A66" w:rsidRDefault="00506A66" w:rsidP="00506A66">
            <w:pPr>
              <w:rPr>
                <w:sz w:val="20"/>
                <w:szCs w:val="20"/>
                <w:lang w:val="ru-RU"/>
              </w:rPr>
            </w:pPr>
          </w:p>
        </w:tc>
      </w:tr>
      <w:tr w:rsidR="00506A66" w:rsidTr="00506A66">
        <w:trPr>
          <w:trHeight w:hRule="exact" w:val="567"/>
        </w:trPr>
        <w:tc>
          <w:tcPr>
            <w:tcW w:w="1546" w:type="dxa"/>
            <w:vMerge/>
            <w:tcBorders>
              <w:left w:val="single" w:sz="6" w:space="0" w:color="000000"/>
              <w:right w:val="single" w:sz="6" w:space="0" w:color="000000"/>
            </w:tcBorders>
            <w:vAlign w:val="center"/>
          </w:tcPr>
          <w:p w:rsidR="00506A66" w:rsidRDefault="00506A66" w:rsidP="00506A66">
            <w:pPr>
              <w:rPr>
                <w:lang w:val="ru-RU"/>
              </w:rPr>
            </w:pPr>
          </w:p>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before="53"/>
              <w:ind w:left="97"/>
              <w:rPr>
                <w:rFonts w:eastAsia="Calibri"/>
              </w:rPr>
            </w:pPr>
            <w:r>
              <w:rPr>
                <w:rFonts w:eastAsia="Calibri"/>
              </w:rPr>
              <w:t>Д</w:t>
            </w:r>
            <w:r>
              <w:rPr>
                <w:rFonts w:eastAsia="Calibri"/>
                <w:lang w:val="sr-Cyrl-RS"/>
              </w:rPr>
              <w:t>о</w:t>
            </w:r>
            <w:r>
              <w:rPr>
                <w:rFonts w:eastAsia="Calibri"/>
                <w:spacing w:val="-1"/>
              </w:rPr>
              <w:t>г</w:t>
            </w:r>
            <w:r>
              <w:rPr>
                <w:rFonts w:eastAsia="Calibri"/>
                <w:spacing w:val="-1"/>
                <w:lang w:val="sr-Cyrl-RS"/>
              </w:rPr>
              <w:t>о</w:t>
            </w:r>
            <w:r>
              <w:rPr>
                <w:rFonts w:eastAsia="Calibri"/>
              </w:rPr>
              <w:t>в</w:t>
            </w:r>
            <w:r>
              <w:rPr>
                <w:rFonts w:eastAsia="Calibri"/>
                <w:lang w:val="sr-Cyrl-RS"/>
              </w:rPr>
              <w:t>о</w:t>
            </w:r>
            <w:r>
              <w:rPr>
                <w:rFonts w:eastAsia="Calibri"/>
              </w:rPr>
              <w:t>р</w:t>
            </w:r>
            <w:r>
              <w:rPr>
                <w:rFonts w:eastAsia="Calibri"/>
                <w:spacing w:val="1"/>
              </w:rPr>
              <w:t xml:space="preserve"> </w:t>
            </w:r>
            <w:r>
              <w:rPr>
                <w:rFonts w:eastAsia="Calibri"/>
              </w:rPr>
              <w:t>и</w:t>
            </w:r>
            <w:r>
              <w:rPr>
                <w:rFonts w:eastAsia="Calibri"/>
                <w:spacing w:val="-1"/>
              </w:rPr>
              <w:t xml:space="preserve"> </w:t>
            </w:r>
            <w:r>
              <w:rPr>
                <w:rFonts w:eastAsia="Calibri"/>
                <w:spacing w:val="1"/>
              </w:rPr>
              <w:t>у</w:t>
            </w:r>
            <w:r>
              <w:rPr>
                <w:rFonts w:eastAsia="Calibri"/>
              </w:rPr>
              <w:t>свај</w:t>
            </w:r>
            <w:r>
              <w:rPr>
                <w:rFonts w:eastAsia="Calibri"/>
                <w:spacing w:val="-3"/>
              </w:rPr>
              <w:t>а</w:t>
            </w:r>
            <w:r>
              <w:rPr>
                <w:rFonts w:eastAsia="Calibri"/>
                <w:spacing w:val="-3"/>
                <w:lang w:val="sr-Cyrl-RS"/>
              </w:rPr>
              <w:t>њ</w:t>
            </w:r>
            <w:r>
              <w:rPr>
                <w:rFonts w:eastAsia="Calibri"/>
              </w:rPr>
              <w:t xml:space="preserve">е </w:t>
            </w:r>
            <w:r>
              <w:rPr>
                <w:rFonts w:eastAsia="Calibri"/>
                <w:spacing w:val="5"/>
              </w:rPr>
              <w:t xml:space="preserve"> </w:t>
            </w:r>
            <w:r>
              <w:rPr>
                <w:rFonts w:eastAsia="Calibri"/>
              </w:rPr>
              <w:t>р</w:t>
            </w:r>
            <w:r>
              <w:rPr>
                <w:rFonts w:eastAsia="Calibri"/>
                <w:spacing w:val="-3"/>
              </w:rPr>
              <w:t>а</w:t>
            </w:r>
            <w:r>
              <w:rPr>
                <w:rFonts w:eastAsia="Calibri"/>
              </w:rPr>
              <w:t>сп</w:t>
            </w:r>
            <w:r>
              <w:rPr>
                <w:rFonts w:eastAsia="Calibri"/>
                <w:lang w:val="sr-Cyrl-RS"/>
              </w:rPr>
              <w:t>о</w:t>
            </w:r>
            <w:r>
              <w:rPr>
                <w:rFonts w:eastAsia="Calibri"/>
                <w:spacing w:val="-1"/>
              </w:rPr>
              <w:t>р</w:t>
            </w:r>
            <w:r>
              <w:rPr>
                <w:rFonts w:eastAsia="Calibri"/>
              </w:rPr>
              <w:t>еда</w:t>
            </w:r>
          </w:p>
        </w:tc>
        <w:tc>
          <w:tcPr>
            <w:tcW w:w="1276" w:type="dxa"/>
            <w:vMerge/>
            <w:tcBorders>
              <w:left w:val="single" w:sz="6" w:space="0" w:color="000000"/>
              <w:right w:val="single" w:sz="6" w:space="0" w:color="000000"/>
            </w:tcBorders>
            <w:vAlign w:val="center"/>
          </w:tcPr>
          <w:p w:rsidR="00506A66" w:rsidRDefault="00506A66" w:rsidP="00506A66">
            <w:pPr>
              <w:jc w:val="center"/>
              <w:rPr>
                <w:sz w:val="20"/>
                <w:szCs w:val="20"/>
              </w:rPr>
            </w:pPr>
          </w:p>
        </w:tc>
        <w:tc>
          <w:tcPr>
            <w:tcW w:w="1582" w:type="dxa"/>
            <w:vMerge/>
            <w:tcBorders>
              <w:left w:val="single" w:sz="6" w:space="0" w:color="000000"/>
              <w:right w:val="single" w:sz="6" w:space="0" w:color="000000"/>
            </w:tcBorders>
            <w:vAlign w:val="center"/>
          </w:tcPr>
          <w:p w:rsidR="00506A66" w:rsidRDefault="00506A66" w:rsidP="00506A66">
            <w:pPr>
              <w:rPr>
                <w:sz w:val="20"/>
                <w:szCs w:val="20"/>
              </w:rPr>
            </w:pPr>
          </w:p>
        </w:tc>
      </w:tr>
      <w:tr w:rsidR="00506A66" w:rsidTr="00506A66">
        <w:trPr>
          <w:trHeight w:hRule="exact" w:val="567"/>
        </w:trPr>
        <w:tc>
          <w:tcPr>
            <w:tcW w:w="1546" w:type="dxa"/>
            <w:vMerge/>
            <w:tcBorders>
              <w:left w:val="single" w:sz="6" w:space="0" w:color="000000"/>
              <w:bottom w:val="single" w:sz="6" w:space="0" w:color="000000"/>
              <w:right w:val="single" w:sz="6" w:space="0" w:color="000000"/>
            </w:tcBorders>
            <w:vAlign w:val="center"/>
          </w:tcPr>
          <w:p w:rsidR="00506A66" w:rsidRDefault="00506A66" w:rsidP="00506A66"/>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60" w:lineRule="exact"/>
              <w:ind w:left="97"/>
              <w:rPr>
                <w:rFonts w:eastAsia="Calibri"/>
                <w:lang w:val="ru-RU"/>
              </w:rPr>
            </w:pPr>
            <w:r>
              <w:rPr>
                <w:rFonts w:eastAsia="Calibri"/>
                <w:spacing w:val="1"/>
                <w:position w:val="1"/>
                <w:lang w:val="ru-RU"/>
              </w:rPr>
              <w:t>У</w:t>
            </w:r>
            <w:r>
              <w:rPr>
                <w:rFonts w:eastAsia="Calibri"/>
                <w:spacing w:val="-2"/>
                <w:position w:val="1"/>
                <w:lang w:val="ru-RU"/>
              </w:rPr>
              <w:t>п</w:t>
            </w:r>
            <w:r>
              <w:rPr>
                <w:rFonts w:eastAsia="Calibri"/>
                <w:spacing w:val="-2"/>
                <w:position w:val="1"/>
                <w:lang w:val="sr-Cyrl-RS"/>
              </w:rPr>
              <w:t>о</w:t>
            </w:r>
            <w:r>
              <w:rPr>
                <w:rFonts w:eastAsia="Calibri"/>
                <w:position w:val="1"/>
                <w:lang w:val="ru-RU"/>
              </w:rPr>
              <w:t>знав</w:t>
            </w:r>
            <w:r>
              <w:rPr>
                <w:rFonts w:eastAsia="Calibri"/>
                <w:spacing w:val="-3"/>
                <w:position w:val="1"/>
                <w:lang w:val="ru-RU"/>
              </w:rPr>
              <w:t>а</w:t>
            </w:r>
            <w:r>
              <w:rPr>
                <w:rFonts w:eastAsia="Calibri"/>
                <w:spacing w:val="-3"/>
                <w:position w:val="1"/>
                <w:lang w:val="sr-Cyrl-RS"/>
              </w:rPr>
              <w:t>њ</w:t>
            </w:r>
            <w:r>
              <w:rPr>
                <w:rFonts w:eastAsia="Calibri"/>
                <w:position w:val="1"/>
                <w:lang w:val="ru-RU"/>
              </w:rPr>
              <w:t xml:space="preserve">е </w:t>
            </w:r>
            <w:r>
              <w:rPr>
                <w:rFonts w:eastAsia="Calibri"/>
                <w:spacing w:val="4"/>
                <w:position w:val="1"/>
                <w:lang w:val="ru-RU"/>
              </w:rPr>
              <w:t xml:space="preserve"> </w:t>
            </w:r>
            <w:r>
              <w:rPr>
                <w:rFonts w:eastAsia="Calibri"/>
                <w:spacing w:val="1"/>
                <w:position w:val="1"/>
                <w:lang w:val="ru-RU"/>
              </w:rPr>
              <w:t>у</w:t>
            </w:r>
            <w:r>
              <w:rPr>
                <w:rFonts w:eastAsia="Calibri"/>
                <w:position w:val="1"/>
                <w:lang w:val="ru-RU"/>
              </w:rPr>
              <w:t>че</w:t>
            </w:r>
            <w:r>
              <w:rPr>
                <w:rFonts w:eastAsia="Calibri"/>
                <w:spacing w:val="-3"/>
                <w:position w:val="1"/>
                <w:lang w:val="ru-RU"/>
              </w:rPr>
              <w:t>н</w:t>
            </w:r>
            <w:r>
              <w:rPr>
                <w:rFonts w:eastAsia="Calibri"/>
                <w:position w:val="1"/>
                <w:lang w:val="ru-RU"/>
              </w:rPr>
              <w:t>и</w:t>
            </w:r>
            <w:r>
              <w:rPr>
                <w:rFonts w:eastAsia="Calibri"/>
                <w:spacing w:val="1"/>
                <w:position w:val="1"/>
                <w:lang w:val="ru-RU"/>
              </w:rPr>
              <w:t>к</w:t>
            </w:r>
            <w:r>
              <w:rPr>
                <w:rFonts w:eastAsia="Calibri"/>
                <w:position w:val="1"/>
                <w:lang w:val="ru-RU"/>
              </w:rPr>
              <w:t>а</w:t>
            </w:r>
            <w:r>
              <w:rPr>
                <w:rFonts w:eastAsia="Calibri"/>
                <w:spacing w:val="-2"/>
                <w:position w:val="1"/>
                <w:lang w:val="ru-RU"/>
              </w:rPr>
              <w:t xml:space="preserve"> </w:t>
            </w:r>
            <w:r>
              <w:rPr>
                <w:rFonts w:eastAsia="Calibri"/>
                <w:position w:val="1"/>
                <w:lang w:val="ru-RU"/>
              </w:rPr>
              <w:t xml:space="preserve">са </w:t>
            </w:r>
            <w:r>
              <w:rPr>
                <w:rFonts w:eastAsia="Calibri"/>
                <w:spacing w:val="-3"/>
                <w:position w:val="1"/>
                <w:lang w:val="ru-RU"/>
              </w:rPr>
              <w:t>д</w:t>
            </w:r>
            <w:r>
              <w:rPr>
                <w:rFonts w:eastAsia="Calibri"/>
                <w:position w:val="1"/>
                <w:lang w:val="ru-RU"/>
              </w:rPr>
              <w:t>е</w:t>
            </w:r>
            <w:r>
              <w:rPr>
                <w:rFonts w:eastAsia="Calibri"/>
                <w:spacing w:val="1"/>
                <w:position w:val="1"/>
                <w:lang w:val="ru-RU"/>
              </w:rPr>
              <w:t>т</w:t>
            </w:r>
            <w:r>
              <w:rPr>
                <w:rFonts w:eastAsia="Calibri"/>
                <w:position w:val="1"/>
                <w:lang w:val="ru-RU"/>
              </w:rPr>
              <w:t>а</w:t>
            </w:r>
            <w:r>
              <w:rPr>
                <w:rFonts w:eastAsia="Calibri"/>
                <w:position w:val="1"/>
                <w:lang w:val="sr-Cyrl-RS"/>
              </w:rPr>
              <w:t>љ</w:t>
            </w:r>
            <w:r>
              <w:rPr>
                <w:rFonts w:eastAsia="Calibri"/>
                <w:spacing w:val="-3"/>
                <w:position w:val="1"/>
                <w:lang w:val="ru-RU"/>
              </w:rPr>
              <w:t>н</w:t>
            </w:r>
            <w:r>
              <w:rPr>
                <w:rFonts w:eastAsia="Calibri"/>
                <w:spacing w:val="3"/>
                <w:position w:val="1"/>
                <w:lang w:val="ru-RU"/>
              </w:rPr>
              <w:t>и</w:t>
            </w:r>
            <w:r>
              <w:rPr>
                <w:rFonts w:eastAsia="Calibri"/>
                <w:position w:val="1"/>
                <w:lang w:val="ru-RU"/>
              </w:rPr>
              <w:t xml:space="preserve">м </w:t>
            </w:r>
            <w:r>
              <w:rPr>
                <w:rFonts w:eastAsia="Calibri"/>
                <w:spacing w:val="4"/>
                <w:position w:val="1"/>
                <w:lang w:val="ru-RU"/>
              </w:rPr>
              <w:t xml:space="preserve"> </w:t>
            </w:r>
            <w:r>
              <w:rPr>
                <w:rFonts w:eastAsia="Calibri"/>
                <w:spacing w:val="-2"/>
                <w:position w:val="1"/>
                <w:lang w:val="ru-RU"/>
              </w:rPr>
              <w:t>п</w:t>
            </w:r>
            <w:r>
              <w:rPr>
                <w:rFonts w:eastAsia="Calibri"/>
                <w:position w:val="1"/>
                <w:lang w:val="ru-RU"/>
              </w:rPr>
              <w:t>лан</w:t>
            </w:r>
            <w:r>
              <w:rPr>
                <w:rFonts w:eastAsia="Calibri"/>
                <w:position w:val="1"/>
                <w:lang w:val="sr-Cyrl-RS"/>
              </w:rPr>
              <w:t>о</w:t>
            </w:r>
            <w:r>
              <w:rPr>
                <w:rFonts w:eastAsia="Calibri"/>
                <w:position w:val="1"/>
                <w:lang w:val="ru-RU"/>
              </w:rPr>
              <w:t>м</w:t>
            </w:r>
            <w:r>
              <w:rPr>
                <w:rFonts w:eastAsia="Calibri"/>
                <w:spacing w:val="-3"/>
                <w:position w:val="1"/>
                <w:lang w:val="ru-RU"/>
              </w:rPr>
              <w:t xml:space="preserve"> </w:t>
            </w:r>
            <w:r>
              <w:rPr>
                <w:rFonts w:eastAsia="Calibri"/>
                <w:position w:val="1"/>
                <w:lang w:val="ru-RU"/>
              </w:rPr>
              <w:t>и</w:t>
            </w:r>
          </w:p>
          <w:p w:rsidR="00506A66" w:rsidRDefault="00506A66" w:rsidP="00506A66">
            <w:pPr>
              <w:spacing w:before="44"/>
              <w:ind w:left="97"/>
              <w:rPr>
                <w:rFonts w:eastAsia="Calibri"/>
              </w:rPr>
            </w:pPr>
            <w:r>
              <w:rPr>
                <w:rFonts w:eastAsia="Calibri"/>
              </w:rPr>
              <w:t>пр</w:t>
            </w:r>
            <w:r>
              <w:rPr>
                <w:rFonts w:eastAsia="Calibri"/>
                <w:lang w:val="sr-Cyrl-RS"/>
              </w:rPr>
              <w:t>о</w:t>
            </w:r>
            <w:r>
              <w:rPr>
                <w:rFonts w:eastAsia="Calibri"/>
              </w:rPr>
              <w:t>гра</w:t>
            </w:r>
            <w:r>
              <w:rPr>
                <w:rFonts w:eastAsia="Calibri"/>
                <w:spacing w:val="-3"/>
              </w:rPr>
              <w:t>м</w:t>
            </w:r>
            <w:r>
              <w:rPr>
                <w:rFonts w:eastAsia="Calibri"/>
                <w:spacing w:val="-3"/>
                <w:lang w:val="sr-Cyrl-RS"/>
              </w:rPr>
              <w:t>о</w:t>
            </w:r>
            <w:r>
              <w:rPr>
                <w:rFonts w:eastAsia="Calibri"/>
              </w:rPr>
              <w:t>м</w:t>
            </w:r>
            <w:r>
              <w:rPr>
                <w:rFonts w:eastAsia="Calibri"/>
                <w:spacing w:val="1"/>
              </w:rPr>
              <w:t xml:space="preserve"> </w:t>
            </w:r>
            <w:r>
              <w:rPr>
                <w:rFonts w:eastAsia="Calibri"/>
                <w:spacing w:val="-1"/>
              </w:rPr>
              <w:t>р</w:t>
            </w:r>
            <w:r>
              <w:rPr>
                <w:rFonts w:eastAsia="Calibri"/>
              </w:rPr>
              <w:t>а</w:t>
            </w:r>
            <w:r>
              <w:rPr>
                <w:rFonts w:eastAsia="Calibri"/>
                <w:spacing w:val="-1"/>
              </w:rPr>
              <w:t>д</w:t>
            </w:r>
            <w:r>
              <w:rPr>
                <w:rFonts w:eastAsia="Calibri"/>
              </w:rPr>
              <w:t>а</w:t>
            </w:r>
          </w:p>
        </w:tc>
        <w:tc>
          <w:tcPr>
            <w:tcW w:w="1276" w:type="dxa"/>
            <w:vMerge/>
            <w:tcBorders>
              <w:left w:val="single" w:sz="6" w:space="0" w:color="000000"/>
              <w:bottom w:val="single" w:sz="6" w:space="0" w:color="000000"/>
              <w:right w:val="single" w:sz="6" w:space="0" w:color="000000"/>
            </w:tcBorders>
            <w:vAlign w:val="center"/>
          </w:tcPr>
          <w:p w:rsidR="00506A66" w:rsidRDefault="00506A66" w:rsidP="00506A66">
            <w:pPr>
              <w:jc w:val="center"/>
              <w:rPr>
                <w:sz w:val="20"/>
                <w:szCs w:val="20"/>
              </w:rPr>
            </w:pPr>
          </w:p>
        </w:tc>
        <w:tc>
          <w:tcPr>
            <w:tcW w:w="1582" w:type="dxa"/>
            <w:vMerge/>
            <w:tcBorders>
              <w:left w:val="single" w:sz="6" w:space="0" w:color="000000"/>
              <w:bottom w:val="single" w:sz="6" w:space="0" w:color="000000"/>
              <w:right w:val="single" w:sz="6" w:space="0" w:color="000000"/>
            </w:tcBorders>
            <w:vAlign w:val="center"/>
          </w:tcPr>
          <w:p w:rsidR="00506A66" w:rsidRDefault="00506A66" w:rsidP="00506A66">
            <w:pPr>
              <w:rPr>
                <w:sz w:val="20"/>
                <w:szCs w:val="20"/>
              </w:rPr>
            </w:pPr>
          </w:p>
        </w:tc>
      </w:tr>
      <w:tr w:rsidR="00506A66" w:rsidTr="00506A66">
        <w:trPr>
          <w:trHeight w:hRule="exact" w:val="523"/>
        </w:trPr>
        <w:tc>
          <w:tcPr>
            <w:tcW w:w="1546" w:type="dxa"/>
            <w:vMerge w:val="restart"/>
            <w:tcBorders>
              <w:top w:val="single" w:sz="6" w:space="0" w:color="000000"/>
              <w:left w:val="single" w:sz="6" w:space="0" w:color="000000"/>
              <w:right w:val="single" w:sz="6" w:space="0" w:color="000000"/>
            </w:tcBorders>
            <w:vAlign w:val="center"/>
          </w:tcPr>
          <w:p w:rsidR="00506A66" w:rsidRDefault="00506A66" w:rsidP="00506A66">
            <w:pPr>
              <w:ind w:left="393"/>
            </w:pPr>
            <w:r>
              <w:t>октоб</w:t>
            </w:r>
            <w:r>
              <w:rPr>
                <w:spacing w:val="-2"/>
              </w:rPr>
              <w:t>а</w:t>
            </w:r>
            <w:r>
              <w:t>р</w:t>
            </w:r>
          </w:p>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60" w:lineRule="exact"/>
              <w:ind w:left="97"/>
              <w:rPr>
                <w:rFonts w:eastAsia="Calibri"/>
              </w:rPr>
            </w:pPr>
            <w:r>
              <w:rPr>
                <w:rFonts w:eastAsia="Calibri"/>
                <w:position w:val="1"/>
              </w:rPr>
              <w:t>Осн</w:t>
            </w:r>
            <w:r>
              <w:rPr>
                <w:rFonts w:eastAsia="Calibri"/>
                <w:position w:val="1"/>
                <w:lang w:val="sr-Cyrl-RS"/>
              </w:rPr>
              <w:t>о</w:t>
            </w:r>
            <w:r>
              <w:rPr>
                <w:rFonts w:eastAsia="Calibri"/>
                <w:position w:val="1"/>
              </w:rPr>
              <w:t>в</w:t>
            </w:r>
            <w:r>
              <w:rPr>
                <w:rFonts w:eastAsia="Calibri"/>
                <w:spacing w:val="-3"/>
                <w:position w:val="1"/>
              </w:rPr>
              <w:t>н</w:t>
            </w:r>
            <w:r>
              <w:rPr>
                <w:rFonts w:eastAsia="Calibri"/>
                <w:position w:val="1"/>
              </w:rPr>
              <w:t>и</w:t>
            </w:r>
            <w:r>
              <w:rPr>
                <w:rFonts w:eastAsia="Calibri"/>
                <w:spacing w:val="1"/>
                <w:position w:val="1"/>
              </w:rPr>
              <w:t xml:space="preserve"> </w:t>
            </w:r>
            <w:r>
              <w:rPr>
                <w:rFonts w:eastAsia="Calibri"/>
                <w:position w:val="1"/>
              </w:rPr>
              <w:t>а</w:t>
            </w:r>
            <w:r>
              <w:rPr>
                <w:rFonts w:eastAsia="Calibri"/>
                <w:spacing w:val="-2"/>
                <w:position w:val="1"/>
              </w:rPr>
              <w:t>л</w:t>
            </w:r>
            <w:r>
              <w:rPr>
                <w:rFonts w:eastAsia="Calibri"/>
                <w:position w:val="1"/>
              </w:rPr>
              <w:t>г</w:t>
            </w:r>
            <w:r>
              <w:rPr>
                <w:rFonts w:eastAsia="Calibri"/>
                <w:position w:val="1"/>
                <w:lang w:val="sr-Cyrl-RS"/>
              </w:rPr>
              <w:t>о</w:t>
            </w:r>
            <w:r>
              <w:rPr>
                <w:rFonts w:eastAsia="Calibri"/>
                <w:spacing w:val="-3"/>
                <w:position w:val="1"/>
              </w:rPr>
              <w:t>р</w:t>
            </w:r>
            <w:r>
              <w:rPr>
                <w:rFonts w:eastAsia="Calibri"/>
                <w:position w:val="1"/>
              </w:rPr>
              <w:t>и</w:t>
            </w:r>
            <w:r>
              <w:rPr>
                <w:rFonts w:eastAsia="Calibri"/>
                <w:spacing w:val="1"/>
                <w:position w:val="1"/>
              </w:rPr>
              <w:t>т</w:t>
            </w:r>
            <w:r>
              <w:rPr>
                <w:rFonts w:eastAsia="Calibri"/>
                <w:position w:val="1"/>
              </w:rPr>
              <w:t>ам</w:t>
            </w:r>
            <w:r>
              <w:rPr>
                <w:rFonts w:eastAsia="Calibri"/>
                <w:spacing w:val="-3"/>
                <w:position w:val="1"/>
              </w:rPr>
              <w:t>с</w:t>
            </w:r>
            <w:r>
              <w:rPr>
                <w:rFonts w:eastAsia="Calibri"/>
                <w:position w:val="1"/>
              </w:rPr>
              <w:t xml:space="preserve">ки </w:t>
            </w:r>
            <w:r>
              <w:rPr>
                <w:rFonts w:eastAsia="Calibri"/>
                <w:spacing w:val="-1"/>
                <w:position w:val="1"/>
              </w:rPr>
              <w:t>к</w:t>
            </w:r>
            <w:r>
              <w:rPr>
                <w:rFonts w:eastAsia="Calibri"/>
                <w:spacing w:val="-1"/>
                <w:position w:val="1"/>
                <w:lang w:val="sr-Cyrl-RS"/>
              </w:rPr>
              <w:t>о</w:t>
            </w:r>
            <w:r>
              <w:rPr>
                <w:rFonts w:eastAsia="Calibri"/>
                <w:spacing w:val="-1"/>
                <w:position w:val="1"/>
              </w:rPr>
              <w:t>р</w:t>
            </w:r>
            <w:r>
              <w:rPr>
                <w:rFonts w:eastAsia="Calibri"/>
                <w:position w:val="1"/>
              </w:rPr>
              <w:t>аци</w:t>
            </w:r>
          </w:p>
        </w:tc>
        <w:tc>
          <w:tcPr>
            <w:tcW w:w="1276" w:type="dxa"/>
            <w:vMerge w:val="restart"/>
            <w:tcBorders>
              <w:top w:val="single" w:sz="6" w:space="0" w:color="000000"/>
              <w:left w:val="single" w:sz="6" w:space="0" w:color="000000"/>
              <w:right w:val="single" w:sz="6" w:space="0" w:color="000000"/>
            </w:tcBorders>
            <w:vAlign w:val="center"/>
          </w:tcPr>
          <w:p w:rsidR="00506A66" w:rsidRDefault="00506A66" w:rsidP="00506A66">
            <w:pPr>
              <w:ind w:left="208"/>
              <w:jc w:val="center"/>
              <w:rPr>
                <w:sz w:val="20"/>
                <w:szCs w:val="20"/>
              </w:rPr>
            </w:pPr>
            <w:r>
              <w:rPr>
                <w:sz w:val="20"/>
                <w:szCs w:val="20"/>
              </w:rPr>
              <w:t>Радион</w:t>
            </w:r>
            <w:r>
              <w:rPr>
                <w:spacing w:val="-1"/>
                <w:sz w:val="20"/>
                <w:szCs w:val="20"/>
              </w:rPr>
              <w:t>и</w:t>
            </w:r>
            <w:r>
              <w:rPr>
                <w:sz w:val="20"/>
                <w:szCs w:val="20"/>
              </w:rPr>
              <w:t>ца</w:t>
            </w:r>
          </w:p>
        </w:tc>
        <w:tc>
          <w:tcPr>
            <w:tcW w:w="1582" w:type="dxa"/>
            <w:vMerge w:val="restart"/>
            <w:tcBorders>
              <w:top w:val="single" w:sz="6" w:space="0" w:color="000000"/>
              <w:left w:val="single" w:sz="6" w:space="0" w:color="000000"/>
              <w:right w:val="single" w:sz="6" w:space="0" w:color="000000"/>
            </w:tcBorders>
            <w:vAlign w:val="center"/>
          </w:tcPr>
          <w:p w:rsidR="00506A66" w:rsidRDefault="00506A66" w:rsidP="00506A66">
            <w:pPr>
              <w:ind w:left="304" w:right="305" w:firstLine="1"/>
              <w:rPr>
                <w:sz w:val="20"/>
                <w:szCs w:val="20"/>
              </w:rPr>
            </w:pPr>
            <w:r>
              <w:rPr>
                <w:sz w:val="20"/>
                <w:szCs w:val="20"/>
              </w:rPr>
              <w:t>Члано</w:t>
            </w:r>
            <w:r>
              <w:rPr>
                <w:spacing w:val="-1"/>
                <w:sz w:val="20"/>
                <w:szCs w:val="20"/>
              </w:rPr>
              <w:t>в</w:t>
            </w:r>
            <w:r>
              <w:rPr>
                <w:sz w:val="20"/>
                <w:szCs w:val="20"/>
              </w:rPr>
              <w:t>и секц</w:t>
            </w:r>
            <w:r>
              <w:rPr>
                <w:spacing w:val="-4"/>
                <w:sz w:val="20"/>
                <w:szCs w:val="20"/>
              </w:rPr>
              <w:t>и</w:t>
            </w:r>
            <w:r>
              <w:rPr>
                <w:spacing w:val="1"/>
                <w:sz w:val="20"/>
                <w:szCs w:val="20"/>
              </w:rPr>
              <w:t>ј</w:t>
            </w:r>
            <w:r>
              <w:rPr>
                <w:sz w:val="20"/>
                <w:szCs w:val="20"/>
              </w:rPr>
              <w:t>е, наста</w:t>
            </w:r>
            <w:r>
              <w:rPr>
                <w:spacing w:val="-1"/>
                <w:sz w:val="20"/>
                <w:szCs w:val="20"/>
              </w:rPr>
              <w:t>в</w:t>
            </w:r>
            <w:r>
              <w:rPr>
                <w:sz w:val="20"/>
                <w:szCs w:val="20"/>
              </w:rPr>
              <w:t>н</w:t>
            </w:r>
            <w:r>
              <w:rPr>
                <w:spacing w:val="-1"/>
                <w:sz w:val="20"/>
                <w:szCs w:val="20"/>
              </w:rPr>
              <w:t>и</w:t>
            </w:r>
            <w:r>
              <w:rPr>
                <w:sz w:val="20"/>
                <w:szCs w:val="20"/>
              </w:rPr>
              <w:t>к</w:t>
            </w:r>
          </w:p>
        </w:tc>
      </w:tr>
      <w:tr w:rsidR="00506A66" w:rsidTr="00506A66">
        <w:trPr>
          <w:trHeight w:hRule="exact" w:val="523"/>
        </w:trPr>
        <w:tc>
          <w:tcPr>
            <w:tcW w:w="1546" w:type="dxa"/>
            <w:vMerge/>
            <w:tcBorders>
              <w:left w:val="single" w:sz="6" w:space="0" w:color="000000"/>
              <w:right w:val="single" w:sz="6" w:space="0" w:color="000000"/>
            </w:tcBorders>
            <w:vAlign w:val="center"/>
          </w:tcPr>
          <w:p w:rsidR="00506A66" w:rsidRDefault="00506A66" w:rsidP="00506A66"/>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60" w:lineRule="exact"/>
              <w:ind w:left="97"/>
              <w:rPr>
                <w:rFonts w:eastAsia="Calibri"/>
              </w:rPr>
            </w:pPr>
            <w:r>
              <w:rPr>
                <w:rFonts w:eastAsia="Calibri"/>
                <w:position w:val="1"/>
              </w:rPr>
              <w:t>Осн</w:t>
            </w:r>
            <w:r>
              <w:rPr>
                <w:rFonts w:eastAsia="Calibri"/>
                <w:position w:val="1"/>
                <w:lang w:val="sr-Cyrl-RS"/>
              </w:rPr>
              <w:t>о</w:t>
            </w:r>
            <w:r>
              <w:rPr>
                <w:rFonts w:eastAsia="Calibri"/>
                <w:position w:val="1"/>
              </w:rPr>
              <w:t>в</w:t>
            </w:r>
            <w:r>
              <w:rPr>
                <w:rFonts w:eastAsia="Calibri"/>
                <w:spacing w:val="-3"/>
                <w:position w:val="1"/>
              </w:rPr>
              <w:t>н</w:t>
            </w:r>
            <w:r>
              <w:rPr>
                <w:rFonts w:eastAsia="Calibri"/>
                <w:position w:val="1"/>
              </w:rPr>
              <w:t>е</w:t>
            </w:r>
            <w:r>
              <w:rPr>
                <w:rFonts w:eastAsia="Calibri"/>
                <w:spacing w:val="1"/>
                <w:position w:val="1"/>
              </w:rPr>
              <w:t xml:space="preserve"> </w:t>
            </w:r>
            <w:r>
              <w:rPr>
                <w:rFonts w:eastAsia="Calibri"/>
                <w:position w:val="1"/>
              </w:rPr>
              <w:t>а</w:t>
            </w:r>
            <w:r>
              <w:rPr>
                <w:rFonts w:eastAsia="Calibri"/>
                <w:spacing w:val="-2"/>
                <w:position w:val="1"/>
              </w:rPr>
              <w:t>л</w:t>
            </w:r>
            <w:r>
              <w:rPr>
                <w:rFonts w:eastAsia="Calibri"/>
                <w:position w:val="1"/>
              </w:rPr>
              <w:t>г</w:t>
            </w:r>
            <w:r>
              <w:rPr>
                <w:rFonts w:eastAsia="Calibri"/>
                <w:position w:val="1"/>
                <w:lang w:val="sr-Cyrl-RS"/>
              </w:rPr>
              <w:t>о</w:t>
            </w:r>
            <w:r>
              <w:rPr>
                <w:rFonts w:eastAsia="Calibri"/>
                <w:spacing w:val="-1"/>
                <w:position w:val="1"/>
              </w:rPr>
              <w:t>р</w:t>
            </w:r>
            <w:r>
              <w:rPr>
                <w:rFonts w:eastAsia="Calibri"/>
                <w:spacing w:val="-2"/>
                <w:position w:val="1"/>
              </w:rPr>
              <w:t>и</w:t>
            </w:r>
            <w:r>
              <w:rPr>
                <w:rFonts w:eastAsia="Calibri"/>
                <w:spacing w:val="1"/>
                <w:position w:val="1"/>
              </w:rPr>
              <w:t>т</w:t>
            </w:r>
            <w:r>
              <w:rPr>
                <w:rFonts w:eastAsia="Calibri"/>
                <w:position w:val="1"/>
              </w:rPr>
              <w:t>ам</w:t>
            </w:r>
            <w:r>
              <w:rPr>
                <w:rFonts w:eastAsia="Calibri"/>
                <w:spacing w:val="-3"/>
                <w:position w:val="1"/>
              </w:rPr>
              <w:t>с</w:t>
            </w:r>
            <w:r>
              <w:rPr>
                <w:rFonts w:eastAsia="Calibri"/>
                <w:position w:val="1"/>
              </w:rPr>
              <w:t>ке</w:t>
            </w:r>
            <w:r>
              <w:rPr>
                <w:rFonts w:eastAsia="Calibri"/>
                <w:spacing w:val="1"/>
                <w:position w:val="1"/>
              </w:rPr>
              <w:t xml:space="preserve"> </w:t>
            </w:r>
            <w:r>
              <w:rPr>
                <w:rFonts w:eastAsia="Calibri"/>
                <w:position w:val="1"/>
              </w:rPr>
              <w:t>с</w:t>
            </w:r>
            <w:r>
              <w:rPr>
                <w:rFonts w:eastAsia="Calibri"/>
                <w:spacing w:val="-1"/>
                <w:position w:val="1"/>
              </w:rPr>
              <w:t>тр</w:t>
            </w:r>
            <w:r>
              <w:rPr>
                <w:rFonts w:eastAsia="Calibri"/>
                <w:spacing w:val="1"/>
                <w:position w:val="1"/>
              </w:rPr>
              <w:t>у</w:t>
            </w:r>
            <w:r>
              <w:rPr>
                <w:rFonts w:eastAsia="Calibri"/>
                <w:position w:val="1"/>
              </w:rPr>
              <w:t>к</w:t>
            </w:r>
            <w:r>
              <w:rPr>
                <w:rFonts w:eastAsia="Calibri"/>
                <w:spacing w:val="-2"/>
                <w:position w:val="1"/>
              </w:rPr>
              <w:t>т</w:t>
            </w:r>
            <w:r>
              <w:rPr>
                <w:rFonts w:eastAsia="Calibri"/>
                <w:spacing w:val="1"/>
                <w:position w:val="1"/>
              </w:rPr>
              <w:t>у</w:t>
            </w:r>
            <w:r>
              <w:rPr>
                <w:rFonts w:eastAsia="Calibri"/>
                <w:spacing w:val="-1"/>
                <w:position w:val="1"/>
              </w:rPr>
              <w:t>р</w:t>
            </w:r>
            <w:r>
              <w:rPr>
                <w:rFonts w:eastAsia="Calibri"/>
                <w:position w:val="1"/>
              </w:rPr>
              <w:t>е</w:t>
            </w:r>
          </w:p>
        </w:tc>
        <w:tc>
          <w:tcPr>
            <w:tcW w:w="1276" w:type="dxa"/>
            <w:vMerge/>
            <w:tcBorders>
              <w:left w:val="single" w:sz="6" w:space="0" w:color="000000"/>
              <w:right w:val="single" w:sz="6" w:space="0" w:color="000000"/>
            </w:tcBorders>
            <w:vAlign w:val="center"/>
          </w:tcPr>
          <w:p w:rsidR="00506A66" w:rsidRDefault="00506A66" w:rsidP="00506A66">
            <w:pPr>
              <w:jc w:val="center"/>
              <w:rPr>
                <w:sz w:val="20"/>
                <w:szCs w:val="20"/>
              </w:rPr>
            </w:pPr>
          </w:p>
        </w:tc>
        <w:tc>
          <w:tcPr>
            <w:tcW w:w="1582" w:type="dxa"/>
            <w:vMerge/>
            <w:tcBorders>
              <w:left w:val="single" w:sz="6" w:space="0" w:color="000000"/>
              <w:right w:val="single" w:sz="6" w:space="0" w:color="000000"/>
            </w:tcBorders>
            <w:vAlign w:val="center"/>
          </w:tcPr>
          <w:p w:rsidR="00506A66" w:rsidRDefault="00506A66" w:rsidP="00506A66">
            <w:pPr>
              <w:rPr>
                <w:sz w:val="20"/>
                <w:szCs w:val="20"/>
              </w:rPr>
            </w:pPr>
          </w:p>
        </w:tc>
      </w:tr>
      <w:tr w:rsidR="00506A66" w:rsidTr="00506A66">
        <w:trPr>
          <w:trHeight w:hRule="exact" w:val="526"/>
        </w:trPr>
        <w:tc>
          <w:tcPr>
            <w:tcW w:w="1546" w:type="dxa"/>
            <w:vMerge/>
            <w:tcBorders>
              <w:left w:val="single" w:sz="6" w:space="0" w:color="000000"/>
              <w:right w:val="single" w:sz="6" w:space="0" w:color="000000"/>
            </w:tcBorders>
            <w:vAlign w:val="center"/>
          </w:tcPr>
          <w:p w:rsidR="00506A66" w:rsidRDefault="00506A66" w:rsidP="00506A66"/>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ind w:left="97"/>
              <w:rPr>
                <w:rFonts w:eastAsia="Calibri"/>
              </w:rPr>
            </w:pPr>
            <w:r>
              <w:rPr>
                <w:rFonts w:eastAsia="Calibri"/>
              </w:rPr>
              <w:t>Из</w:t>
            </w:r>
            <w:r>
              <w:rPr>
                <w:rFonts w:eastAsia="Calibri"/>
                <w:spacing w:val="-1"/>
              </w:rPr>
              <w:t>р</w:t>
            </w:r>
            <w:r>
              <w:rPr>
                <w:rFonts w:eastAsia="Calibri"/>
              </w:rPr>
              <w:t>а</w:t>
            </w:r>
            <w:r>
              <w:rPr>
                <w:rFonts w:eastAsia="Calibri"/>
                <w:spacing w:val="-1"/>
              </w:rPr>
              <w:t>д</w:t>
            </w:r>
            <w:r>
              <w:rPr>
                <w:rFonts w:eastAsia="Calibri"/>
              </w:rPr>
              <w:t>а пр</w:t>
            </w:r>
            <w:r>
              <w:rPr>
                <w:rFonts w:eastAsia="Calibri"/>
                <w:lang w:val="sr-Cyrl-RS"/>
              </w:rPr>
              <w:t>о</w:t>
            </w:r>
            <w:r>
              <w:rPr>
                <w:rFonts w:eastAsia="Calibri"/>
              </w:rPr>
              <w:t>с</w:t>
            </w:r>
            <w:r>
              <w:rPr>
                <w:rFonts w:eastAsia="Calibri"/>
                <w:spacing w:val="1"/>
              </w:rPr>
              <w:t>т</w:t>
            </w:r>
            <w:r>
              <w:rPr>
                <w:rFonts w:eastAsia="Calibri"/>
              </w:rPr>
              <w:t>е</w:t>
            </w:r>
            <w:r>
              <w:rPr>
                <w:rFonts w:eastAsia="Calibri"/>
                <w:spacing w:val="-2"/>
              </w:rPr>
              <w:t xml:space="preserve"> </w:t>
            </w:r>
            <w:r>
              <w:rPr>
                <w:rFonts w:eastAsia="Calibri"/>
              </w:rPr>
              <w:t>ал</w:t>
            </w:r>
            <w:r>
              <w:rPr>
                <w:rFonts w:eastAsia="Calibri"/>
                <w:spacing w:val="-2"/>
              </w:rPr>
              <w:t>г</w:t>
            </w:r>
            <w:r>
              <w:rPr>
                <w:rFonts w:eastAsia="Calibri"/>
                <w:spacing w:val="-2"/>
                <w:lang w:val="sr-Cyrl-RS"/>
              </w:rPr>
              <w:t>ори</w:t>
            </w:r>
            <w:r>
              <w:rPr>
                <w:rFonts w:eastAsia="Calibri"/>
                <w:spacing w:val="1"/>
              </w:rPr>
              <w:t>т</w:t>
            </w:r>
            <w:r>
              <w:rPr>
                <w:rFonts w:eastAsia="Calibri"/>
              </w:rPr>
              <w:t>а</w:t>
            </w:r>
            <w:r>
              <w:rPr>
                <w:rFonts w:eastAsia="Calibri"/>
                <w:spacing w:val="-3"/>
              </w:rPr>
              <w:t>м</w:t>
            </w:r>
            <w:r>
              <w:rPr>
                <w:rFonts w:eastAsia="Calibri"/>
              </w:rPr>
              <w:t>с</w:t>
            </w:r>
            <w:r>
              <w:rPr>
                <w:rFonts w:eastAsia="Calibri"/>
                <w:spacing w:val="1"/>
              </w:rPr>
              <w:t>к</w:t>
            </w:r>
            <w:r>
              <w:rPr>
                <w:rFonts w:eastAsia="Calibri"/>
              </w:rPr>
              <w:t>е шеме</w:t>
            </w:r>
          </w:p>
        </w:tc>
        <w:tc>
          <w:tcPr>
            <w:tcW w:w="1276" w:type="dxa"/>
            <w:vMerge/>
            <w:tcBorders>
              <w:left w:val="single" w:sz="6" w:space="0" w:color="000000"/>
              <w:right w:val="single" w:sz="6" w:space="0" w:color="000000"/>
            </w:tcBorders>
            <w:vAlign w:val="center"/>
          </w:tcPr>
          <w:p w:rsidR="00506A66" w:rsidRDefault="00506A66" w:rsidP="00506A66">
            <w:pPr>
              <w:jc w:val="center"/>
              <w:rPr>
                <w:sz w:val="20"/>
                <w:szCs w:val="20"/>
              </w:rPr>
            </w:pPr>
          </w:p>
        </w:tc>
        <w:tc>
          <w:tcPr>
            <w:tcW w:w="1582" w:type="dxa"/>
            <w:vMerge/>
            <w:tcBorders>
              <w:left w:val="single" w:sz="6" w:space="0" w:color="000000"/>
              <w:right w:val="single" w:sz="6" w:space="0" w:color="000000"/>
            </w:tcBorders>
            <w:vAlign w:val="center"/>
          </w:tcPr>
          <w:p w:rsidR="00506A66" w:rsidRDefault="00506A66" w:rsidP="00506A66">
            <w:pPr>
              <w:rPr>
                <w:sz w:val="20"/>
                <w:szCs w:val="20"/>
              </w:rPr>
            </w:pPr>
          </w:p>
        </w:tc>
      </w:tr>
      <w:tr w:rsidR="00506A66" w:rsidTr="00506A66">
        <w:trPr>
          <w:trHeight w:hRule="exact" w:val="523"/>
        </w:trPr>
        <w:tc>
          <w:tcPr>
            <w:tcW w:w="1546" w:type="dxa"/>
            <w:vMerge/>
            <w:tcBorders>
              <w:left w:val="single" w:sz="6" w:space="0" w:color="000000"/>
              <w:bottom w:val="single" w:sz="6" w:space="0" w:color="000000"/>
              <w:right w:val="single" w:sz="6" w:space="0" w:color="000000"/>
            </w:tcBorders>
            <w:vAlign w:val="center"/>
          </w:tcPr>
          <w:p w:rsidR="00506A66" w:rsidRDefault="00506A66" w:rsidP="00506A66"/>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60" w:lineRule="exact"/>
              <w:ind w:left="97"/>
              <w:rPr>
                <w:rFonts w:eastAsia="Calibri"/>
              </w:rPr>
            </w:pPr>
            <w:r>
              <w:rPr>
                <w:rFonts w:eastAsia="Calibri"/>
                <w:position w:val="1"/>
              </w:rPr>
              <w:t>Из</w:t>
            </w:r>
            <w:r>
              <w:rPr>
                <w:rFonts w:eastAsia="Calibri"/>
                <w:spacing w:val="-1"/>
                <w:position w:val="1"/>
              </w:rPr>
              <w:t>р</w:t>
            </w:r>
            <w:r>
              <w:rPr>
                <w:rFonts w:eastAsia="Calibri"/>
                <w:position w:val="1"/>
              </w:rPr>
              <w:t>а</w:t>
            </w:r>
            <w:r>
              <w:rPr>
                <w:rFonts w:eastAsia="Calibri"/>
                <w:spacing w:val="-1"/>
                <w:position w:val="1"/>
              </w:rPr>
              <w:t>д</w:t>
            </w:r>
            <w:r>
              <w:rPr>
                <w:rFonts w:eastAsia="Calibri"/>
                <w:position w:val="1"/>
              </w:rPr>
              <w:t>а л</w:t>
            </w:r>
            <w:r>
              <w:rPr>
                <w:rFonts w:eastAsia="Calibri"/>
                <w:spacing w:val="1"/>
                <w:position w:val="1"/>
              </w:rPr>
              <w:t>и</w:t>
            </w:r>
            <w:r>
              <w:rPr>
                <w:rFonts w:eastAsia="Calibri"/>
                <w:spacing w:val="-3"/>
                <w:position w:val="1"/>
              </w:rPr>
              <w:t>н</w:t>
            </w:r>
            <w:r>
              <w:rPr>
                <w:rFonts w:eastAsia="Calibri"/>
                <w:position w:val="1"/>
              </w:rPr>
              <w:t>иј</w:t>
            </w:r>
            <w:r>
              <w:rPr>
                <w:rFonts w:eastAsia="Calibri"/>
                <w:spacing w:val="1"/>
                <w:position w:val="1"/>
              </w:rPr>
              <w:t>с</w:t>
            </w:r>
            <w:r>
              <w:rPr>
                <w:rFonts w:eastAsia="Calibri"/>
                <w:spacing w:val="-2"/>
                <w:position w:val="1"/>
              </w:rPr>
              <w:t>к</w:t>
            </w:r>
            <w:r>
              <w:rPr>
                <w:rFonts w:eastAsia="Calibri"/>
                <w:position w:val="1"/>
              </w:rPr>
              <w:t>е</w:t>
            </w:r>
            <w:r>
              <w:rPr>
                <w:rFonts w:eastAsia="Calibri"/>
                <w:spacing w:val="1"/>
                <w:position w:val="1"/>
              </w:rPr>
              <w:t xml:space="preserve"> </w:t>
            </w:r>
            <w:r>
              <w:rPr>
                <w:rFonts w:eastAsia="Calibri"/>
                <w:position w:val="1"/>
              </w:rPr>
              <w:t>а</w:t>
            </w:r>
            <w:r>
              <w:rPr>
                <w:rFonts w:eastAsia="Calibri"/>
                <w:spacing w:val="-2"/>
                <w:position w:val="1"/>
              </w:rPr>
              <w:t>л</w:t>
            </w:r>
            <w:r>
              <w:rPr>
                <w:rFonts w:eastAsia="Calibri"/>
                <w:position w:val="1"/>
              </w:rPr>
              <w:t>г</w:t>
            </w:r>
            <w:r>
              <w:rPr>
                <w:rFonts w:eastAsia="Calibri"/>
                <w:position w:val="1"/>
                <w:lang w:val="sr-Cyrl-RS"/>
              </w:rPr>
              <w:t>о</w:t>
            </w:r>
            <w:r>
              <w:rPr>
                <w:rFonts w:eastAsia="Calibri"/>
                <w:spacing w:val="-3"/>
                <w:position w:val="1"/>
              </w:rPr>
              <w:t>р</w:t>
            </w:r>
            <w:r>
              <w:rPr>
                <w:rFonts w:eastAsia="Calibri"/>
                <w:position w:val="1"/>
              </w:rPr>
              <w:t>и</w:t>
            </w:r>
            <w:r>
              <w:rPr>
                <w:rFonts w:eastAsia="Calibri"/>
                <w:spacing w:val="1"/>
                <w:position w:val="1"/>
              </w:rPr>
              <w:t>т</w:t>
            </w:r>
            <w:r>
              <w:rPr>
                <w:rFonts w:eastAsia="Calibri"/>
                <w:spacing w:val="-3"/>
                <w:position w:val="1"/>
              </w:rPr>
              <w:t>а</w:t>
            </w:r>
            <w:r>
              <w:rPr>
                <w:rFonts w:eastAsia="Calibri"/>
                <w:position w:val="1"/>
              </w:rPr>
              <w:t>мске</w:t>
            </w:r>
            <w:r>
              <w:rPr>
                <w:rFonts w:eastAsia="Calibri"/>
                <w:spacing w:val="1"/>
                <w:position w:val="1"/>
              </w:rPr>
              <w:t xml:space="preserve"> </w:t>
            </w:r>
            <w:r>
              <w:rPr>
                <w:rFonts w:eastAsia="Calibri"/>
                <w:position w:val="1"/>
              </w:rPr>
              <w:t>шеме</w:t>
            </w:r>
          </w:p>
        </w:tc>
        <w:tc>
          <w:tcPr>
            <w:tcW w:w="1276" w:type="dxa"/>
            <w:vMerge/>
            <w:tcBorders>
              <w:left w:val="single" w:sz="6" w:space="0" w:color="000000"/>
              <w:bottom w:val="single" w:sz="6" w:space="0" w:color="000000"/>
              <w:right w:val="single" w:sz="6" w:space="0" w:color="000000"/>
            </w:tcBorders>
            <w:vAlign w:val="center"/>
          </w:tcPr>
          <w:p w:rsidR="00506A66" w:rsidRDefault="00506A66" w:rsidP="00506A66">
            <w:pPr>
              <w:jc w:val="center"/>
              <w:rPr>
                <w:sz w:val="20"/>
                <w:szCs w:val="20"/>
              </w:rPr>
            </w:pPr>
          </w:p>
        </w:tc>
        <w:tc>
          <w:tcPr>
            <w:tcW w:w="1582" w:type="dxa"/>
            <w:vMerge/>
            <w:tcBorders>
              <w:left w:val="single" w:sz="6" w:space="0" w:color="000000"/>
              <w:bottom w:val="single" w:sz="6" w:space="0" w:color="000000"/>
              <w:right w:val="single" w:sz="6" w:space="0" w:color="000000"/>
            </w:tcBorders>
            <w:vAlign w:val="center"/>
          </w:tcPr>
          <w:p w:rsidR="00506A66" w:rsidRDefault="00506A66" w:rsidP="00506A66">
            <w:pPr>
              <w:rPr>
                <w:sz w:val="20"/>
                <w:szCs w:val="20"/>
              </w:rPr>
            </w:pPr>
          </w:p>
        </w:tc>
      </w:tr>
      <w:tr w:rsidR="00506A66" w:rsidTr="00506A66">
        <w:trPr>
          <w:trHeight w:hRule="exact" w:val="524"/>
        </w:trPr>
        <w:tc>
          <w:tcPr>
            <w:tcW w:w="1546" w:type="dxa"/>
            <w:vMerge w:val="restart"/>
            <w:tcBorders>
              <w:top w:val="single" w:sz="6" w:space="0" w:color="000000"/>
              <w:left w:val="single" w:sz="6" w:space="0" w:color="000000"/>
              <w:right w:val="single" w:sz="6" w:space="0" w:color="000000"/>
            </w:tcBorders>
            <w:vAlign w:val="center"/>
          </w:tcPr>
          <w:p w:rsidR="00506A66" w:rsidRDefault="00506A66" w:rsidP="00506A66">
            <w:pPr>
              <w:ind w:left="321"/>
            </w:pPr>
            <w:r>
              <w:t>но</w:t>
            </w:r>
            <w:r>
              <w:rPr>
                <w:spacing w:val="-2"/>
              </w:rPr>
              <w:t>в</w:t>
            </w:r>
            <w:r>
              <w:t>ембар</w:t>
            </w:r>
          </w:p>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60" w:lineRule="exact"/>
              <w:ind w:left="97"/>
              <w:rPr>
                <w:rFonts w:eastAsia="Calibri"/>
              </w:rPr>
            </w:pPr>
            <w:r>
              <w:rPr>
                <w:rFonts w:eastAsia="Calibri"/>
                <w:position w:val="1"/>
              </w:rPr>
              <w:t>Из</w:t>
            </w:r>
            <w:r>
              <w:rPr>
                <w:rFonts w:eastAsia="Calibri"/>
                <w:spacing w:val="-1"/>
                <w:position w:val="1"/>
              </w:rPr>
              <w:t>р</w:t>
            </w:r>
            <w:r>
              <w:rPr>
                <w:rFonts w:eastAsia="Calibri"/>
                <w:position w:val="1"/>
              </w:rPr>
              <w:t>а</w:t>
            </w:r>
            <w:r>
              <w:rPr>
                <w:rFonts w:eastAsia="Calibri"/>
                <w:spacing w:val="-1"/>
                <w:position w:val="1"/>
              </w:rPr>
              <w:t>д</w:t>
            </w:r>
            <w:r>
              <w:rPr>
                <w:rFonts w:eastAsia="Calibri"/>
                <w:position w:val="1"/>
              </w:rPr>
              <w:t>а разгр</w:t>
            </w:r>
            <w:r>
              <w:rPr>
                <w:rFonts w:eastAsia="Calibri"/>
                <w:spacing w:val="-1"/>
                <w:position w:val="1"/>
              </w:rPr>
              <w:t>а</w:t>
            </w:r>
            <w:r>
              <w:rPr>
                <w:rFonts w:eastAsia="Calibri"/>
                <w:position w:val="1"/>
              </w:rPr>
              <w:t>н</w:t>
            </w:r>
            <w:r>
              <w:rPr>
                <w:rFonts w:eastAsia="Calibri"/>
                <w:spacing w:val="-3"/>
                <w:position w:val="1"/>
              </w:rPr>
              <w:t>а</w:t>
            </w:r>
            <w:r>
              <w:rPr>
                <w:rFonts w:eastAsia="Calibri"/>
                <w:spacing w:val="1"/>
                <w:position w:val="1"/>
              </w:rPr>
              <w:t>т</w:t>
            </w:r>
            <w:r>
              <w:rPr>
                <w:rFonts w:eastAsia="Calibri"/>
                <w:position w:val="1"/>
              </w:rPr>
              <w:t>е</w:t>
            </w:r>
            <w:r>
              <w:rPr>
                <w:rFonts w:eastAsia="Calibri"/>
                <w:spacing w:val="1"/>
                <w:position w:val="1"/>
              </w:rPr>
              <w:t xml:space="preserve"> </w:t>
            </w:r>
            <w:r>
              <w:rPr>
                <w:rFonts w:eastAsia="Calibri"/>
                <w:position w:val="1"/>
              </w:rPr>
              <w:t>а</w:t>
            </w:r>
            <w:r>
              <w:rPr>
                <w:rFonts w:eastAsia="Calibri"/>
                <w:spacing w:val="-2"/>
                <w:position w:val="1"/>
              </w:rPr>
              <w:t>л</w:t>
            </w:r>
            <w:r>
              <w:rPr>
                <w:rFonts w:eastAsia="Calibri"/>
                <w:position w:val="1"/>
              </w:rPr>
              <w:t>г</w:t>
            </w:r>
            <w:r>
              <w:rPr>
                <w:rFonts w:eastAsia="Calibri"/>
                <w:position w:val="1"/>
                <w:lang w:val="sr-Cyrl-RS"/>
              </w:rPr>
              <w:t>о</w:t>
            </w:r>
            <w:r>
              <w:rPr>
                <w:rFonts w:eastAsia="Calibri"/>
                <w:spacing w:val="-3"/>
                <w:position w:val="1"/>
              </w:rPr>
              <w:t>р</w:t>
            </w:r>
            <w:r>
              <w:rPr>
                <w:rFonts w:eastAsia="Calibri"/>
                <w:spacing w:val="-2"/>
                <w:position w:val="1"/>
              </w:rPr>
              <w:t>и</w:t>
            </w:r>
            <w:r>
              <w:rPr>
                <w:rFonts w:eastAsia="Calibri"/>
                <w:spacing w:val="1"/>
                <w:position w:val="1"/>
              </w:rPr>
              <w:t>т</w:t>
            </w:r>
            <w:r>
              <w:rPr>
                <w:rFonts w:eastAsia="Calibri"/>
                <w:position w:val="1"/>
              </w:rPr>
              <w:t>амс</w:t>
            </w:r>
            <w:r>
              <w:rPr>
                <w:rFonts w:eastAsia="Calibri"/>
                <w:spacing w:val="-2"/>
                <w:position w:val="1"/>
              </w:rPr>
              <w:t>к</w:t>
            </w:r>
            <w:r>
              <w:rPr>
                <w:rFonts w:eastAsia="Calibri"/>
                <w:position w:val="1"/>
              </w:rPr>
              <w:t>е</w:t>
            </w:r>
            <w:r>
              <w:rPr>
                <w:rFonts w:eastAsia="Calibri"/>
                <w:spacing w:val="3"/>
                <w:position w:val="1"/>
              </w:rPr>
              <w:t xml:space="preserve"> </w:t>
            </w:r>
            <w:r>
              <w:rPr>
                <w:rFonts w:eastAsia="Calibri"/>
                <w:spacing w:val="-3"/>
                <w:position w:val="1"/>
              </w:rPr>
              <w:t>ш</w:t>
            </w:r>
            <w:r>
              <w:rPr>
                <w:rFonts w:eastAsia="Calibri"/>
                <w:position w:val="1"/>
              </w:rPr>
              <w:t>е</w:t>
            </w:r>
            <w:r>
              <w:rPr>
                <w:rFonts w:eastAsia="Calibri"/>
                <w:spacing w:val="2"/>
                <w:position w:val="1"/>
              </w:rPr>
              <w:t>м</w:t>
            </w:r>
            <w:r>
              <w:rPr>
                <w:rFonts w:eastAsia="Calibri"/>
                <w:position w:val="1"/>
              </w:rPr>
              <w:t>е</w:t>
            </w:r>
          </w:p>
        </w:tc>
        <w:tc>
          <w:tcPr>
            <w:tcW w:w="1276" w:type="dxa"/>
            <w:vMerge w:val="restart"/>
            <w:tcBorders>
              <w:top w:val="single" w:sz="6" w:space="0" w:color="000000"/>
              <w:left w:val="single" w:sz="6" w:space="0" w:color="000000"/>
              <w:right w:val="single" w:sz="6" w:space="0" w:color="000000"/>
            </w:tcBorders>
            <w:vAlign w:val="center"/>
          </w:tcPr>
          <w:p w:rsidR="00506A66" w:rsidRDefault="00506A66" w:rsidP="00506A66">
            <w:pPr>
              <w:ind w:left="208"/>
              <w:jc w:val="center"/>
              <w:rPr>
                <w:sz w:val="20"/>
                <w:szCs w:val="20"/>
              </w:rPr>
            </w:pPr>
            <w:r>
              <w:rPr>
                <w:sz w:val="20"/>
                <w:szCs w:val="20"/>
              </w:rPr>
              <w:t>Радион</w:t>
            </w:r>
            <w:r>
              <w:rPr>
                <w:spacing w:val="-1"/>
                <w:sz w:val="20"/>
                <w:szCs w:val="20"/>
              </w:rPr>
              <w:t>и</w:t>
            </w:r>
            <w:r>
              <w:rPr>
                <w:sz w:val="20"/>
                <w:szCs w:val="20"/>
              </w:rPr>
              <w:t>ца</w:t>
            </w:r>
          </w:p>
        </w:tc>
        <w:tc>
          <w:tcPr>
            <w:tcW w:w="1582" w:type="dxa"/>
            <w:vMerge w:val="restart"/>
            <w:tcBorders>
              <w:top w:val="single" w:sz="6" w:space="0" w:color="000000"/>
              <w:left w:val="single" w:sz="6" w:space="0" w:color="000000"/>
              <w:right w:val="single" w:sz="6" w:space="0" w:color="000000"/>
            </w:tcBorders>
            <w:vAlign w:val="center"/>
          </w:tcPr>
          <w:p w:rsidR="00506A66" w:rsidRDefault="00506A66" w:rsidP="00506A66">
            <w:pPr>
              <w:ind w:left="304" w:right="305" w:firstLine="1"/>
              <w:rPr>
                <w:sz w:val="20"/>
                <w:szCs w:val="20"/>
              </w:rPr>
            </w:pPr>
            <w:r>
              <w:rPr>
                <w:sz w:val="20"/>
                <w:szCs w:val="20"/>
              </w:rPr>
              <w:t>Члано</w:t>
            </w:r>
            <w:r>
              <w:rPr>
                <w:spacing w:val="-1"/>
                <w:sz w:val="20"/>
                <w:szCs w:val="20"/>
              </w:rPr>
              <w:t>в</w:t>
            </w:r>
            <w:r>
              <w:rPr>
                <w:sz w:val="20"/>
                <w:szCs w:val="20"/>
              </w:rPr>
              <w:t>и секц</w:t>
            </w:r>
            <w:r>
              <w:rPr>
                <w:spacing w:val="-4"/>
                <w:sz w:val="20"/>
                <w:szCs w:val="20"/>
              </w:rPr>
              <w:t>и</w:t>
            </w:r>
            <w:r>
              <w:rPr>
                <w:spacing w:val="1"/>
                <w:sz w:val="20"/>
                <w:szCs w:val="20"/>
              </w:rPr>
              <w:t>ј</w:t>
            </w:r>
            <w:r>
              <w:rPr>
                <w:sz w:val="20"/>
                <w:szCs w:val="20"/>
              </w:rPr>
              <w:t>е, наста</w:t>
            </w:r>
            <w:r>
              <w:rPr>
                <w:spacing w:val="-1"/>
                <w:sz w:val="20"/>
                <w:szCs w:val="20"/>
              </w:rPr>
              <w:t>в</w:t>
            </w:r>
            <w:r>
              <w:rPr>
                <w:sz w:val="20"/>
                <w:szCs w:val="20"/>
              </w:rPr>
              <w:t>н</w:t>
            </w:r>
            <w:r>
              <w:rPr>
                <w:spacing w:val="-1"/>
                <w:sz w:val="20"/>
                <w:szCs w:val="20"/>
              </w:rPr>
              <w:t>и</w:t>
            </w:r>
            <w:r>
              <w:rPr>
                <w:sz w:val="20"/>
                <w:szCs w:val="20"/>
              </w:rPr>
              <w:t>к</w:t>
            </w:r>
          </w:p>
        </w:tc>
      </w:tr>
      <w:tr w:rsidR="00506A66" w:rsidTr="00506A66">
        <w:trPr>
          <w:trHeight w:hRule="exact" w:val="523"/>
        </w:trPr>
        <w:tc>
          <w:tcPr>
            <w:tcW w:w="1546" w:type="dxa"/>
            <w:vMerge/>
            <w:tcBorders>
              <w:left w:val="single" w:sz="6" w:space="0" w:color="000000"/>
              <w:right w:val="single" w:sz="6" w:space="0" w:color="000000"/>
            </w:tcBorders>
            <w:vAlign w:val="center"/>
          </w:tcPr>
          <w:p w:rsidR="00506A66" w:rsidRDefault="00506A66" w:rsidP="00506A66"/>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60" w:lineRule="exact"/>
              <w:ind w:left="97"/>
              <w:rPr>
                <w:rFonts w:eastAsia="Calibri"/>
              </w:rPr>
            </w:pPr>
            <w:r>
              <w:rPr>
                <w:rFonts w:eastAsia="Calibri"/>
                <w:position w:val="1"/>
              </w:rPr>
              <w:t>Из</w:t>
            </w:r>
            <w:r>
              <w:rPr>
                <w:rFonts w:eastAsia="Calibri"/>
                <w:spacing w:val="-1"/>
                <w:position w:val="1"/>
              </w:rPr>
              <w:t>р</w:t>
            </w:r>
            <w:r>
              <w:rPr>
                <w:rFonts w:eastAsia="Calibri"/>
                <w:position w:val="1"/>
              </w:rPr>
              <w:t>а</w:t>
            </w:r>
            <w:r>
              <w:rPr>
                <w:rFonts w:eastAsia="Calibri"/>
                <w:spacing w:val="-1"/>
                <w:position w:val="1"/>
              </w:rPr>
              <w:t>д</w:t>
            </w:r>
            <w:r>
              <w:rPr>
                <w:rFonts w:eastAsia="Calibri"/>
                <w:position w:val="1"/>
              </w:rPr>
              <w:t>а ц</w:t>
            </w:r>
            <w:r>
              <w:rPr>
                <w:rFonts w:eastAsia="Calibri"/>
                <w:spacing w:val="-2"/>
                <w:position w:val="1"/>
              </w:rPr>
              <w:t>и</w:t>
            </w:r>
            <w:r>
              <w:rPr>
                <w:rFonts w:eastAsia="Calibri"/>
                <w:position w:val="1"/>
              </w:rPr>
              <w:t>кл</w:t>
            </w:r>
            <w:r>
              <w:rPr>
                <w:rFonts w:eastAsia="Calibri"/>
                <w:spacing w:val="-2"/>
                <w:position w:val="1"/>
              </w:rPr>
              <w:t>и</w:t>
            </w:r>
            <w:r>
              <w:rPr>
                <w:rFonts w:eastAsia="Calibri"/>
                <w:position w:val="1"/>
              </w:rPr>
              <w:t>ч</w:t>
            </w:r>
            <w:r>
              <w:rPr>
                <w:rFonts w:eastAsia="Calibri"/>
                <w:spacing w:val="-1"/>
                <w:position w:val="1"/>
              </w:rPr>
              <w:t>н</w:t>
            </w:r>
            <w:r>
              <w:rPr>
                <w:rFonts w:eastAsia="Calibri"/>
                <w:position w:val="1"/>
              </w:rPr>
              <w:t>е</w:t>
            </w:r>
            <w:r>
              <w:rPr>
                <w:rFonts w:eastAsia="Calibri"/>
                <w:spacing w:val="1"/>
                <w:position w:val="1"/>
              </w:rPr>
              <w:t xml:space="preserve"> </w:t>
            </w:r>
            <w:r>
              <w:rPr>
                <w:rFonts w:eastAsia="Calibri"/>
                <w:position w:val="1"/>
              </w:rPr>
              <w:t>а</w:t>
            </w:r>
            <w:r>
              <w:rPr>
                <w:rFonts w:eastAsia="Calibri"/>
                <w:spacing w:val="-2"/>
                <w:position w:val="1"/>
              </w:rPr>
              <w:t>л</w:t>
            </w:r>
            <w:r>
              <w:rPr>
                <w:rFonts w:eastAsia="Calibri"/>
                <w:position w:val="1"/>
              </w:rPr>
              <w:t>г</w:t>
            </w:r>
            <w:r>
              <w:rPr>
                <w:rFonts w:eastAsia="Calibri"/>
                <w:position w:val="1"/>
                <w:lang w:val="sr-Cyrl-RS"/>
              </w:rPr>
              <w:t>о</w:t>
            </w:r>
            <w:r>
              <w:rPr>
                <w:rFonts w:eastAsia="Calibri"/>
                <w:spacing w:val="-3"/>
                <w:position w:val="1"/>
              </w:rPr>
              <w:t>р</w:t>
            </w:r>
            <w:r>
              <w:rPr>
                <w:rFonts w:eastAsia="Calibri"/>
                <w:position w:val="1"/>
              </w:rPr>
              <w:t>и</w:t>
            </w:r>
            <w:r>
              <w:rPr>
                <w:rFonts w:eastAsia="Calibri"/>
                <w:spacing w:val="-1"/>
                <w:position w:val="1"/>
              </w:rPr>
              <w:t>т</w:t>
            </w:r>
            <w:r>
              <w:rPr>
                <w:rFonts w:eastAsia="Calibri"/>
                <w:position w:val="1"/>
              </w:rPr>
              <w:t>амске</w:t>
            </w:r>
            <w:r>
              <w:rPr>
                <w:rFonts w:eastAsia="Calibri"/>
                <w:spacing w:val="1"/>
                <w:position w:val="1"/>
              </w:rPr>
              <w:t xml:space="preserve"> </w:t>
            </w:r>
            <w:r>
              <w:rPr>
                <w:rFonts w:eastAsia="Calibri"/>
                <w:position w:val="1"/>
              </w:rPr>
              <w:t>шеме</w:t>
            </w:r>
          </w:p>
        </w:tc>
        <w:tc>
          <w:tcPr>
            <w:tcW w:w="1276" w:type="dxa"/>
            <w:vMerge/>
            <w:tcBorders>
              <w:left w:val="single" w:sz="6" w:space="0" w:color="000000"/>
              <w:right w:val="single" w:sz="6" w:space="0" w:color="000000"/>
            </w:tcBorders>
            <w:vAlign w:val="center"/>
          </w:tcPr>
          <w:p w:rsidR="00506A66" w:rsidRDefault="00506A66" w:rsidP="00506A66">
            <w:pPr>
              <w:jc w:val="center"/>
              <w:rPr>
                <w:sz w:val="20"/>
                <w:szCs w:val="20"/>
              </w:rPr>
            </w:pPr>
          </w:p>
        </w:tc>
        <w:tc>
          <w:tcPr>
            <w:tcW w:w="1582" w:type="dxa"/>
            <w:vMerge/>
            <w:tcBorders>
              <w:left w:val="single" w:sz="6" w:space="0" w:color="000000"/>
              <w:right w:val="single" w:sz="6" w:space="0" w:color="000000"/>
            </w:tcBorders>
            <w:vAlign w:val="center"/>
          </w:tcPr>
          <w:p w:rsidR="00506A66" w:rsidRDefault="00506A66" w:rsidP="00506A66">
            <w:pPr>
              <w:rPr>
                <w:sz w:val="20"/>
                <w:szCs w:val="20"/>
              </w:rPr>
            </w:pPr>
          </w:p>
        </w:tc>
      </w:tr>
      <w:tr w:rsidR="00506A66" w:rsidTr="00506A66">
        <w:trPr>
          <w:trHeight w:hRule="exact" w:val="526"/>
        </w:trPr>
        <w:tc>
          <w:tcPr>
            <w:tcW w:w="1546" w:type="dxa"/>
            <w:vMerge/>
            <w:tcBorders>
              <w:left w:val="single" w:sz="6" w:space="0" w:color="000000"/>
              <w:right w:val="single" w:sz="6" w:space="0" w:color="000000"/>
            </w:tcBorders>
            <w:vAlign w:val="center"/>
          </w:tcPr>
          <w:p w:rsidR="00506A66" w:rsidRDefault="00506A66" w:rsidP="00506A66"/>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ind w:left="97"/>
              <w:rPr>
                <w:rFonts w:eastAsia="Calibri"/>
              </w:rPr>
            </w:pPr>
            <w:r>
              <w:rPr>
                <w:rFonts w:eastAsia="Calibri"/>
              </w:rPr>
              <w:t>Из</w:t>
            </w:r>
            <w:r>
              <w:rPr>
                <w:rFonts w:eastAsia="Calibri"/>
                <w:spacing w:val="-1"/>
              </w:rPr>
              <w:t>р</w:t>
            </w:r>
            <w:r>
              <w:rPr>
                <w:rFonts w:eastAsia="Calibri"/>
              </w:rPr>
              <w:t>а</w:t>
            </w:r>
            <w:r>
              <w:rPr>
                <w:rFonts w:eastAsia="Calibri"/>
                <w:spacing w:val="-1"/>
              </w:rPr>
              <w:t>д</w:t>
            </w:r>
            <w:r>
              <w:rPr>
                <w:rFonts w:eastAsia="Calibri"/>
              </w:rPr>
              <w:t>а с</w:t>
            </w:r>
            <w:r>
              <w:rPr>
                <w:rFonts w:eastAsia="Calibri"/>
                <w:spacing w:val="-2"/>
              </w:rPr>
              <w:t>л</w:t>
            </w:r>
            <w:r>
              <w:rPr>
                <w:rFonts w:eastAsia="Calibri"/>
                <w:spacing w:val="1"/>
              </w:rPr>
              <w:t>п</w:t>
            </w:r>
            <w:r>
              <w:rPr>
                <w:rFonts w:eastAsia="Calibri"/>
                <w:spacing w:val="-1"/>
              </w:rPr>
              <w:t>ж</w:t>
            </w:r>
            <w:r>
              <w:rPr>
                <w:rFonts w:eastAsia="Calibri"/>
              </w:rPr>
              <w:t>ене  ал</w:t>
            </w:r>
            <w:r>
              <w:rPr>
                <w:rFonts w:eastAsia="Calibri"/>
                <w:spacing w:val="-2"/>
              </w:rPr>
              <w:t>г</w:t>
            </w:r>
            <w:r>
              <w:rPr>
                <w:rFonts w:eastAsia="Calibri"/>
                <w:spacing w:val="1"/>
              </w:rPr>
              <w:t>п</w:t>
            </w:r>
            <w:r>
              <w:rPr>
                <w:rFonts w:eastAsia="Calibri"/>
                <w:spacing w:val="-1"/>
              </w:rPr>
              <w:t>р</w:t>
            </w:r>
            <w:r>
              <w:rPr>
                <w:rFonts w:eastAsia="Calibri"/>
                <w:spacing w:val="-2"/>
              </w:rPr>
              <w:t>ит</w:t>
            </w:r>
            <w:r>
              <w:rPr>
                <w:rFonts w:eastAsia="Calibri"/>
              </w:rPr>
              <w:t>амске шеме</w:t>
            </w:r>
          </w:p>
        </w:tc>
        <w:tc>
          <w:tcPr>
            <w:tcW w:w="1276" w:type="dxa"/>
            <w:vMerge/>
            <w:tcBorders>
              <w:left w:val="single" w:sz="6" w:space="0" w:color="000000"/>
              <w:right w:val="single" w:sz="6" w:space="0" w:color="000000"/>
            </w:tcBorders>
            <w:vAlign w:val="center"/>
          </w:tcPr>
          <w:p w:rsidR="00506A66" w:rsidRDefault="00506A66" w:rsidP="00506A66">
            <w:pPr>
              <w:jc w:val="center"/>
              <w:rPr>
                <w:sz w:val="20"/>
                <w:szCs w:val="20"/>
              </w:rPr>
            </w:pPr>
          </w:p>
        </w:tc>
        <w:tc>
          <w:tcPr>
            <w:tcW w:w="1582" w:type="dxa"/>
            <w:vMerge/>
            <w:tcBorders>
              <w:left w:val="single" w:sz="6" w:space="0" w:color="000000"/>
              <w:right w:val="single" w:sz="6" w:space="0" w:color="000000"/>
            </w:tcBorders>
            <w:vAlign w:val="center"/>
          </w:tcPr>
          <w:p w:rsidR="00506A66" w:rsidRDefault="00506A66" w:rsidP="00506A66">
            <w:pPr>
              <w:rPr>
                <w:sz w:val="20"/>
                <w:szCs w:val="20"/>
              </w:rPr>
            </w:pPr>
          </w:p>
        </w:tc>
      </w:tr>
      <w:tr w:rsidR="00506A66" w:rsidTr="00506A66">
        <w:trPr>
          <w:trHeight w:hRule="exact" w:val="523"/>
        </w:trPr>
        <w:tc>
          <w:tcPr>
            <w:tcW w:w="1546" w:type="dxa"/>
            <w:vMerge/>
            <w:tcBorders>
              <w:left w:val="single" w:sz="6" w:space="0" w:color="000000"/>
              <w:bottom w:val="single" w:sz="6" w:space="0" w:color="000000"/>
              <w:right w:val="single" w:sz="6" w:space="0" w:color="000000"/>
            </w:tcBorders>
            <w:vAlign w:val="center"/>
          </w:tcPr>
          <w:p w:rsidR="00506A66" w:rsidRDefault="00506A66" w:rsidP="00506A66"/>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60" w:lineRule="exact"/>
              <w:ind w:left="97"/>
              <w:rPr>
                <w:rFonts w:eastAsia="Calibri"/>
              </w:rPr>
            </w:pPr>
            <w:r>
              <w:rPr>
                <w:rFonts w:eastAsia="Calibri"/>
                <w:position w:val="1"/>
              </w:rPr>
              <w:t>Из</w:t>
            </w:r>
            <w:r>
              <w:rPr>
                <w:rFonts w:eastAsia="Calibri"/>
                <w:spacing w:val="-1"/>
                <w:position w:val="1"/>
              </w:rPr>
              <w:t>р</w:t>
            </w:r>
            <w:r>
              <w:rPr>
                <w:rFonts w:eastAsia="Calibri"/>
                <w:position w:val="1"/>
              </w:rPr>
              <w:t>а</w:t>
            </w:r>
            <w:r>
              <w:rPr>
                <w:rFonts w:eastAsia="Calibri"/>
                <w:spacing w:val="-1"/>
                <w:position w:val="1"/>
              </w:rPr>
              <w:t>д</w:t>
            </w:r>
            <w:r>
              <w:rPr>
                <w:rFonts w:eastAsia="Calibri"/>
                <w:position w:val="1"/>
              </w:rPr>
              <w:t>а с</w:t>
            </w:r>
            <w:r>
              <w:rPr>
                <w:rFonts w:eastAsia="Calibri"/>
                <w:spacing w:val="-2"/>
                <w:position w:val="1"/>
              </w:rPr>
              <w:t>л</w:t>
            </w:r>
            <w:r>
              <w:rPr>
                <w:rFonts w:eastAsia="Calibri"/>
                <w:spacing w:val="-2"/>
                <w:position w:val="1"/>
                <w:lang w:val="sr-Cyrl-RS"/>
              </w:rPr>
              <w:t>о</w:t>
            </w:r>
            <w:r>
              <w:rPr>
                <w:rFonts w:eastAsia="Calibri"/>
                <w:spacing w:val="-1"/>
                <w:position w:val="1"/>
              </w:rPr>
              <w:t>ж</w:t>
            </w:r>
            <w:r>
              <w:rPr>
                <w:rFonts w:eastAsia="Calibri"/>
                <w:position w:val="1"/>
              </w:rPr>
              <w:t>ене  ал</w:t>
            </w:r>
            <w:r>
              <w:rPr>
                <w:rFonts w:eastAsia="Calibri"/>
                <w:spacing w:val="-2"/>
                <w:position w:val="1"/>
              </w:rPr>
              <w:t>г</w:t>
            </w:r>
            <w:r>
              <w:rPr>
                <w:rFonts w:eastAsia="Calibri"/>
                <w:spacing w:val="-2"/>
                <w:position w:val="1"/>
                <w:lang w:val="sr-Cyrl-RS"/>
              </w:rPr>
              <w:t>о</w:t>
            </w:r>
            <w:r>
              <w:rPr>
                <w:rFonts w:eastAsia="Calibri"/>
                <w:spacing w:val="-1"/>
                <w:position w:val="1"/>
              </w:rPr>
              <w:t>р</w:t>
            </w:r>
            <w:r>
              <w:rPr>
                <w:rFonts w:eastAsia="Calibri"/>
                <w:spacing w:val="-2"/>
                <w:position w:val="1"/>
              </w:rPr>
              <w:t>ит</w:t>
            </w:r>
            <w:r>
              <w:rPr>
                <w:rFonts w:eastAsia="Calibri"/>
                <w:position w:val="1"/>
              </w:rPr>
              <w:t>амске шеме</w:t>
            </w:r>
          </w:p>
        </w:tc>
        <w:tc>
          <w:tcPr>
            <w:tcW w:w="1276" w:type="dxa"/>
            <w:vMerge/>
            <w:tcBorders>
              <w:left w:val="single" w:sz="6" w:space="0" w:color="000000"/>
              <w:bottom w:val="single" w:sz="6" w:space="0" w:color="000000"/>
              <w:right w:val="single" w:sz="6" w:space="0" w:color="000000"/>
            </w:tcBorders>
            <w:vAlign w:val="center"/>
          </w:tcPr>
          <w:p w:rsidR="00506A66" w:rsidRDefault="00506A66" w:rsidP="00506A66">
            <w:pPr>
              <w:jc w:val="center"/>
              <w:rPr>
                <w:sz w:val="20"/>
                <w:szCs w:val="20"/>
              </w:rPr>
            </w:pPr>
          </w:p>
        </w:tc>
        <w:tc>
          <w:tcPr>
            <w:tcW w:w="1582" w:type="dxa"/>
            <w:vMerge/>
            <w:tcBorders>
              <w:left w:val="single" w:sz="6" w:space="0" w:color="000000"/>
              <w:bottom w:val="single" w:sz="6" w:space="0" w:color="000000"/>
              <w:right w:val="single" w:sz="6" w:space="0" w:color="000000"/>
            </w:tcBorders>
            <w:vAlign w:val="center"/>
          </w:tcPr>
          <w:p w:rsidR="00506A66" w:rsidRDefault="00506A66" w:rsidP="00506A66">
            <w:pPr>
              <w:rPr>
                <w:sz w:val="20"/>
                <w:szCs w:val="20"/>
              </w:rPr>
            </w:pPr>
          </w:p>
        </w:tc>
      </w:tr>
      <w:tr w:rsidR="00506A66" w:rsidTr="00506A66">
        <w:trPr>
          <w:trHeight w:hRule="exact" w:val="372"/>
        </w:trPr>
        <w:tc>
          <w:tcPr>
            <w:tcW w:w="1546" w:type="dxa"/>
            <w:vMerge w:val="restart"/>
            <w:tcBorders>
              <w:top w:val="single" w:sz="6" w:space="0" w:color="000000"/>
              <w:left w:val="single" w:sz="6" w:space="0" w:color="000000"/>
              <w:right w:val="single" w:sz="6" w:space="0" w:color="000000"/>
            </w:tcBorders>
            <w:vAlign w:val="center"/>
          </w:tcPr>
          <w:p w:rsidR="00506A66" w:rsidRDefault="00506A66" w:rsidP="00506A66">
            <w:pPr>
              <w:ind w:left="323"/>
            </w:pPr>
            <w:r>
              <w:t>д</w:t>
            </w:r>
            <w:r>
              <w:rPr>
                <w:spacing w:val="1"/>
              </w:rPr>
              <w:t>е</w:t>
            </w:r>
            <w:r>
              <w:t>це</w:t>
            </w:r>
            <w:r>
              <w:rPr>
                <w:spacing w:val="-1"/>
              </w:rPr>
              <w:t>м</w:t>
            </w:r>
            <w:r>
              <w:rPr>
                <w:spacing w:val="-2"/>
              </w:rPr>
              <w:t>б</w:t>
            </w:r>
            <w:r>
              <w:t>ар</w:t>
            </w:r>
          </w:p>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before="45"/>
              <w:ind w:left="97"/>
            </w:pPr>
            <w:r>
              <w:t>Ра</w:t>
            </w:r>
            <w:r>
              <w:rPr>
                <w:spacing w:val="-1"/>
              </w:rPr>
              <w:t>з</w:t>
            </w:r>
            <w:r>
              <w:t>ни</w:t>
            </w:r>
            <w:r>
              <w:rPr>
                <w:spacing w:val="-1"/>
              </w:rPr>
              <w:t xml:space="preserve"> </w:t>
            </w:r>
            <w:r>
              <w:t>програ</w:t>
            </w:r>
            <w:r>
              <w:rPr>
                <w:spacing w:val="-2"/>
              </w:rPr>
              <w:t>м</w:t>
            </w:r>
            <w:r>
              <w:t>с</w:t>
            </w:r>
            <w:r>
              <w:rPr>
                <w:spacing w:val="1"/>
              </w:rPr>
              <w:t>к</w:t>
            </w:r>
            <w:r>
              <w:t>и</w:t>
            </w:r>
            <w:r>
              <w:rPr>
                <w:spacing w:val="-3"/>
              </w:rPr>
              <w:t xml:space="preserve"> </w:t>
            </w:r>
            <w:r>
              <w:rPr>
                <w:spacing w:val="1"/>
              </w:rPr>
              <w:t>ј</w:t>
            </w:r>
            <w:r>
              <w:t>ез</w:t>
            </w:r>
            <w:r>
              <w:rPr>
                <w:spacing w:val="-1"/>
              </w:rPr>
              <w:t>и</w:t>
            </w:r>
            <w:r>
              <w:t>ци</w:t>
            </w:r>
          </w:p>
        </w:tc>
        <w:tc>
          <w:tcPr>
            <w:tcW w:w="1276" w:type="dxa"/>
            <w:vMerge w:val="restart"/>
            <w:tcBorders>
              <w:top w:val="single" w:sz="6" w:space="0" w:color="000000"/>
              <w:left w:val="single" w:sz="6" w:space="0" w:color="000000"/>
              <w:right w:val="single" w:sz="6" w:space="0" w:color="000000"/>
            </w:tcBorders>
            <w:vAlign w:val="center"/>
          </w:tcPr>
          <w:p w:rsidR="00506A66" w:rsidRDefault="00506A66" w:rsidP="00506A66">
            <w:pPr>
              <w:ind w:left="208"/>
              <w:jc w:val="center"/>
              <w:rPr>
                <w:sz w:val="20"/>
                <w:szCs w:val="20"/>
              </w:rPr>
            </w:pPr>
            <w:r>
              <w:rPr>
                <w:sz w:val="20"/>
                <w:szCs w:val="20"/>
              </w:rPr>
              <w:t>Радион</w:t>
            </w:r>
            <w:r>
              <w:rPr>
                <w:spacing w:val="-1"/>
                <w:sz w:val="20"/>
                <w:szCs w:val="20"/>
              </w:rPr>
              <w:t>и</w:t>
            </w:r>
            <w:r>
              <w:rPr>
                <w:sz w:val="20"/>
                <w:szCs w:val="20"/>
              </w:rPr>
              <w:t>ца</w:t>
            </w:r>
          </w:p>
        </w:tc>
        <w:tc>
          <w:tcPr>
            <w:tcW w:w="1582" w:type="dxa"/>
            <w:vMerge w:val="restart"/>
            <w:tcBorders>
              <w:top w:val="single" w:sz="6" w:space="0" w:color="000000"/>
              <w:left w:val="single" w:sz="6" w:space="0" w:color="000000"/>
              <w:right w:val="single" w:sz="6" w:space="0" w:color="000000"/>
            </w:tcBorders>
            <w:vAlign w:val="center"/>
          </w:tcPr>
          <w:p w:rsidR="00506A66" w:rsidRDefault="00506A66" w:rsidP="00506A66">
            <w:pPr>
              <w:ind w:left="304" w:right="305" w:firstLine="1"/>
              <w:rPr>
                <w:sz w:val="20"/>
                <w:szCs w:val="20"/>
              </w:rPr>
            </w:pPr>
            <w:r>
              <w:rPr>
                <w:sz w:val="20"/>
                <w:szCs w:val="20"/>
                <w:lang w:val="sr-Cyrl-RS"/>
              </w:rPr>
              <w:t>Ч</w:t>
            </w:r>
            <w:r>
              <w:rPr>
                <w:sz w:val="20"/>
                <w:szCs w:val="20"/>
              </w:rPr>
              <w:t>лано</w:t>
            </w:r>
            <w:r>
              <w:rPr>
                <w:spacing w:val="-1"/>
                <w:sz w:val="20"/>
                <w:szCs w:val="20"/>
              </w:rPr>
              <w:t>в</w:t>
            </w:r>
            <w:r>
              <w:rPr>
                <w:sz w:val="20"/>
                <w:szCs w:val="20"/>
              </w:rPr>
              <w:t>и секц</w:t>
            </w:r>
            <w:r>
              <w:rPr>
                <w:spacing w:val="-4"/>
                <w:sz w:val="20"/>
                <w:szCs w:val="20"/>
              </w:rPr>
              <w:t>и</w:t>
            </w:r>
            <w:r>
              <w:rPr>
                <w:spacing w:val="1"/>
                <w:sz w:val="20"/>
                <w:szCs w:val="20"/>
              </w:rPr>
              <w:t>ј</w:t>
            </w:r>
            <w:r>
              <w:rPr>
                <w:sz w:val="20"/>
                <w:szCs w:val="20"/>
              </w:rPr>
              <w:t>е, наста</w:t>
            </w:r>
            <w:r>
              <w:rPr>
                <w:spacing w:val="-1"/>
                <w:sz w:val="20"/>
                <w:szCs w:val="20"/>
              </w:rPr>
              <w:t>в</w:t>
            </w:r>
            <w:r>
              <w:rPr>
                <w:sz w:val="20"/>
                <w:szCs w:val="20"/>
              </w:rPr>
              <w:t>н</w:t>
            </w:r>
            <w:r>
              <w:rPr>
                <w:spacing w:val="-1"/>
                <w:sz w:val="20"/>
                <w:szCs w:val="20"/>
              </w:rPr>
              <w:t>и</w:t>
            </w:r>
            <w:r>
              <w:rPr>
                <w:sz w:val="20"/>
                <w:szCs w:val="20"/>
              </w:rPr>
              <w:t>к</w:t>
            </w:r>
          </w:p>
        </w:tc>
      </w:tr>
      <w:tr w:rsidR="00506A66" w:rsidTr="00506A66">
        <w:trPr>
          <w:trHeight w:hRule="exact" w:val="372"/>
        </w:trPr>
        <w:tc>
          <w:tcPr>
            <w:tcW w:w="1546" w:type="dxa"/>
            <w:vMerge/>
            <w:tcBorders>
              <w:left w:val="single" w:sz="6" w:space="0" w:color="000000"/>
              <w:right w:val="single" w:sz="6" w:space="0" w:color="000000"/>
            </w:tcBorders>
            <w:vAlign w:val="center"/>
          </w:tcPr>
          <w:p w:rsidR="00506A66" w:rsidRDefault="00506A66" w:rsidP="00506A66"/>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before="45"/>
              <w:ind w:left="97"/>
            </w:pPr>
            <w:r>
              <w:rPr>
                <w:spacing w:val="-1"/>
              </w:rPr>
              <w:t>П</w:t>
            </w:r>
            <w:r>
              <w:t>ревод</w:t>
            </w:r>
            <w:r>
              <w:rPr>
                <w:spacing w:val="-1"/>
              </w:rPr>
              <w:t>и</w:t>
            </w:r>
            <w:r>
              <w:t>оци</w:t>
            </w:r>
            <w:r>
              <w:rPr>
                <w:spacing w:val="-1"/>
              </w:rPr>
              <w:t xml:space="preserve"> </w:t>
            </w:r>
            <w:r>
              <w:t xml:space="preserve">и </w:t>
            </w:r>
            <w:r>
              <w:rPr>
                <w:spacing w:val="-1"/>
              </w:rPr>
              <w:t>и</w:t>
            </w:r>
            <w:r>
              <w:t>н</w:t>
            </w:r>
            <w:r>
              <w:rPr>
                <w:spacing w:val="-1"/>
              </w:rPr>
              <w:t>т</w:t>
            </w:r>
            <w:r>
              <w:t>ерпре</w:t>
            </w:r>
            <w:r>
              <w:rPr>
                <w:spacing w:val="-3"/>
              </w:rPr>
              <w:t>т</w:t>
            </w:r>
            <w:r>
              <w:rPr>
                <w:spacing w:val="-2"/>
              </w:rPr>
              <w:t>а</w:t>
            </w:r>
            <w:r>
              <w:t>тори</w:t>
            </w:r>
          </w:p>
        </w:tc>
        <w:tc>
          <w:tcPr>
            <w:tcW w:w="1276" w:type="dxa"/>
            <w:vMerge/>
            <w:tcBorders>
              <w:left w:val="single" w:sz="6" w:space="0" w:color="000000"/>
              <w:right w:val="single" w:sz="6" w:space="0" w:color="000000"/>
            </w:tcBorders>
            <w:vAlign w:val="center"/>
          </w:tcPr>
          <w:p w:rsidR="00506A66" w:rsidRDefault="00506A66" w:rsidP="00506A66">
            <w:pPr>
              <w:jc w:val="center"/>
              <w:rPr>
                <w:sz w:val="20"/>
                <w:szCs w:val="20"/>
              </w:rPr>
            </w:pPr>
          </w:p>
        </w:tc>
        <w:tc>
          <w:tcPr>
            <w:tcW w:w="1582" w:type="dxa"/>
            <w:vMerge/>
            <w:tcBorders>
              <w:left w:val="single" w:sz="6" w:space="0" w:color="000000"/>
              <w:right w:val="single" w:sz="6" w:space="0" w:color="000000"/>
            </w:tcBorders>
            <w:vAlign w:val="center"/>
          </w:tcPr>
          <w:p w:rsidR="00506A66" w:rsidRDefault="00506A66" w:rsidP="00506A66">
            <w:pPr>
              <w:rPr>
                <w:sz w:val="20"/>
                <w:szCs w:val="20"/>
              </w:rPr>
            </w:pPr>
          </w:p>
        </w:tc>
      </w:tr>
      <w:tr w:rsidR="00506A66" w:rsidTr="00506A66">
        <w:trPr>
          <w:trHeight w:hRule="exact" w:val="372"/>
        </w:trPr>
        <w:tc>
          <w:tcPr>
            <w:tcW w:w="1546" w:type="dxa"/>
            <w:vMerge/>
            <w:tcBorders>
              <w:left w:val="single" w:sz="6" w:space="0" w:color="000000"/>
              <w:right w:val="single" w:sz="6" w:space="0" w:color="000000"/>
            </w:tcBorders>
            <w:vAlign w:val="center"/>
          </w:tcPr>
          <w:p w:rsidR="00506A66" w:rsidRDefault="00506A66" w:rsidP="00506A66"/>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before="45"/>
              <w:ind w:left="97"/>
            </w:pPr>
            <w:r>
              <w:rPr>
                <w:spacing w:val="-1"/>
              </w:rPr>
              <w:t>С</w:t>
            </w:r>
            <w:r>
              <w:t>тр</w:t>
            </w:r>
            <w:r>
              <w:rPr>
                <w:spacing w:val="-3"/>
              </w:rPr>
              <w:t>у</w:t>
            </w:r>
            <w:r>
              <w:t>кт</w:t>
            </w:r>
            <w:r>
              <w:rPr>
                <w:spacing w:val="-3"/>
              </w:rPr>
              <w:t>у</w:t>
            </w:r>
            <w:r>
              <w:t>ра прогр</w:t>
            </w:r>
            <w:r>
              <w:rPr>
                <w:spacing w:val="1"/>
              </w:rPr>
              <w:t>а</w:t>
            </w:r>
            <w:r>
              <w:t>мск</w:t>
            </w:r>
            <w:r>
              <w:rPr>
                <w:spacing w:val="-2"/>
              </w:rPr>
              <w:t>о</w:t>
            </w:r>
            <w:r>
              <w:t>г</w:t>
            </w:r>
            <w:r>
              <w:rPr>
                <w:spacing w:val="-2"/>
              </w:rPr>
              <w:t xml:space="preserve"> </w:t>
            </w:r>
            <w:r>
              <w:rPr>
                <w:spacing w:val="1"/>
              </w:rPr>
              <w:t>ј</w:t>
            </w:r>
            <w:r>
              <w:rPr>
                <w:spacing w:val="-2"/>
              </w:rPr>
              <w:t>е</w:t>
            </w:r>
            <w:r>
              <w:rPr>
                <w:spacing w:val="-1"/>
              </w:rPr>
              <w:t>з</w:t>
            </w:r>
            <w:r>
              <w:t>ика</w:t>
            </w:r>
            <w:r>
              <w:rPr>
                <w:spacing w:val="2"/>
              </w:rPr>
              <w:t xml:space="preserve"> </w:t>
            </w:r>
            <w:r>
              <w:rPr>
                <w:spacing w:val="-1"/>
              </w:rPr>
              <w:t>BA</w:t>
            </w:r>
            <w:r>
              <w:t>S</w:t>
            </w:r>
            <w:r>
              <w:rPr>
                <w:spacing w:val="-4"/>
              </w:rPr>
              <w:t>I</w:t>
            </w:r>
            <w:r>
              <w:t>C</w:t>
            </w:r>
          </w:p>
        </w:tc>
        <w:tc>
          <w:tcPr>
            <w:tcW w:w="1276" w:type="dxa"/>
            <w:vMerge/>
            <w:tcBorders>
              <w:left w:val="single" w:sz="6" w:space="0" w:color="000000"/>
              <w:right w:val="single" w:sz="6" w:space="0" w:color="000000"/>
            </w:tcBorders>
            <w:vAlign w:val="center"/>
          </w:tcPr>
          <w:p w:rsidR="00506A66" w:rsidRDefault="00506A66" w:rsidP="00506A66">
            <w:pPr>
              <w:jc w:val="center"/>
              <w:rPr>
                <w:sz w:val="20"/>
                <w:szCs w:val="20"/>
              </w:rPr>
            </w:pPr>
          </w:p>
        </w:tc>
        <w:tc>
          <w:tcPr>
            <w:tcW w:w="1582" w:type="dxa"/>
            <w:vMerge/>
            <w:tcBorders>
              <w:left w:val="single" w:sz="6" w:space="0" w:color="000000"/>
              <w:right w:val="single" w:sz="6" w:space="0" w:color="000000"/>
            </w:tcBorders>
            <w:vAlign w:val="center"/>
          </w:tcPr>
          <w:p w:rsidR="00506A66" w:rsidRDefault="00506A66" w:rsidP="00506A66">
            <w:pPr>
              <w:rPr>
                <w:sz w:val="20"/>
                <w:szCs w:val="20"/>
              </w:rPr>
            </w:pPr>
          </w:p>
        </w:tc>
      </w:tr>
      <w:tr w:rsidR="00506A66" w:rsidTr="00506A66">
        <w:trPr>
          <w:trHeight w:hRule="exact" w:val="372"/>
        </w:trPr>
        <w:tc>
          <w:tcPr>
            <w:tcW w:w="1546" w:type="dxa"/>
            <w:vMerge/>
            <w:tcBorders>
              <w:left w:val="single" w:sz="6" w:space="0" w:color="000000"/>
              <w:right w:val="single" w:sz="6" w:space="0" w:color="000000"/>
            </w:tcBorders>
            <w:vAlign w:val="center"/>
          </w:tcPr>
          <w:p w:rsidR="00506A66" w:rsidRDefault="00506A66" w:rsidP="00506A66"/>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before="45"/>
              <w:ind w:left="97"/>
            </w:pPr>
            <w:r>
              <w:rPr>
                <w:spacing w:val="-1"/>
              </w:rPr>
              <w:t>О</w:t>
            </w:r>
            <w:r>
              <w:t>сно</w:t>
            </w:r>
            <w:r>
              <w:rPr>
                <w:spacing w:val="-1"/>
              </w:rPr>
              <w:t>в</w:t>
            </w:r>
            <w:r>
              <w:t>е прогр</w:t>
            </w:r>
            <w:r>
              <w:rPr>
                <w:spacing w:val="1"/>
              </w:rPr>
              <w:t>а</w:t>
            </w:r>
            <w:r>
              <w:rPr>
                <w:spacing w:val="-3"/>
              </w:rPr>
              <w:t>м</w:t>
            </w:r>
            <w:r>
              <w:t>с</w:t>
            </w:r>
            <w:r>
              <w:rPr>
                <w:spacing w:val="1"/>
              </w:rPr>
              <w:t>к</w:t>
            </w:r>
            <w:r>
              <w:rPr>
                <w:spacing w:val="-2"/>
              </w:rPr>
              <w:t>о</w:t>
            </w:r>
            <w:r>
              <w:t>г</w:t>
            </w:r>
            <w:r>
              <w:rPr>
                <w:spacing w:val="-2"/>
              </w:rPr>
              <w:t xml:space="preserve"> </w:t>
            </w:r>
            <w:r>
              <w:rPr>
                <w:spacing w:val="1"/>
              </w:rPr>
              <w:t>ј</w:t>
            </w:r>
            <w:r>
              <w:t>ез</w:t>
            </w:r>
            <w:r>
              <w:rPr>
                <w:spacing w:val="-1"/>
              </w:rPr>
              <w:t>и</w:t>
            </w:r>
            <w:r>
              <w:rPr>
                <w:spacing w:val="-2"/>
              </w:rPr>
              <w:t>к</w:t>
            </w:r>
            <w:r>
              <w:t>а</w:t>
            </w:r>
            <w:r>
              <w:rPr>
                <w:spacing w:val="2"/>
              </w:rPr>
              <w:t xml:space="preserve"> </w:t>
            </w:r>
            <w:r>
              <w:rPr>
                <w:spacing w:val="-1"/>
              </w:rPr>
              <w:t>BA</w:t>
            </w:r>
            <w:r>
              <w:t>S</w:t>
            </w:r>
            <w:r>
              <w:rPr>
                <w:spacing w:val="-2"/>
              </w:rPr>
              <w:t>I</w:t>
            </w:r>
            <w:r>
              <w:t>C</w:t>
            </w:r>
          </w:p>
        </w:tc>
        <w:tc>
          <w:tcPr>
            <w:tcW w:w="1276" w:type="dxa"/>
            <w:vMerge/>
            <w:tcBorders>
              <w:left w:val="single" w:sz="6" w:space="0" w:color="000000"/>
              <w:right w:val="single" w:sz="6" w:space="0" w:color="000000"/>
            </w:tcBorders>
            <w:vAlign w:val="center"/>
          </w:tcPr>
          <w:p w:rsidR="00506A66" w:rsidRDefault="00506A66" w:rsidP="00506A66">
            <w:pPr>
              <w:jc w:val="center"/>
              <w:rPr>
                <w:sz w:val="20"/>
                <w:szCs w:val="20"/>
              </w:rPr>
            </w:pPr>
          </w:p>
        </w:tc>
        <w:tc>
          <w:tcPr>
            <w:tcW w:w="1582" w:type="dxa"/>
            <w:vMerge/>
            <w:tcBorders>
              <w:left w:val="single" w:sz="6" w:space="0" w:color="000000"/>
              <w:right w:val="single" w:sz="6" w:space="0" w:color="000000"/>
            </w:tcBorders>
            <w:vAlign w:val="center"/>
          </w:tcPr>
          <w:p w:rsidR="00506A66" w:rsidRDefault="00506A66" w:rsidP="00506A66">
            <w:pPr>
              <w:rPr>
                <w:sz w:val="20"/>
                <w:szCs w:val="20"/>
              </w:rPr>
            </w:pPr>
          </w:p>
        </w:tc>
      </w:tr>
      <w:tr w:rsidR="00506A66" w:rsidTr="00506A66">
        <w:trPr>
          <w:trHeight w:hRule="exact" w:val="373"/>
        </w:trPr>
        <w:tc>
          <w:tcPr>
            <w:tcW w:w="1546" w:type="dxa"/>
            <w:vMerge/>
            <w:tcBorders>
              <w:left w:val="single" w:sz="6" w:space="0" w:color="000000"/>
              <w:bottom w:val="single" w:sz="6" w:space="0" w:color="000000"/>
              <w:right w:val="single" w:sz="6" w:space="0" w:color="000000"/>
            </w:tcBorders>
            <w:vAlign w:val="center"/>
          </w:tcPr>
          <w:p w:rsidR="00506A66" w:rsidRDefault="00506A66" w:rsidP="00506A66"/>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before="46"/>
              <w:ind w:left="97"/>
            </w:pPr>
            <w:r>
              <w:rPr>
                <w:spacing w:val="-1"/>
              </w:rPr>
              <w:t>К</w:t>
            </w:r>
            <w:r>
              <w:t>ома</w:t>
            </w:r>
            <w:r>
              <w:rPr>
                <w:spacing w:val="-1"/>
              </w:rPr>
              <w:t>н</w:t>
            </w:r>
            <w:r>
              <w:t>де</w:t>
            </w:r>
            <w:r>
              <w:rPr>
                <w:spacing w:val="1"/>
              </w:rPr>
              <w:t xml:space="preserve"> </w:t>
            </w:r>
            <w:r>
              <w:t>пр</w:t>
            </w:r>
            <w:r>
              <w:rPr>
                <w:spacing w:val="-3"/>
              </w:rPr>
              <w:t>о</w:t>
            </w:r>
            <w:r>
              <w:t>грам</w:t>
            </w:r>
            <w:r>
              <w:rPr>
                <w:spacing w:val="-2"/>
              </w:rPr>
              <w:t>с</w:t>
            </w:r>
            <w:r>
              <w:t>ког</w:t>
            </w:r>
            <w:r>
              <w:rPr>
                <w:spacing w:val="-4"/>
              </w:rPr>
              <w:t xml:space="preserve"> </w:t>
            </w:r>
            <w:r>
              <w:rPr>
                <w:spacing w:val="3"/>
              </w:rPr>
              <w:t>ј</w:t>
            </w:r>
            <w:r>
              <w:t>е</w:t>
            </w:r>
            <w:r>
              <w:rPr>
                <w:spacing w:val="-3"/>
              </w:rPr>
              <w:t>з</w:t>
            </w:r>
            <w:r>
              <w:t>ика</w:t>
            </w:r>
            <w:r>
              <w:rPr>
                <w:spacing w:val="2"/>
              </w:rPr>
              <w:t xml:space="preserve"> </w:t>
            </w:r>
            <w:r>
              <w:rPr>
                <w:spacing w:val="-1"/>
              </w:rPr>
              <w:t>BA</w:t>
            </w:r>
            <w:r>
              <w:t>S</w:t>
            </w:r>
            <w:r>
              <w:rPr>
                <w:spacing w:val="-4"/>
              </w:rPr>
              <w:t>I</w:t>
            </w:r>
            <w:r>
              <w:t>C</w:t>
            </w:r>
          </w:p>
        </w:tc>
        <w:tc>
          <w:tcPr>
            <w:tcW w:w="1276" w:type="dxa"/>
            <w:vMerge/>
            <w:tcBorders>
              <w:left w:val="single" w:sz="6" w:space="0" w:color="000000"/>
              <w:bottom w:val="single" w:sz="6" w:space="0" w:color="000000"/>
              <w:right w:val="single" w:sz="6" w:space="0" w:color="000000"/>
            </w:tcBorders>
            <w:vAlign w:val="center"/>
          </w:tcPr>
          <w:p w:rsidR="00506A66" w:rsidRDefault="00506A66" w:rsidP="00506A66">
            <w:pPr>
              <w:jc w:val="center"/>
              <w:rPr>
                <w:sz w:val="20"/>
                <w:szCs w:val="20"/>
              </w:rPr>
            </w:pPr>
          </w:p>
        </w:tc>
        <w:tc>
          <w:tcPr>
            <w:tcW w:w="1582" w:type="dxa"/>
            <w:vMerge/>
            <w:tcBorders>
              <w:left w:val="single" w:sz="6" w:space="0" w:color="000000"/>
              <w:bottom w:val="single" w:sz="6" w:space="0" w:color="000000"/>
              <w:right w:val="single" w:sz="6" w:space="0" w:color="000000"/>
            </w:tcBorders>
            <w:vAlign w:val="center"/>
          </w:tcPr>
          <w:p w:rsidR="00506A66" w:rsidRDefault="00506A66" w:rsidP="00506A66">
            <w:pPr>
              <w:rPr>
                <w:sz w:val="20"/>
                <w:szCs w:val="20"/>
              </w:rPr>
            </w:pPr>
          </w:p>
        </w:tc>
      </w:tr>
      <w:tr w:rsidR="00506A66" w:rsidTr="00506A66">
        <w:trPr>
          <w:trHeight w:hRule="exact" w:val="500"/>
        </w:trPr>
        <w:tc>
          <w:tcPr>
            <w:tcW w:w="1546" w:type="dxa"/>
            <w:vMerge w:val="restart"/>
            <w:tcBorders>
              <w:top w:val="single" w:sz="6" w:space="0" w:color="000000"/>
              <w:left w:val="single" w:sz="6" w:space="0" w:color="000000"/>
              <w:right w:val="single" w:sz="6" w:space="0" w:color="000000"/>
            </w:tcBorders>
            <w:vAlign w:val="center"/>
          </w:tcPr>
          <w:p w:rsidR="00506A66" w:rsidRDefault="00506A66" w:rsidP="00506A66">
            <w:pPr>
              <w:ind w:left="467"/>
            </w:pPr>
            <w:r>
              <w:rPr>
                <w:spacing w:val="1"/>
              </w:rPr>
              <w:t>ј</w:t>
            </w:r>
            <w:r>
              <w:t>ан</w:t>
            </w:r>
            <w:r>
              <w:rPr>
                <w:spacing w:val="-3"/>
              </w:rPr>
              <w:t>у</w:t>
            </w:r>
            <w:r>
              <w:t>ар</w:t>
            </w:r>
          </w:p>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40" w:lineRule="exact"/>
              <w:ind w:left="97"/>
            </w:pPr>
            <w:r>
              <w:rPr>
                <w:spacing w:val="-1"/>
              </w:rPr>
              <w:t>Из</w:t>
            </w:r>
            <w:r>
              <w:t>ра</w:t>
            </w:r>
            <w:r>
              <w:rPr>
                <w:spacing w:val="1"/>
              </w:rPr>
              <w:t>д</w:t>
            </w:r>
            <w:r>
              <w:t>а</w:t>
            </w:r>
            <w:r>
              <w:rPr>
                <w:spacing w:val="-2"/>
              </w:rPr>
              <w:t xml:space="preserve"> </w:t>
            </w:r>
            <w:r>
              <w:rPr>
                <w:spacing w:val="1"/>
              </w:rPr>
              <w:t>ј</w:t>
            </w:r>
            <w:r>
              <w:t>е</w:t>
            </w:r>
            <w:r>
              <w:rPr>
                <w:spacing w:val="1"/>
              </w:rPr>
              <w:t>д</w:t>
            </w:r>
            <w:r>
              <w:t>нос</w:t>
            </w:r>
            <w:r>
              <w:rPr>
                <w:spacing w:val="-3"/>
              </w:rPr>
              <w:t>т</w:t>
            </w:r>
            <w:r>
              <w:t>ав</w:t>
            </w:r>
            <w:r>
              <w:rPr>
                <w:spacing w:val="-1"/>
              </w:rPr>
              <w:t>н</w:t>
            </w:r>
            <w:r>
              <w:t xml:space="preserve">их </w:t>
            </w:r>
            <w:r>
              <w:rPr>
                <w:spacing w:val="-1"/>
              </w:rPr>
              <w:t>п</w:t>
            </w:r>
            <w:r>
              <w:t>ро</w:t>
            </w:r>
            <w:r>
              <w:rPr>
                <w:spacing w:val="-2"/>
              </w:rPr>
              <w:t>г</w:t>
            </w:r>
            <w:r>
              <w:t>рама</w:t>
            </w:r>
          </w:p>
        </w:tc>
        <w:tc>
          <w:tcPr>
            <w:tcW w:w="1276" w:type="dxa"/>
            <w:vMerge w:val="restart"/>
            <w:tcBorders>
              <w:top w:val="single" w:sz="6" w:space="0" w:color="000000"/>
              <w:left w:val="single" w:sz="6" w:space="0" w:color="000000"/>
              <w:right w:val="single" w:sz="6" w:space="0" w:color="000000"/>
            </w:tcBorders>
            <w:vAlign w:val="center"/>
          </w:tcPr>
          <w:p w:rsidR="00506A66" w:rsidRDefault="00506A66" w:rsidP="00506A66">
            <w:pPr>
              <w:ind w:left="208"/>
              <w:jc w:val="center"/>
              <w:rPr>
                <w:sz w:val="20"/>
                <w:szCs w:val="20"/>
              </w:rPr>
            </w:pPr>
            <w:r>
              <w:rPr>
                <w:sz w:val="20"/>
                <w:szCs w:val="20"/>
              </w:rPr>
              <w:t>Радион</w:t>
            </w:r>
            <w:r>
              <w:rPr>
                <w:spacing w:val="-1"/>
                <w:sz w:val="20"/>
                <w:szCs w:val="20"/>
              </w:rPr>
              <w:t>и</w:t>
            </w:r>
            <w:r>
              <w:rPr>
                <w:sz w:val="20"/>
                <w:szCs w:val="20"/>
              </w:rPr>
              <w:t>ца</w:t>
            </w:r>
          </w:p>
        </w:tc>
        <w:tc>
          <w:tcPr>
            <w:tcW w:w="1582" w:type="dxa"/>
            <w:vMerge w:val="restart"/>
            <w:tcBorders>
              <w:top w:val="single" w:sz="6" w:space="0" w:color="000000"/>
              <w:left w:val="single" w:sz="6" w:space="0" w:color="000000"/>
              <w:right w:val="single" w:sz="6" w:space="0" w:color="000000"/>
            </w:tcBorders>
            <w:vAlign w:val="center"/>
          </w:tcPr>
          <w:p w:rsidR="00506A66" w:rsidRDefault="00506A66" w:rsidP="00506A66">
            <w:pPr>
              <w:spacing w:line="240" w:lineRule="exact"/>
              <w:ind w:left="400"/>
              <w:rPr>
                <w:sz w:val="20"/>
                <w:szCs w:val="20"/>
              </w:rPr>
            </w:pPr>
            <w:r>
              <w:rPr>
                <w:sz w:val="20"/>
                <w:szCs w:val="20"/>
              </w:rPr>
              <w:t>Члано</w:t>
            </w:r>
            <w:r>
              <w:rPr>
                <w:spacing w:val="-1"/>
                <w:sz w:val="20"/>
                <w:szCs w:val="20"/>
              </w:rPr>
              <w:t>в</w:t>
            </w:r>
            <w:r>
              <w:rPr>
                <w:sz w:val="20"/>
                <w:szCs w:val="20"/>
              </w:rPr>
              <w:t>и</w:t>
            </w:r>
            <w:r>
              <w:rPr>
                <w:sz w:val="20"/>
                <w:szCs w:val="20"/>
                <w:lang w:val="sr-Cyrl-RS"/>
              </w:rPr>
              <w:t xml:space="preserve"> </w:t>
            </w:r>
            <w:r>
              <w:rPr>
                <w:sz w:val="20"/>
                <w:szCs w:val="20"/>
              </w:rPr>
              <w:t>секц</w:t>
            </w:r>
            <w:r>
              <w:rPr>
                <w:spacing w:val="-4"/>
                <w:sz w:val="20"/>
                <w:szCs w:val="20"/>
              </w:rPr>
              <w:t>и</w:t>
            </w:r>
            <w:r>
              <w:rPr>
                <w:spacing w:val="1"/>
                <w:sz w:val="20"/>
                <w:szCs w:val="20"/>
              </w:rPr>
              <w:t>ј</w:t>
            </w:r>
            <w:r>
              <w:rPr>
                <w:sz w:val="20"/>
                <w:szCs w:val="20"/>
              </w:rPr>
              <w:t>е, наста</w:t>
            </w:r>
            <w:r>
              <w:rPr>
                <w:spacing w:val="-1"/>
                <w:sz w:val="20"/>
                <w:szCs w:val="20"/>
              </w:rPr>
              <w:t>в</w:t>
            </w:r>
            <w:r>
              <w:rPr>
                <w:sz w:val="20"/>
                <w:szCs w:val="20"/>
              </w:rPr>
              <w:t>н</w:t>
            </w:r>
            <w:r>
              <w:rPr>
                <w:spacing w:val="-1"/>
                <w:sz w:val="20"/>
                <w:szCs w:val="20"/>
              </w:rPr>
              <w:t>и</w:t>
            </w:r>
            <w:r>
              <w:rPr>
                <w:sz w:val="20"/>
                <w:szCs w:val="20"/>
              </w:rPr>
              <w:t>к</w:t>
            </w:r>
          </w:p>
        </w:tc>
      </w:tr>
      <w:tr w:rsidR="00506A66" w:rsidTr="00506A66">
        <w:trPr>
          <w:trHeight w:hRule="exact" w:val="504"/>
        </w:trPr>
        <w:tc>
          <w:tcPr>
            <w:tcW w:w="1546" w:type="dxa"/>
            <w:vMerge/>
            <w:tcBorders>
              <w:left w:val="single" w:sz="6" w:space="0" w:color="000000"/>
              <w:bottom w:val="single" w:sz="6" w:space="0" w:color="000000"/>
              <w:right w:val="single" w:sz="6" w:space="0" w:color="000000"/>
            </w:tcBorders>
            <w:vAlign w:val="center"/>
          </w:tcPr>
          <w:p w:rsidR="00506A66" w:rsidRDefault="00506A66" w:rsidP="00506A66"/>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ind w:left="97"/>
            </w:pPr>
            <w:r>
              <w:rPr>
                <w:spacing w:val="-1"/>
              </w:rPr>
              <w:t>Из</w:t>
            </w:r>
            <w:r>
              <w:t>ра</w:t>
            </w:r>
            <w:r>
              <w:rPr>
                <w:spacing w:val="1"/>
              </w:rPr>
              <w:t>д</w:t>
            </w:r>
            <w:r>
              <w:t>а</w:t>
            </w:r>
            <w:r>
              <w:rPr>
                <w:spacing w:val="-2"/>
              </w:rPr>
              <w:t xml:space="preserve"> </w:t>
            </w:r>
            <w:r>
              <w:rPr>
                <w:spacing w:val="1"/>
              </w:rPr>
              <w:t>ј</w:t>
            </w:r>
            <w:r>
              <w:t>е</w:t>
            </w:r>
            <w:r>
              <w:rPr>
                <w:spacing w:val="1"/>
              </w:rPr>
              <w:t>д</w:t>
            </w:r>
            <w:r>
              <w:t>нос</w:t>
            </w:r>
            <w:r>
              <w:rPr>
                <w:spacing w:val="-3"/>
              </w:rPr>
              <w:t>т</w:t>
            </w:r>
            <w:r>
              <w:t>ав</w:t>
            </w:r>
            <w:r>
              <w:rPr>
                <w:spacing w:val="-1"/>
              </w:rPr>
              <w:t>н</w:t>
            </w:r>
            <w:r>
              <w:t xml:space="preserve">их </w:t>
            </w:r>
            <w:r>
              <w:rPr>
                <w:spacing w:val="-1"/>
              </w:rPr>
              <w:t>п</w:t>
            </w:r>
            <w:r>
              <w:t>ро</w:t>
            </w:r>
            <w:r>
              <w:rPr>
                <w:spacing w:val="-2"/>
              </w:rPr>
              <w:t>г</w:t>
            </w:r>
            <w:r>
              <w:t>рама</w:t>
            </w:r>
          </w:p>
        </w:tc>
        <w:tc>
          <w:tcPr>
            <w:tcW w:w="1276" w:type="dxa"/>
            <w:vMerge/>
            <w:tcBorders>
              <w:left w:val="single" w:sz="6" w:space="0" w:color="000000"/>
              <w:bottom w:val="single" w:sz="6" w:space="0" w:color="000000"/>
              <w:right w:val="single" w:sz="6" w:space="0" w:color="000000"/>
            </w:tcBorders>
            <w:vAlign w:val="center"/>
          </w:tcPr>
          <w:p w:rsidR="00506A66" w:rsidRDefault="00506A66" w:rsidP="00506A66">
            <w:pPr>
              <w:jc w:val="center"/>
              <w:rPr>
                <w:sz w:val="20"/>
                <w:szCs w:val="20"/>
              </w:rPr>
            </w:pPr>
          </w:p>
        </w:tc>
        <w:tc>
          <w:tcPr>
            <w:tcW w:w="1582" w:type="dxa"/>
            <w:vMerge/>
            <w:tcBorders>
              <w:left w:val="single" w:sz="6" w:space="0" w:color="000000"/>
              <w:bottom w:val="single" w:sz="6" w:space="0" w:color="000000"/>
              <w:right w:val="single" w:sz="6" w:space="0" w:color="000000"/>
            </w:tcBorders>
            <w:vAlign w:val="center"/>
          </w:tcPr>
          <w:p w:rsidR="00506A66" w:rsidRDefault="00506A66" w:rsidP="00506A66">
            <w:pPr>
              <w:rPr>
                <w:sz w:val="20"/>
                <w:szCs w:val="20"/>
              </w:rPr>
            </w:pPr>
          </w:p>
        </w:tc>
      </w:tr>
      <w:tr w:rsidR="00506A66" w:rsidTr="00506A66">
        <w:trPr>
          <w:trHeight w:hRule="exact" w:val="506"/>
        </w:trPr>
        <w:tc>
          <w:tcPr>
            <w:tcW w:w="1546" w:type="dxa"/>
            <w:vMerge w:val="restart"/>
            <w:tcBorders>
              <w:top w:val="single" w:sz="6" w:space="0" w:color="000000"/>
              <w:left w:val="single" w:sz="6" w:space="0" w:color="000000"/>
              <w:right w:val="single" w:sz="6" w:space="0" w:color="000000"/>
            </w:tcBorders>
            <w:vAlign w:val="center"/>
          </w:tcPr>
          <w:p w:rsidR="00506A66" w:rsidRDefault="00506A66" w:rsidP="00506A66">
            <w:pPr>
              <w:ind w:left="359"/>
            </w:pPr>
            <w:r>
              <w:t>Фе</w:t>
            </w:r>
            <w:r>
              <w:rPr>
                <w:spacing w:val="1"/>
              </w:rPr>
              <w:t>б</w:t>
            </w:r>
            <w:r>
              <w:t>р</w:t>
            </w:r>
            <w:r>
              <w:rPr>
                <w:spacing w:val="-2"/>
              </w:rPr>
              <w:t>у</w:t>
            </w:r>
            <w:r>
              <w:t>ар</w:t>
            </w:r>
          </w:p>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40" w:lineRule="exact"/>
              <w:ind w:left="97"/>
              <w:rPr>
                <w:lang w:val="ru-RU"/>
              </w:rPr>
            </w:pPr>
            <w:r>
              <w:rPr>
                <w:spacing w:val="-1"/>
                <w:lang w:val="ru-RU"/>
              </w:rPr>
              <w:t>Из</w:t>
            </w:r>
            <w:r>
              <w:rPr>
                <w:lang w:val="ru-RU"/>
              </w:rPr>
              <w:t>ра</w:t>
            </w:r>
            <w:r>
              <w:rPr>
                <w:spacing w:val="1"/>
                <w:lang w:val="ru-RU"/>
              </w:rPr>
              <w:t>д</w:t>
            </w:r>
            <w:r>
              <w:rPr>
                <w:lang w:val="ru-RU"/>
              </w:rPr>
              <w:t>а про</w:t>
            </w:r>
            <w:r>
              <w:rPr>
                <w:spacing w:val="-2"/>
                <w:lang w:val="ru-RU"/>
              </w:rPr>
              <w:t>г</w:t>
            </w:r>
            <w:r>
              <w:rPr>
                <w:lang w:val="ru-RU"/>
              </w:rPr>
              <w:t>рама за</w:t>
            </w:r>
            <w:r>
              <w:rPr>
                <w:spacing w:val="-2"/>
                <w:lang w:val="ru-RU"/>
              </w:rPr>
              <w:t xml:space="preserve"> </w:t>
            </w:r>
            <w:r>
              <w:rPr>
                <w:lang w:val="ru-RU"/>
              </w:rPr>
              <w:t>реце</w:t>
            </w:r>
            <w:r>
              <w:rPr>
                <w:spacing w:val="-3"/>
                <w:lang w:val="ru-RU"/>
              </w:rPr>
              <w:t>п</w:t>
            </w:r>
            <w:r>
              <w:rPr>
                <w:lang w:val="ru-RU"/>
              </w:rPr>
              <w:t>ц</w:t>
            </w:r>
            <w:r>
              <w:rPr>
                <w:spacing w:val="-1"/>
                <w:lang w:val="ru-RU"/>
              </w:rPr>
              <w:t>и</w:t>
            </w:r>
            <w:r>
              <w:rPr>
                <w:spacing w:val="1"/>
                <w:lang w:val="ru-RU"/>
              </w:rPr>
              <w:t>јс</w:t>
            </w:r>
            <w:r>
              <w:rPr>
                <w:lang w:val="ru-RU"/>
              </w:rPr>
              <w:t xml:space="preserve">ко </w:t>
            </w:r>
            <w:r>
              <w:rPr>
                <w:spacing w:val="-3"/>
                <w:lang w:val="ru-RU"/>
              </w:rPr>
              <w:t>п</w:t>
            </w:r>
            <w:r>
              <w:rPr>
                <w:lang w:val="ru-RU"/>
              </w:rPr>
              <w:t>ослов</w:t>
            </w:r>
            <w:r>
              <w:rPr>
                <w:spacing w:val="-2"/>
                <w:lang w:val="ru-RU"/>
              </w:rPr>
              <w:t>а</w:t>
            </w:r>
            <w:r>
              <w:rPr>
                <w:spacing w:val="1"/>
                <w:lang w:val="ru-RU"/>
              </w:rPr>
              <w:t>њ</w:t>
            </w:r>
            <w:r>
              <w:rPr>
                <w:lang w:val="ru-RU"/>
              </w:rPr>
              <w:t>е</w:t>
            </w:r>
          </w:p>
        </w:tc>
        <w:tc>
          <w:tcPr>
            <w:tcW w:w="1276" w:type="dxa"/>
            <w:vMerge w:val="restart"/>
            <w:tcBorders>
              <w:top w:val="single" w:sz="6" w:space="0" w:color="000000"/>
              <w:left w:val="single" w:sz="6" w:space="0" w:color="000000"/>
              <w:right w:val="single" w:sz="6" w:space="0" w:color="000000"/>
            </w:tcBorders>
            <w:vAlign w:val="center"/>
          </w:tcPr>
          <w:p w:rsidR="00506A66" w:rsidRDefault="00506A66" w:rsidP="00506A66">
            <w:pPr>
              <w:ind w:left="208"/>
              <w:jc w:val="center"/>
              <w:rPr>
                <w:sz w:val="20"/>
                <w:szCs w:val="20"/>
              </w:rPr>
            </w:pPr>
            <w:r>
              <w:rPr>
                <w:sz w:val="20"/>
                <w:szCs w:val="20"/>
              </w:rPr>
              <w:t>Радион</w:t>
            </w:r>
            <w:r>
              <w:rPr>
                <w:spacing w:val="-1"/>
                <w:sz w:val="20"/>
                <w:szCs w:val="20"/>
              </w:rPr>
              <w:t>и</w:t>
            </w:r>
            <w:r>
              <w:rPr>
                <w:sz w:val="20"/>
                <w:szCs w:val="20"/>
              </w:rPr>
              <w:t>ца</w:t>
            </w:r>
          </w:p>
        </w:tc>
        <w:tc>
          <w:tcPr>
            <w:tcW w:w="1582" w:type="dxa"/>
            <w:vMerge w:val="restart"/>
            <w:tcBorders>
              <w:top w:val="single" w:sz="6" w:space="0" w:color="000000"/>
              <w:left w:val="single" w:sz="6" w:space="0" w:color="000000"/>
              <w:right w:val="single" w:sz="6" w:space="0" w:color="000000"/>
            </w:tcBorders>
            <w:vAlign w:val="center"/>
          </w:tcPr>
          <w:p w:rsidR="00506A66" w:rsidRDefault="00506A66" w:rsidP="00506A66">
            <w:pPr>
              <w:ind w:left="304" w:right="305" w:firstLine="1"/>
              <w:rPr>
                <w:sz w:val="20"/>
                <w:szCs w:val="20"/>
              </w:rPr>
            </w:pPr>
            <w:r>
              <w:rPr>
                <w:sz w:val="20"/>
                <w:szCs w:val="20"/>
              </w:rPr>
              <w:t>Члано</w:t>
            </w:r>
            <w:r>
              <w:rPr>
                <w:spacing w:val="-1"/>
                <w:sz w:val="20"/>
                <w:szCs w:val="20"/>
              </w:rPr>
              <w:t>в</w:t>
            </w:r>
            <w:r>
              <w:rPr>
                <w:sz w:val="20"/>
                <w:szCs w:val="20"/>
              </w:rPr>
              <w:t>и секц</w:t>
            </w:r>
            <w:r>
              <w:rPr>
                <w:spacing w:val="-4"/>
                <w:sz w:val="20"/>
                <w:szCs w:val="20"/>
              </w:rPr>
              <w:t>и</w:t>
            </w:r>
            <w:r>
              <w:rPr>
                <w:spacing w:val="1"/>
                <w:sz w:val="20"/>
                <w:szCs w:val="20"/>
              </w:rPr>
              <w:t>ј</w:t>
            </w:r>
            <w:r>
              <w:rPr>
                <w:sz w:val="20"/>
                <w:szCs w:val="20"/>
              </w:rPr>
              <w:t>е, наста</w:t>
            </w:r>
            <w:r>
              <w:rPr>
                <w:spacing w:val="-1"/>
                <w:sz w:val="20"/>
                <w:szCs w:val="20"/>
              </w:rPr>
              <w:t>в</w:t>
            </w:r>
            <w:r>
              <w:rPr>
                <w:sz w:val="20"/>
                <w:szCs w:val="20"/>
              </w:rPr>
              <w:t>н</w:t>
            </w:r>
            <w:r>
              <w:rPr>
                <w:spacing w:val="-1"/>
                <w:sz w:val="20"/>
                <w:szCs w:val="20"/>
              </w:rPr>
              <w:t>и</w:t>
            </w:r>
            <w:r>
              <w:rPr>
                <w:sz w:val="20"/>
                <w:szCs w:val="20"/>
              </w:rPr>
              <w:t>к</w:t>
            </w:r>
          </w:p>
        </w:tc>
      </w:tr>
      <w:tr w:rsidR="00506A66" w:rsidTr="00506A66">
        <w:trPr>
          <w:trHeight w:hRule="exact" w:val="506"/>
        </w:trPr>
        <w:tc>
          <w:tcPr>
            <w:tcW w:w="1546" w:type="dxa"/>
            <w:vMerge/>
            <w:tcBorders>
              <w:left w:val="single" w:sz="6" w:space="0" w:color="000000"/>
              <w:right w:val="single" w:sz="6" w:space="0" w:color="000000"/>
            </w:tcBorders>
            <w:vAlign w:val="center"/>
          </w:tcPr>
          <w:p w:rsidR="00506A66" w:rsidRDefault="00506A66" w:rsidP="00506A66"/>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40" w:lineRule="exact"/>
              <w:ind w:left="97"/>
              <w:rPr>
                <w:lang w:val="ru-RU"/>
              </w:rPr>
            </w:pPr>
            <w:r>
              <w:rPr>
                <w:spacing w:val="-1"/>
                <w:lang w:val="ru-RU"/>
              </w:rPr>
              <w:t>Из</w:t>
            </w:r>
            <w:r>
              <w:rPr>
                <w:lang w:val="ru-RU"/>
              </w:rPr>
              <w:t>ра</w:t>
            </w:r>
            <w:r>
              <w:rPr>
                <w:spacing w:val="1"/>
                <w:lang w:val="ru-RU"/>
              </w:rPr>
              <w:t>д</w:t>
            </w:r>
            <w:r>
              <w:rPr>
                <w:lang w:val="ru-RU"/>
              </w:rPr>
              <w:t>а про</w:t>
            </w:r>
            <w:r>
              <w:rPr>
                <w:spacing w:val="-2"/>
                <w:lang w:val="ru-RU"/>
              </w:rPr>
              <w:t>г</w:t>
            </w:r>
            <w:r>
              <w:rPr>
                <w:lang w:val="ru-RU"/>
              </w:rPr>
              <w:t>рама за</w:t>
            </w:r>
            <w:r>
              <w:rPr>
                <w:spacing w:val="-2"/>
                <w:lang w:val="ru-RU"/>
              </w:rPr>
              <w:t xml:space="preserve"> </w:t>
            </w:r>
            <w:r>
              <w:rPr>
                <w:lang w:val="ru-RU"/>
              </w:rPr>
              <w:t>реце</w:t>
            </w:r>
            <w:r>
              <w:rPr>
                <w:spacing w:val="-3"/>
                <w:lang w:val="ru-RU"/>
              </w:rPr>
              <w:t>п</w:t>
            </w:r>
            <w:r>
              <w:rPr>
                <w:lang w:val="ru-RU"/>
              </w:rPr>
              <w:t>ц</w:t>
            </w:r>
            <w:r>
              <w:rPr>
                <w:spacing w:val="-1"/>
                <w:lang w:val="ru-RU"/>
              </w:rPr>
              <w:t>и</w:t>
            </w:r>
            <w:r>
              <w:rPr>
                <w:spacing w:val="1"/>
                <w:lang w:val="ru-RU"/>
              </w:rPr>
              <w:t>ј</w:t>
            </w:r>
            <w:r>
              <w:rPr>
                <w:lang w:val="ru-RU"/>
              </w:rPr>
              <w:t>с</w:t>
            </w:r>
            <w:r>
              <w:rPr>
                <w:spacing w:val="1"/>
                <w:lang w:val="ru-RU"/>
              </w:rPr>
              <w:t>к</w:t>
            </w:r>
            <w:r>
              <w:rPr>
                <w:lang w:val="ru-RU"/>
              </w:rPr>
              <w:t xml:space="preserve">о </w:t>
            </w:r>
            <w:r>
              <w:rPr>
                <w:spacing w:val="-3"/>
                <w:lang w:val="ru-RU"/>
              </w:rPr>
              <w:t>п</w:t>
            </w:r>
            <w:r>
              <w:rPr>
                <w:lang w:val="ru-RU"/>
              </w:rPr>
              <w:t>ослов</w:t>
            </w:r>
            <w:r>
              <w:rPr>
                <w:spacing w:val="-2"/>
                <w:lang w:val="ru-RU"/>
              </w:rPr>
              <w:t>а</w:t>
            </w:r>
            <w:r>
              <w:rPr>
                <w:spacing w:val="1"/>
                <w:lang w:val="ru-RU"/>
              </w:rPr>
              <w:t>њ</w:t>
            </w:r>
            <w:r>
              <w:rPr>
                <w:lang w:val="ru-RU"/>
              </w:rPr>
              <w:t>е</w:t>
            </w:r>
          </w:p>
        </w:tc>
        <w:tc>
          <w:tcPr>
            <w:tcW w:w="1276" w:type="dxa"/>
            <w:vMerge/>
            <w:tcBorders>
              <w:left w:val="single" w:sz="6" w:space="0" w:color="000000"/>
              <w:right w:val="single" w:sz="6" w:space="0" w:color="000000"/>
            </w:tcBorders>
            <w:vAlign w:val="center"/>
          </w:tcPr>
          <w:p w:rsidR="00506A66" w:rsidRDefault="00506A66" w:rsidP="00506A66">
            <w:pPr>
              <w:jc w:val="center"/>
              <w:rPr>
                <w:sz w:val="20"/>
                <w:szCs w:val="20"/>
                <w:lang w:val="ru-RU"/>
              </w:rPr>
            </w:pPr>
          </w:p>
        </w:tc>
        <w:tc>
          <w:tcPr>
            <w:tcW w:w="1582" w:type="dxa"/>
            <w:vMerge/>
            <w:tcBorders>
              <w:left w:val="single" w:sz="6" w:space="0" w:color="000000"/>
              <w:right w:val="single" w:sz="6" w:space="0" w:color="000000"/>
            </w:tcBorders>
            <w:vAlign w:val="center"/>
          </w:tcPr>
          <w:p w:rsidR="00506A66" w:rsidRDefault="00506A66" w:rsidP="00506A66">
            <w:pPr>
              <w:rPr>
                <w:sz w:val="20"/>
                <w:szCs w:val="20"/>
                <w:lang w:val="ru-RU"/>
              </w:rPr>
            </w:pPr>
          </w:p>
        </w:tc>
      </w:tr>
      <w:tr w:rsidR="00506A66" w:rsidTr="00506A66">
        <w:trPr>
          <w:trHeight w:hRule="exact" w:val="506"/>
        </w:trPr>
        <w:tc>
          <w:tcPr>
            <w:tcW w:w="1546" w:type="dxa"/>
            <w:vMerge/>
            <w:tcBorders>
              <w:left w:val="single" w:sz="6" w:space="0" w:color="000000"/>
              <w:right w:val="single" w:sz="6" w:space="0" w:color="000000"/>
            </w:tcBorders>
            <w:vAlign w:val="center"/>
          </w:tcPr>
          <w:p w:rsidR="00506A66" w:rsidRDefault="00506A66" w:rsidP="00506A66">
            <w:pPr>
              <w:rPr>
                <w:lang w:val="ru-RU"/>
              </w:rPr>
            </w:pPr>
          </w:p>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40" w:lineRule="exact"/>
              <w:ind w:left="97"/>
              <w:rPr>
                <w:lang w:val="ru-RU"/>
              </w:rPr>
            </w:pPr>
            <w:r>
              <w:rPr>
                <w:spacing w:val="-1"/>
                <w:lang w:val="ru-RU"/>
              </w:rPr>
              <w:t>Из</w:t>
            </w:r>
            <w:r>
              <w:rPr>
                <w:lang w:val="ru-RU"/>
              </w:rPr>
              <w:t>ра</w:t>
            </w:r>
            <w:r>
              <w:rPr>
                <w:spacing w:val="1"/>
                <w:lang w:val="ru-RU"/>
              </w:rPr>
              <w:t>д</w:t>
            </w:r>
            <w:r>
              <w:rPr>
                <w:lang w:val="ru-RU"/>
              </w:rPr>
              <w:t>а про</w:t>
            </w:r>
            <w:r>
              <w:rPr>
                <w:spacing w:val="-2"/>
                <w:lang w:val="ru-RU"/>
              </w:rPr>
              <w:t>г</w:t>
            </w:r>
            <w:r>
              <w:rPr>
                <w:lang w:val="ru-RU"/>
              </w:rPr>
              <w:t>рама за</w:t>
            </w:r>
            <w:r>
              <w:rPr>
                <w:spacing w:val="-2"/>
                <w:lang w:val="ru-RU"/>
              </w:rPr>
              <w:t xml:space="preserve"> </w:t>
            </w:r>
            <w:r>
              <w:rPr>
                <w:lang w:val="ru-RU"/>
              </w:rPr>
              <w:t>реце</w:t>
            </w:r>
            <w:r>
              <w:rPr>
                <w:spacing w:val="-3"/>
                <w:lang w:val="ru-RU"/>
              </w:rPr>
              <w:t>п</w:t>
            </w:r>
            <w:r>
              <w:rPr>
                <w:lang w:val="ru-RU"/>
              </w:rPr>
              <w:t>ц</w:t>
            </w:r>
            <w:r>
              <w:rPr>
                <w:spacing w:val="-1"/>
                <w:lang w:val="ru-RU"/>
              </w:rPr>
              <w:t>и</w:t>
            </w:r>
            <w:r>
              <w:rPr>
                <w:spacing w:val="1"/>
                <w:lang w:val="ru-RU"/>
              </w:rPr>
              <w:t>ј</w:t>
            </w:r>
            <w:r>
              <w:rPr>
                <w:lang w:val="ru-RU"/>
              </w:rPr>
              <w:t>с</w:t>
            </w:r>
            <w:r>
              <w:rPr>
                <w:spacing w:val="1"/>
                <w:lang w:val="ru-RU"/>
              </w:rPr>
              <w:t>к</w:t>
            </w:r>
            <w:r>
              <w:rPr>
                <w:lang w:val="ru-RU"/>
              </w:rPr>
              <w:t xml:space="preserve">о </w:t>
            </w:r>
            <w:r>
              <w:rPr>
                <w:spacing w:val="-3"/>
                <w:lang w:val="ru-RU"/>
              </w:rPr>
              <w:t>п</w:t>
            </w:r>
            <w:r>
              <w:rPr>
                <w:lang w:val="ru-RU"/>
              </w:rPr>
              <w:t>ослов</w:t>
            </w:r>
            <w:r>
              <w:rPr>
                <w:spacing w:val="-2"/>
                <w:lang w:val="ru-RU"/>
              </w:rPr>
              <w:t>а</w:t>
            </w:r>
            <w:r>
              <w:rPr>
                <w:spacing w:val="1"/>
                <w:lang w:val="ru-RU"/>
              </w:rPr>
              <w:t>њ</w:t>
            </w:r>
            <w:r>
              <w:rPr>
                <w:lang w:val="ru-RU"/>
              </w:rPr>
              <w:t>е</w:t>
            </w:r>
          </w:p>
        </w:tc>
        <w:tc>
          <w:tcPr>
            <w:tcW w:w="1276" w:type="dxa"/>
            <w:vMerge/>
            <w:tcBorders>
              <w:left w:val="single" w:sz="6" w:space="0" w:color="000000"/>
              <w:right w:val="single" w:sz="6" w:space="0" w:color="000000"/>
            </w:tcBorders>
            <w:vAlign w:val="center"/>
          </w:tcPr>
          <w:p w:rsidR="00506A66" w:rsidRDefault="00506A66" w:rsidP="00506A66">
            <w:pPr>
              <w:jc w:val="center"/>
              <w:rPr>
                <w:sz w:val="20"/>
                <w:szCs w:val="20"/>
                <w:lang w:val="ru-RU"/>
              </w:rPr>
            </w:pPr>
          </w:p>
        </w:tc>
        <w:tc>
          <w:tcPr>
            <w:tcW w:w="1582" w:type="dxa"/>
            <w:vMerge/>
            <w:tcBorders>
              <w:left w:val="single" w:sz="6" w:space="0" w:color="000000"/>
              <w:right w:val="single" w:sz="6" w:space="0" w:color="000000"/>
            </w:tcBorders>
            <w:vAlign w:val="center"/>
          </w:tcPr>
          <w:p w:rsidR="00506A66" w:rsidRDefault="00506A66" w:rsidP="00506A66">
            <w:pPr>
              <w:rPr>
                <w:sz w:val="20"/>
                <w:szCs w:val="20"/>
                <w:lang w:val="ru-RU"/>
              </w:rPr>
            </w:pPr>
          </w:p>
        </w:tc>
      </w:tr>
      <w:tr w:rsidR="00506A66" w:rsidTr="00506A66">
        <w:trPr>
          <w:trHeight w:hRule="exact" w:val="507"/>
        </w:trPr>
        <w:tc>
          <w:tcPr>
            <w:tcW w:w="1546" w:type="dxa"/>
            <w:vMerge/>
            <w:tcBorders>
              <w:left w:val="single" w:sz="6" w:space="0" w:color="000000"/>
              <w:bottom w:val="single" w:sz="6" w:space="0" w:color="000000"/>
              <w:right w:val="single" w:sz="6" w:space="0" w:color="000000"/>
            </w:tcBorders>
            <w:vAlign w:val="center"/>
          </w:tcPr>
          <w:p w:rsidR="00506A66" w:rsidRDefault="00506A66" w:rsidP="00506A66">
            <w:pPr>
              <w:rPr>
                <w:lang w:val="ru-RU"/>
              </w:rPr>
            </w:pPr>
          </w:p>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40" w:lineRule="exact"/>
              <w:ind w:left="97"/>
              <w:rPr>
                <w:lang w:val="ru-RU"/>
              </w:rPr>
            </w:pPr>
            <w:r>
              <w:rPr>
                <w:spacing w:val="-1"/>
                <w:lang w:val="ru-RU"/>
              </w:rPr>
              <w:t>Из</w:t>
            </w:r>
            <w:r>
              <w:rPr>
                <w:lang w:val="ru-RU"/>
              </w:rPr>
              <w:t>ра</w:t>
            </w:r>
            <w:r>
              <w:rPr>
                <w:spacing w:val="1"/>
                <w:lang w:val="ru-RU"/>
              </w:rPr>
              <w:t>д</w:t>
            </w:r>
            <w:r>
              <w:rPr>
                <w:lang w:val="ru-RU"/>
              </w:rPr>
              <w:t>а про</w:t>
            </w:r>
            <w:r>
              <w:rPr>
                <w:spacing w:val="-2"/>
                <w:lang w:val="ru-RU"/>
              </w:rPr>
              <w:t>г</w:t>
            </w:r>
            <w:r>
              <w:rPr>
                <w:lang w:val="ru-RU"/>
              </w:rPr>
              <w:t>рама за</w:t>
            </w:r>
            <w:r>
              <w:rPr>
                <w:spacing w:val="-2"/>
                <w:lang w:val="ru-RU"/>
              </w:rPr>
              <w:t xml:space="preserve"> </w:t>
            </w:r>
            <w:r>
              <w:rPr>
                <w:lang w:val="ru-RU"/>
              </w:rPr>
              <w:t>реце</w:t>
            </w:r>
            <w:r>
              <w:rPr>
                <w:spacing w:val="-3"/>
                <w:lang w:val="ru-RU"/>
              </w:rPr>
              <w:t>п</w:t>
            </w:r>
            <w:r>
              <w:rPr>
                <w:lang w:val="ru-RU"/>
              </w:rPr>
              <w:t>ц</w:t>
            </w:r>
            <w:r>
              <w:rPr>
                <w:spacing w:val="-1"/>
                <w:lang w:val="ru-RU"/>
              </w:rPr>
              <w:t>и</w:t>
            </w:r>
            <w:r>
              <w:rPr>
                <w:spacing w:val="1"/>
                <w:lang w:val="ru-RU"/>
              </w:rPr>
              <w:t>ј</w:t>
            </w:r>
            <w:r>
              <w:rPr>
                <w:lang w:val="ru-RU"/>
              </w:rPr>
              <w:t>с</w:t>
            </w:r>
            <w:r>
              <w:rPr>
                <w:spacing w:val="1"/>
                <w:lang w:val="ru-RU"/>
              </w:rPr>
              <w:t>к</w:t>
            </w:r>
            <w:r>
              <w:rPr>
                <w:lang w:val="ru-RU"/>
              </w:rPr>
              <w:t xml:space="preserve">о </w:t>
            </w:r>
            <w:r>
              <w:rPr>
                <w:spacing w:val="-3"/>
                <w:lang w:val="ru-RU"/>
              </w:rPr>
              <w:t>п</w:t>
            </w:r>
            <w:r>
              <w:rPr>
                <w:lang w:val="ru-RU"/>
              </w:rPr>
              <w:t>ослов</w:t>
            </w:r>
            <w:r>
              <w:rPr>
                <w:spacing w:val="-2"/>
                <w:lang w:val="ru-RU"/>
              </w:rPr>
              <w:t>а</w:t>
            </w:r>
            <w:r>
              <w:rPr>
                <w:spacing w:val="1"/>
                <w:lang w:val="ru-RU"/>
              </w:rPr>
              <w:t>њ</w:t>
            </w:r>
            <w:r>
              <w:rPr>
                <w:lang w:val="ru-RU"/>
              </w:rPr>
              <w:t>е</w:t>
            </w:r>
          </w:p>
        </w:tc>
        <w:tc>
          <w:tcPr>
            <w:tcW w:w="1276" w:type="dxa"/>
            <w:vMerge/>
            <w:tcBorders>
              <w:left w:val="single" w:sz="6" w:space="0" w:color="000000"/>
              <w:bottom w:val="single" w:sz="6" w:space="0" w:color="000000"/>
              <w:right w:val="single" w:sz="6" w:space="0" w:color="000000"/>
            </w:tcBorders>
            <w:vAlign w:val="center"/>
          </w:tcPr>
          <w:p w:rsidR="00506A66" w:rsidRDefault="00506A66" w:rsidP="00506A66">
            <w:pPr>
              <w:jc w:val="center"/>
              <w:rPr>
                <w:sz w:val="20"/>
                <w:szCs w:val="20"/>
                <w:lang w:val="ru-RU"/>
              </w:rPr>
            </w:pPr>
          </w:p>
        </w:tc>
        <w:tc>
          <w:tcPr>
            <w:tcW w:w="1582" w:type="dxa"/>
            <w:vMerge/>
            <w:tcBorders>
              <w:left w:val="single" w:sz="6" w:space="0" w:color="000000"/>
              <w:bottom w:val="single" w:sz="6" w:space="0" w:color="000000"/>
              <w:right w:val="single" w:sz="6" w:space="0" w:color="000000"/>
            </w:tcBorders>
            <w:vAlign w:val="center"/>
          </w:tcPr>
          <w:p w:rsidR="00506A66" w:rsidRDefault="00506A66" w:rsidP="00506A66">
            <w:pPr>
              <w:rPr>
                <w:sz w:val="20"/>
                <w:szCs w:val="20"/>
                <w:lang w:val="ru-RU"/>
              </w:rPr>
            </w:pPr>
          </w:p>
        </w:tc>
      </w:tr>
      <w:tr w:rsidR="00506A66" w:rsidTr="00506A66">
        <w:trPr>
          <w:trHeight w:hRule="exact" w:val="504"/>
        </w:trPr>
        <w:tc>
          <w:tcPr>
            <w:tcW w:w="1546" w:type="dxa"/>
            <w:vMerge w:val="restart"/>
            <w:tcBorders>
              <w:top w:val="single" w:sz="6" w:space="0" w:color="000000"/>
              <w:left w:val="single" w:sz="6" w:space="0" w:color="000000"/>
              <w:right w:val="single" w:sz="6" w:space="0" w:color="000000"/>
            </w:tcBorders>
            <w:vAlign w:val="center"/>
          </w:tcPr>
          <w:p w:rsidR="00506A66" w:rsidRDefault="00506A66" w:rsidP="00506A66">
            <w:pPr>
              <w:ind w:left="478" w:right="476"/>
            </w:pPr>
            <w:r>
              <w:t>М</w:t>
            </w:r>
            <w:r>
              <w:rPr>
                <w:spacing w:val="1"/>
              </w:rPr>
              <w:t>а</w:t>
            </w:r>
            <w:r>
              <w:t>рт</w:t>
            </w:r>
          </w:p>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40" w:lineRule="exact"/>
              <w:ind w:left="97"/>
              <w:rPr>
                <w:lang w:val="ru-RU"/>
              </w:rPr>
            </w:pPr>
            <w:r>
              <w:rPr>
                <w:spacing w:val="-1"/>
                <w:lang w:val="ru-RU"/>
              </w:rPr>
              <w:t>Из</w:t>
            </w:r>
            <w:r>
              <w:rPr>
                <w:lang w:val="ru-RU"/>
              </w:rPr>
              <w:t>ра</w:t>
            </w:r>
            <w:r>
              <w:rPr>
                <w:spacing w:val="1"/>
                <w:lang w:val="ru-RU"/>
              </w:rPr>
              <w:t>д</w:t>
            </w:r>
            <w:r>
              <w:rPr>
                <w:lang w:val="ru-RU"/>
              </w:rPr>
              <w:t>а про</w:t>
            </w:r>
            <w:r>
              <w:rPr>
                <w:spacing w:val="-2"/>
                <w:lang w:val="ru-RU"/>
              </w:rPr>
              <w:t>г</w:t>
            </w:r>
            <w:r>
              <w:rPr>
                <w:lang w:val="ru-RU"/>
              </w:rPr>
              <w:t>рама за</w:t>
            </w:r>
            <w:r>
              <w:rPr>
                <w:spacing w:val="-2"/>
                <w:lang w:val="ru-RU"/>
              </w:rPr>
              <w:t xml:space="preserve"> </w:t>
            </w:r>
            <w:r>
              <w:rPr>
                <w:lang w:val="ru-RU"/>
              </w:rPr>
              <w:t>посл</w:t>
            </w:r>
            <w:r>
              <w:rPr>
                <w:spacing w:val="-2"/>
                <w:lang w:val="ru-RU"/>
              </w:rPr>
              <w:t>о</w:t>
            </w:r>
            <w:r>
              <w:rPr>
                <w:spacing w:val="-1"/>
                <w:lang w:val="ru-RU"/>
              </w:rPr>
              <w:t>в</w:t>
            </w:r>
            <w:r>
              <w:rPr>
                <w:lang w:val="ru-RU"/>
              </w:rPr>
              <w:t>а</w:t>
            </w:r>
            <w:r>
              <w:rPr>
                <w:spacing w:val="1"/>
                <w:lang w:val="ru-RU"/>
              </w:rPr>
              <w:t>њ</w:t>
            </w:r>
            <w:r>
              <w:rPr>
                <w:lang w:val="ru-RU"/>
              </w:rPr>
              <w:t xml:space="preserve">е </w:t>
            </w:r>
            <w:r>
              <w:rPr>
                <w:spacing w:val="-2"/>
                <w:lang w:val="ru-RU"/>
              </w:rPr>
              <w:t>р</w:t>
            </w:r>
            <w:r>
              <w:rPr>
                <w:lang w:val="ru-RU"/>
              </w:rPr>
              <w:t>естора</w:t>
            </w:r>
            <w:r>
              <w:rPr>
                <w:spacing w:val="-3"/>
                <w:lang w:val="ru-RU"/>
              </w:rPr>
              <w:t>н</w:t>
            </w:r>
            <w:r>
              <w:rPr>
                <w:lang w:val="ru-RU"/>
              </w:rPr>
              <w:t>а</w:t>
            </w:r>
          </w:p>
        </w:tc>
        <w:tc>
          <w:tcPr>
            <w:tcW w:w="1276" w:type="dxa"/>
            <w:vMerge w:val="restart"/>
            <w:tcBorders>
              <w:top w:val="single" w:sz="6" w:space="0" w:color="000000"/>
              <w:left w:val="single" w:sz="6" w:space="0" w:color="000000"/>
              <w:right w:val="single" w:sz="6" w:space="0" w:color="000000"/>
            </w:tcBorders>
            <w:vAlign w:val="center"/>
          </w:tcPr>
          <w:p w:rsidR="00506A66" w:rsidRDefault="00506A66" w:rsidP="00506A66">
            <w:pPr>
              <w:ind w:left="208"/>
              <w:jc w:val="center"/>
              <w:rPr>
                <w:sz w:val="20"/>
                <w:szCs w:val="20"/>
              </w:rPr>
            </w:pPr>
            <w:r>
              <w:rPr>
                <w:sz w:val="20"/>
                <w:szCs w:val="20"/>
              </w:rPr>
              <w:t>Радион</w:t>
            </w:r>
            <w:r>
              <w:rPr>
                <w:spacing w:val="-1"/>
                <w:sz w:val="20"/>
                <w:szCs w:val="20"/>
              </w:rPr>
              <w:t>и</w:t>
            </w:r>
            <w:r>
              <w:rPr>
                <w:sz w:val="20"/>
                <w:szCs w:val="20"/>
              </w:rPr>
              <w:t>ца</w:t>
            </w:r>
          </w:p>
        </w:tc>
        <w:tc>
          <w:tcPr>
            <w:tcW w:w="1582" w:type="dxa"/>
            <w:vMerge w:val="restart"/>
            <w:tcBorders>
              <w:top w:val="single" w:sz="6" w:space="0" w:color="000000"/>
              <w:left w:val="single" w:sz="6" w:space="0" w:color="000000"/>
              <w:right w:val="single" w:sz="6" w:space="0" w:color="000000"/>
            </w:tcBorders>
            <w:vAlign w:val="center"/>
          </w:tcPr>
          <w:p w:rsidR="00506A66" w:rsidRDefault="00506A66" w:rsidP="00506A66">
            <w:pPr>
              <w:ind w:left="298" w:right="299" w:firstLine="1"/>
              <w:rPr>
                <w:sz w:val="20"/>
                <w:szCs w:val="20"/>
              </w:rPr>
            </w:pPr>
            <w:r>
              <w:rPr>
                <w:sz w:val="20"/>
                <w:szCs w:val="20"/>
              </w:rPr>
              <w:t>Члано</w:t>
            </w:r>
            <w:r>
              <w:rPr>
                <w:spacing w:val="-1"/>
                <w:sz w:val="20"/>
                <w:szCs w:val="20"/>
              </w:rPr>
              <w:t>в</w:t>
            </w:r>
            <w:r>
              <w:rPr>
                <w:sz w:val="20"/>
                <w:szCs w:val="20"/>
              </w:rPr>
              <w:t>и секц</w:t>
            </w:r>
            <w:r>
              <w:rPr>
                <w:spacing w:val="-4"/>
                <w:sz w:val="20"/>
                <w:szCs w:val="20"/>
              </w:rPr>
              <w:t>и</w:t>
            </w:r>
            <w:r>
              <w:rPr>
                <w:spacing w:val="1"/>
                <w:sz w:val="20"/>
                <w:szCs w:val="20"/>
              </w:rPr>
              <w:t>ј</w:t>
            </w:r>
            <w:r>
              <w:rPr>
                <w:sz w:val="20"/>
                <w:szCs w:val="20"/>
              </w:rPr>
              <w:t>е, наста</w:t>
            </w:r>
            <w:r>
              <w:rPr>
                <w:spacing w:val="-1"/>
                <w:sz w:val="20"/>
                <w:szCs w:val="20"/>
              </w:rPr>
              <w:t>в</w:t>
            </w:r>
            <w:r>
              <w:rPr>
                <w:sz w:val="20"/>
                <w:szCs w:val="20"/>
              </w:rPr>
              <w:t>н</w:t>
            </w:r>
            <w:r>
              <w:rPr>
                <w:spacing w:val="-1"/>
                <w:sz w:val="20"/>
                <w:szCs w:val="20"/>
              </w:rPr>
              <w:t>и</w:t>
            </w:r>
            <w:r>
              <w:rPr>
                <w:sz w:val="20"/>
                <w:szCs w:val="20"/>
              </w:rPr>
              <w:t>к</w:t>
            </w:r>
          </w:p>
        </w:tc>
      </w:tr>
      <w:tr w:rsidR="00506A66" w:rsidTr="00506A66">
        <w:trPr>
          <w:trHeight w:hRule="exact" w:val="506"/>
        </w:trPr>
        <w:tc>
          <w:tcPr>
            <w:tcW w:w="1546" w:type="dxa"/>
            <w:vMerge/>
            <w:tcBorders>
              <w:left w:val="single" w:sz="6" w:space="0" w:color="000000"/>
              <w:right w:val="single" w:sz="6" w:space="0" w:color="000000"/>
            </w:tcBorders>
            <w:vAlign w:val="center"/>
          </w:tcPr>
          <w:p w:rsidR="00506A66" w:rsidRDefault="00506A66" w:rsidP="00506A66"/>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40" w:lineRule="exact"/>
              <w:ind w:left="97"/>
              <w:rPr>
                <w:lang w:val="ru-RU"/>
              </w:rPr>
            </w:pPr>
            <w:r>
              <w:rPr>
                <w:spacing w:val="-1"/>
                <w:lang w:val="ru-RU"/>
              </w:rPr>
              <w:t>Из</w:t>
            </w:r>
            <w:r>
              <w:rPr>
                <w:lang w:val="ru-RU"/>
              </w:rPr>
              <w:t>ра</w:t>
            </w:r>
            <w:r>
              <w:rPr>
                <w:spacing w:val="1"/>
                <w:lang w:val="ru-RU"/>
              </w:rPr>
              <w:t>д</w:t>
            </w:r>
            <w:r>
              <w:rPr>
                <w:lang w:val="ru-RU"/>
              </w:rPr>
              <w:t>а про</w:t>
            </w:r>
            <w:r>
              <w:rPr>
                <w:spacing w:val="-2"/>
                <w:lang w:val="ru-RU"/>
              </w:rPr>
              <w:t>г</w:t>
            </w:r>
            <w:r>
              <w:rPr>
                <w:lang w:val="ru-RU"/>
              </w:rPr>
              <w:t>рама за</w:t>
            </w:r>
            <w:r>
              <w:rPr>
                <w:spacing w:val="-2"/>
                <w:lang w:val="ru-RU"/>
              </w:rPr>
              <w:t xml:space="preserve"> </w:t>
            </w:r>
            <w:r>
              <w:rPr>
                <w:lang w:val="ru-RU"/>
              </w:rPr>
              <w:t>посл</w:t>
            </w:r>
            <w:r>
              <w:rPr>
                <w:spacing w:val="-2"/>
                <w:lang w:val="ru-RU"/>
              </w:rPr>
              <w:t>о</w:t>
            </w:r>
            <w:r>
              <w:rPr>
                <w:spacing w:val="-1"/>
                <w:lang w:val="ru-RU"/>
              </w:rPr>
              <w:t>в</w:t>
            </w:r>
            <w:r>
              <w:rPr>
                <w:lang w:val="ru-RU"/>
              </w:rPr>
              <w:t>а</w:t>
            </w:r>
            <w:r>
              <w:rPr>
                <w:spacing w:val="1"/>
                <w:lang w:val="ru-RU"/>
              </w:rPr>
              <w:t>њ</w:t>
            </w:r>
            <w:r>
              <w:rPr>
                <w:lang w:val="ru-RU"/>
              </w:rPr>
              <w:t xml:space="preserve">е </w:t>
            </w:r>
            <w:r>
              <w:rPr>
                <w:spacing w:val="-2"/>
                <w:lang w:val="ru-RU"/>
              </w:rPr>
              <w:t>р</w:t>
            </w:r>
            <w:r>
              <w:rPr>
                <w:lang w:val="ru-RU"/>
              </w:rPr>
              <w:t>естора</w:t>
            </w:r>
            <w:r>
              <w:rPr>
                <w:spacing w:val="-3"/>
                <w:lang w:val="ru-RU"/>
              </w:rPr>
              <w:t>н</w:t>
            </w:r>
            <w:r>
              <w:rPr>
                <w:lang w:val="ru-RU"/>
              </w:rPr>
              <w:t>а</w:t>
            </w:r>
          </w:p>
        </w:tc>
        <w:tc>
          <w:tcPr>
            <w:tcW w:w="1276" w:type="dxa"/>
            <w:vMerge/>
            <w:tcBorders>
              <w:left w:val="single" w:sz="6" w:space="0" w:color="000000"/>
              <w:right w:val="single" w:sz="6" w:space="0" w:color="000000"/>
            </w:tcBorders>
            <w:vAlign w:val="center"/>
          </w:tcPr>
          <w:p w:rsidR="00506A66" w:rsidRDefault="00506A66" w:rsidP="00506A66">
            <w:pPr>
              <w:jc w:val="center"/>
              <w:rPr>
                <w:sz w:val="20"/>
                <w:szCs w:val="20"/>
                <w:lang w:val="ru-RU"/>
              </w:rPr>
            </w:pPr>
          </w:p>
        </w:tc>
        <w:tc>
          <w:tcPr>
            <w:tcW w:w="1582" w:type="dxa"/>
            <w:vMerge/>
            <w:tcBorders>
              <w:left w:val="single" w:sz="6" w:space="0" w:color="000000"/>
              <w:right w:val="single" w:sz="6" w:space="0" w:color="000000"/>
            </w:tcBorders>
            <w:vAlign w:val="center"/>
          </w:tcPr>
          <w:p w:rsidR="00506A66" w:rsidRDefault="00506A66" w:rsidP="00506A66">
            <w:pPr>
              <w:rPr>
                <w:sz w:val="20"/>
                <w:szCs w:val="20"/>
                <w:lang w:val="ru-RU"/>
              </w:rPr>
            </w:pPr>
          </w:p>
        </w:tc>
      </w:tr>
      <w:tr w:rsidR="00506A66" w:rsidTr="00506A66">
        <w:trPr>
          <w:trHeight w:hRule="exact" w:val="507"/>
        </w:trPr>
        <w:tc>
          <w:tcPr>
            <w:tcW w:w="1546" w:type="dxa"/>
            <w:vMerge/>
            <w:tcBorders>
              <w:left w:val="single" w:sz="6" w:space="0" w:color="000000"/>
              <w:right w:val="single" w:sz="6" w:space="0" w:color="000000"/>
            </w:tcBorders>
            <w:vAlign w:val="center"/>
          </w:tcPr>
          <w:p w:rsidR="00506A66" w:rsidRDefault="00506A66" w:rsidP="00506A66">
            <w:pPr>
              <w:rPr>
                <w:lang w:val="ru-RU"/>
              </w:rPr>
            </w:pPr>
          </w:p>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40" w:lineRule="exact"/>
              <w:ind w:left="97"/>
              <w:rPr>
                <w:lang w:val="ru-RU"/>
              </w:rPr>
            </w:pPr>
            <w:r>
              <w:rPr>
                <w:spacing w:val="-1"/>
                <w:lang w:val="ru-RU"/>
              </w:rPr>
              <w:t>Из</w:t>
            </w:r>
            <w:r>
              <w:rPr>
                <w:lang w:val="ru-RU"/>
              </w:rPr>
              <w:t>ра</w:t>
            </w:r>
            <w:r>
              <w:rPr>
                <w:spacing w:val="1"/>
                <w:lang w:val="ru-RU"/>
              </w:rPr>
              <w:t>д</w:t>
            </w:r>
            <w:r>
              <w:rPr>
                <w:lang w:val="ru-RU"/>
              </w:rPr>
              <w:t>а про</w:t>
            </w:r>
            <w:r>
              <w:rPr>
                <w:spacing w:val="-2"/>
                <w:lang w:val="ru-RU"/>
              </w:rPr>
              <w:t>г</w:t>
            </w:r>
            <w:r>
              <w:rPr>
                <w:lang w:val="ru-RU"/>
              </w:rPr>
              <w:t>рама за</w:t>
            </w:r>
            <w:r>
              <w:rPr>
                <w:spacing w:val="-2"/>
                <w:lang w:val="ru-RU"/>
              </w:rPr>
              <w:t xml:space="preserve"> </w:t>
            </w:r>
            <w:r>
              <w:rPr>
                <w:lang w:val="ru-RU"/>
              </w:rPr>
              <w:t>посл</w:t>
            </w:r>
            <w:r>
              <w:rPr>
                <w:spacing w:val="-2"/>
                <w:lang w:val="ru-RU"/>
              </w:rPr>
              <w:t>о</w:t>
            </w:r>
            <w:r>
              <w:rPr>
                <w:spacing w:val="-1"/>
                <w:lang w:val="ru-RU"/>
              </w:rPr>
              <w:t>в</w:t>
            </w:r>
            <w:r>
              <w:rPr>
                <w:lang w:val="ru-RU"/>
              </w:rPr>
              <w:t>а</w:t>
            </w:r>
            <w:r>
              <w:rPr>
                <w:spacing w:val="1"/>
                <w:lang w:val="ru-RU"/>
              </w:rPr>
              <w:t>њ</w:t>
            </w:r>
            <w:r>
              <w:rPr>
                <w:lang w:val="ru-RU"/>
              </w:rPr>
              <w:t xml:space="preserve">е </w:t>
            </w:r>
            <w:r>
              <w:rPr>
                <w:spacing w:val="-2"/>
                <w:lang w:val="ru-RU"/>
              </w:rPr>
              <w:t>р</w:t>
            </w:r>
            <w:r>
              <w:rPr>
                <w:lang w:val="ru-RU"/>
              </w:rPr>
              <w:t>естора</w:t>
            </w:r>
            <w:r>
              <w:rPr>
                <w:spacing w:val="-3"/>
                <w:lang w:val="ru-RU"/>
              </w:rPr>
              <w:t>н</w:t>
            </w:r>
            <w:r>
              <w:rPr>
                <w:lang w:val="ru-RU"/>
              </w:rPr>
              <w:t>а</w:t>
            </w:r>
          </w:p>
        </w:tc>
        <w:tc>
          <w:tcPr>
            <w:tcW w:w="1276" w:type="dxa"/>
            <w:vMerge/>
            <w:tcBorders>
              <w:left w:val="single" w:sz="6" w:space="0" w:color="000000"/>
              <w:right w:val="single" w:sz="6" w:space="0" w:color="000000"/>
            </w:tcBorders>
            <w:vAlign w:val="center"/>
          </w:tcPr>
          <w:p w:rsidR="00506A66" w:rsidRDefault="00506A66" w:rsidP="00506A66">
            <w:pPr>
              <w:jc w:val="center"/>
              <w:rPr>
                <w:sz w:val="20"/>
                <w:szCs w:val="20"/>
                <w:lang w:val="ru-RU"/>
              </w:rPr>
            </w:pPr>
          </w:p>
        </w:tc>
        <w:tc>
          <w:tcPr>
            <w:tcW w:w="1582" w:type="dxa"/>
            <w:vMerge/>
            <w:tcBorders>
              <w:left w:val="single" w:sz="6" w:space="0" w:color="000000"/>
              <w:right w:val="single" w:sz="6" w:space="0" w:color="000000"/>
            </w:tcBorders>
            <w:vAlign w:val="center"/>
          </w:tcPr>
          <w:p w:rsidR="00506A66" w:rsidRDefault="00506A66" w:rsidP="00506A66">
            <w:pPr>
              <w:rPr>
                <w:sz w:val="20"/>
                <w:szCs w:val="20"/>
                <w:lang w:val="ru-RU"/>
              </w:rPr>
            </w:pPr>
          </w:p>
        </w:tc>
      </w:tr>
      <w:tr w:rsidR="00506A66" w:rsidTr="00506A66">
        <w:trPr>
          <w:trHeight w:hRule="exact" w:val="506"/>
        </w:trPr>
        <w:tc>
          <w:tcPr>
            <w:tcW w:w="1546" w:type="dxa"/>
            <w:vMerge/>
            <w:tcBorders>
              <w:left w:val="single" w:sz="6" w:space="0" w:color="000000"/>
              <w:bottom w:val="single" w:sz="6" w:space="0" w:color="000000"/>
              <w:right w:val="single" w:sz="6" w:space="0" w:color="000000"/>
            </w:tcBorders>
            <w:vAlign w:val="center"/>
          </w:tcPr>
          <w:p w:rsidR="00506A66" w:rsidRDefault="00506A66" w:rsidP="00506A66">
            <w:pPr>
              <w:rPr>
                <w:lang w:val="ru-RU"/>
              </w:rPr>
            </w:pPr>
          </w:p>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40" w:lineRule="exact"/>
              <w:ind w:left="97"/>
              <w:rPr>
                <w:lang w:val="ru-RU"/>
              </w:rPr>
            </w:pPr>
            <w:r>
              <w:rPr>
                <w:spacing w:val="-1"/>
                <w:lang w:val="ru-RU"/>
              </w:rPr>
              <w:t>Из</w:t>
            </w:r>
            <w:r>
              <w:rPr>
                <w:lang w:val="ru-RU"/>
              </w:rPr>
              <w:t>ра</w:t>
            </w:r>
            <w:r>
              <w:rPr>
                <w:spacing w:val="1"/>
                <w:lang w:val="ru-RU"/>
              </w:rPr>
              <w:t>д</w:t>
            </w:r>
            <w:r>
              <w:rPr>
                <w:lang w:val="ru-RU"/>
              </w:rPr>
              <w:t>а про</w:t>
            </w:r>
            <w:r>
              <w:rPr>
                <w:spacing w:val="-2"/>
                <w:lang w:val="ru-RU"/>
              </w:rPr>
              <w:t>г</w:t>
            </w:r>
            <w:r>
              <w:rPr>
                <w:lang w:val="ru-RU"/>
              </w:rPr>
              <w:t>рама за</w:t>
            </w:r>
            <w:r>
              <w:rPr>
                <w:spacing w:val="-2"/>
                <w:lang w:val="ru-RU"/>
              </w:rPr>
              <w:t xml:space="preserve"> </w:t>
            </w:r>
            <w:r>
              <w:rPr>
                <w:lang w:val="ru-RU"/>
              </w:rPr>
              <w:t>посл</w:t>
            </w:r>
            <w:r>
              <w:rPr>
                <w:spacing w:val="-2"/>
                <w:lang w:val="ru-RU"/>
              </w:rPr>
              <w:t>о</w:t>
            </w:r>
            <w:r>
              <w:rPr>
                <w:spacing w:val="-1"/>
                <w:lang w:val="ru-RU"/>
              </w:rPr>
              <w:t>в</w:t>
            </w:r>
            <w:r>
              <w:rPr>
                <w:lang w:val="ru-RU"/>
              </w:rPr>
              <w:t>а</w:t>
            </w:r>
            <w:r>
              <w:rPr>
                <w:spacing w:val="1"/>
                <w:lang w:val="ru-RU"/>
              </w:rPr>
              <w:t>њ</w:t>
            </w:r>
            <w:r>
              <w:rPr>
                <w:lang w:val="ru-RU"/>
              </w:rPr>
              <w:t xml:space="preserve">е </w:t>
            </w:r>
            <w:r>
              <w:rPr>
                <w:spacing w:val="-2"/>
                <w:lang w:val="ru-RU"/>
              </w:rPr>
              <w:t>р</w:t>
            </w:r>
            <w:r>
              <w:rPr>
                <w:lang w:val="ru-RU"/>
              </w:rPr>
              <w:t>естора</w:t>
            </w:r>
            <w:r>
              <w:rPr>
                <w:spacing w:val="-3"/>
                <w:lang w:val="ru-RU"/>
              </w:rPr>
              <w:t>н</w:t>
            </w:r>
            <w:r>
              <w:rPr>
                <w:lang w:val="ru-RU"/>
              </w:rPr>
              <w:t>а</w:t>
            </w:r>
          </w:p>
        </w:tc>
        <w:tc>
          <w:tcPr>
            <w:tcW w:w="1276" w:type="dxa"/>
            <w:vMerge/>
            <w:tcBorders>
              <w:left w:val="single" w:sz="6" w:space="0" w:color="000000"/>
              <w:bottom w:val="single" w:sz="6" w:space="0" w:color="000000"/>
              <w:right w:val="single" w:sz="6" w:space="0" w:color="000000"/>
            </w:tcBorders>
            <w:vAlign w:val="center"/>
          </w:tcPr>
          <w:p w:rsidR="00506A66" w:rsidRDefault="00506A66" w:rsidP="00506A66">
            <w:pPr>
              <w:jc w:val="center"/>
              <w:rPr>
                <w:sz w:val="20"/>
                <w:szCs w:val="20"/>
                <w:lang w:val="ru-RU"/>
              </w:rPr>
            </w:pPr>
          </w:p>
        </w:tc>
        <w:tc>
          <w:tcPr>
            <w:tcW w:w="1582" w:type="dxa"/>
            <w:vMerge/>
            <w:tcBorders>
              <w:left w:val="single" w:sz="6" w:space="0" w:color="000000"/>
              <w:bottom w:val="single" w:sz="6" w:space="0" w:color="000000"/>
              <w:right w:val="single" w:sz="6" w:space="0" w:color="000000"/>
            </w:tcBorders>
            <w:vAlign w:val="center"/>
          </w:tcPr>
          <w:p w:rsidR="00506A66" w:rsidRDefault="00506A66" w:rsidP="00506A66">
            <w:pPr>
              <w:rPr>
                <w:sz w:val="20"/>
                <w:szCs w:val="20"/>
                <w:lang w:val="ru-RU"/>
              </w:rPr>
            </w:pPr>
          </w:p>
        </w:tc>
      </w:tr>
      <w:tr w:rsidR="00506A66" w:rsidTr="00506A66">
        <w:trPr>
          <w:trHeight w:hRule="exact" w:val="797"/>
        </w:trPr>
        <w:tc>
          <w:tcPr>
            <w:tcW w:w="1546" w:type="dxa"/>
            <w:vMerge w:val="restart"/>
            <w:tcBorders>
              <w:top w:val="single" w:sz="6" w:space="0" w:color="000000"/>
              <w:left w:val="single" w:sz="6" w:space="0" w:color="000000"/>
              <w:right w:val="single" w:sz="6" w:space="0" w:color="000000"/>
            </w:tcBorders>
            <w:vAlign w:val="center"/>
          </w:tcPr>
          <w:p w:rsidR="00506A66" w:rsidRDefault="00506A66" w:rsidP="00506A66">
            <w:pPr>
              <w:ind w:left="457"/>
            </w:pPr>
            <w:r>
              <w:rPr>
                <w:spacing w:val="-1"/>
              </w:rPr>
              <w:t>А</w:t>
            </w:r>
            <w:r>
              <w:t>пр</w:t>
            </w:r>
            <w:r>
              <w:rPr>
                <w:spacing w:val="-1"/>
              </w:rPr>
              <w:t>и</w:t>
            </w:r>
            <w:r>
              <w:t>л</w:t>
            </w:r>
          </w:p>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40" w:lineRule="exact"/>
              <w:ind w:left="97"/>
              <w:rPr>
                <w:lang w:val="ru-RU"/>
              </w:rPr>
            </w:pPr>
            <w:r>
              <w:rPr>
                <w:spacing w:val="-1"/>
                <w:lang w:val="ru-RU"/>
              </w:rPr>
              <w:t>Из</w:t>
            </w:r>
            <w:r>
              <w:rPr>
                <w:lang w:val="ru-RU"/>
              </w:rPr>
              <w:t>ра</w:t>
            </w:r>
            <w:r>
              <w:rPr>
                <w:spacing w:val="1"/>
                <w:lang w:val="ru-RU"/>
              </w:rPr>
              <w:t>д</w:t>
            </w:r>
            <w:r>
              <w:rPr>
                <w:lang w:val="ru-RU"/>
              </w:rPr>
              <w:t>а про</w:t>
            </w:r>
            <w:r>
              <w:rPr>
                <w:spacing w:val="-2"/>
                <w:lang w:val="ru-RU"/>
              </w:rPr>
              <w:t>г</w:t>
            </w:r>
            <w:r>
              <w:rPr>
                <w:lang w:val="ru-RU"/>
              </w:rPr>
              <w:t>рама за</w:t>
            </w:r>
            <w:r>
              <w:rPr>
                <w:spacing w:val="-2"/>
                <w:lang w:val="ru-RU"/>
              </w:rPr>
              <w:t xml:space="preserve"> </w:t>
            </w:r>
            <w:r>
              <w:rPr>
                <w:spacing w:val="1"/>
                <w:lang w:val="ru-RU"/>
              </w:rPr>
              <w:t>ф</w:t>
            </w:r>
            <w:r>
              <w:rPr>
                <w:lang w:val="ru-RU"/>
              </w:rPr>
              <w:t>и</w:t>
            </w:r>
            <w:r>
              <w:rPr>
                <w:spacing w:val="-1"/>
                <w:lang w:val="ru-RU"/>
              </w:rPr>
              <w:t>н</w:t>
            </w:r>
            <w:r>
              <w:rPr>
                <w:spacing w:val="-2"/>
                <w:lang w:val="ru-RU"/>
              </w:rPr>
              <w:t>а</w:t>
            </w:r>
            <w:r>
              <w:rPr>
                <w:lang w:val="ru-RU"/>
              </w:rPr>
              <w:t>нс</w:t>
            </w:r>
            <w:r>
              <w:rPr>
                <w:spacing w:val="-3"/>
                <w:lang w:val="ru-RU"/>
              </w:rPr>
              <w:t>и</w:t>
            </w:r>
            <w:r>
              <w:rPr>
                <w:spacing w:val="3"/>
                <w:lang w:val="ru-RU"/>
              </w:rPr>
              <w:t>ј</w:t>
            </w:r>
            <w:r>
              <w:rPr>
                <w:lang w:val="ru-RU"/>
              </w:rPr>
              <w:t>с</w:t>
            </w:r>
            <w:r>
              <w:rPr>
                <w:spacing w:val="-1"/>
                <w:lang w:val="ru-RU"/>
              </w:rPr>
              <w:t>к</w:t>
            </w:r>
            <w:r>
              <w:rPr>
                <w:spacing w:val="2"/>
                <w:lang w:val="ru-RU"/>
              </w:rPr>
              <w:t>о</w:t>
            </w:r>
            <w:r>
              <w:rPr>
                <w:lang w:val="ru-RU"/>
              </w:rPr>
              <w:t>-</w:t>
            </w:r>
          </w:p>
          <w:p w:rsidR="00506A66" w:rsidRDefault="00506A66" w:rsidP="00506A66">
            <w:pPr>
              <w:spacing w:before="37"/>
              <w:ind w:left="97"/>
              <w:rPr>
                <w:lang w:val="ru-RU"/>
              </w:rPr>
            </w:pPr>
            <w:r>
              <w:rPr>
                <w:lang w:val="ru-RU"/>
              </w:rPr>
              <w:t>к</w:t>
            </w:r>
            <w:r>
              <w:rPr>
                <w:spacing w:val="1"/>
                <w:lang w:val="ru-RU"/>
              </w:rPr>
              <w:t>њ</w:t>
            </w:r>
            <w:r>
              <w:rPr>
                <w:spacing w:val="-3"/>
                <w:lang w:val="ru-RU"/>
              </w:rPr>
              <w:t>и</w:t>
            </w:r>
            <w:r>
              <w:rPr>
                <w:lang w:val="ru-RU"/>
              </w:rPr>
              <w:t>го</w:t>
            </w:r>
            <w:r>
              <w:rPr>
                <w:spacing w:val="-1"/>
                <w:lang w:val="ru-RU"/>
              </w:rPr>
              <w:t>в</w:t>
            </w:r>
            <w:r>
              <w:rPr>
                <w:lang w:val="ru-RU"/>
              </w:rPr>
              <w:t>од</w:t>
            </w:r>
            <w:r>
              <w:rPr>
                <w:spacing w:val="1"/>
                <w:lang w:val="ru-RU"/>
              </w:rPr>
              <w:t>с</w:t>
            </w:r>
            <w:r>
              <w:rPr>
                <w:lang w:val="ru-RU"/>
              </w:rPr>
              <w:t>т</w:t>
            </w:r>
            <w:r>
              <w:rPr>
                <w:spacing w:val="-2"/>
                <w:lang w:val="ru-RU"/>
              </w:rPr>
              <w:t>в</w:t>
            </w:r>
            <w:r>
              <w:rPr>
                <w:lang w:val="ru-RU"/>
              </w:rPr>
              <w:t xml:space="preserve">ено </w:t>
            </w:r>
            <w:r>
              <w:rPr>
                <w:spacing w:val="-1"/>
                <w:lang w:val="ru-RU"/>
              </w:rPr>
              <w:t>п</w:t>
            </w:r>
            <w:r>
              <w:rPr>
                <w:spacing w:val="-2"/>
                <w:lang w:val="ru-RU"/>
              </w:rPr>
              <w:t>о</w:t>
            </w:r>
            <w:r>
              <w:rPr>
                <w:lang w:val="ru-RU"/>
              </w:rPr>
              <w:t>слов</w:t>
            </w:r>
            <w:r>
              <w:rPr>
                <w:spacing w:val="-2"/>
                <w:lang w:val="ru-RU"/>
              </w:rPr>
              <w:t>а</w:t>
            </w:r>
            <w:r>
              <w:rPr>
                <w:spacing w:val="1"/>
                <w:lang w:val="ru-RU"/>
              </w:rPr>
              <w:t>њ</w:t>
            </w:r>
            <w:r>
              <w:rPr>
                <w:lang w:val="ru-RU"/>
              </w:rPr>
              <w:t>е</w:t>
            </w:r>
          </w:p>
        </w:tc>
        <w:tc>
          <w:tcPr>
            <w:tcW w:w="1276" w:type="dxa"/>
            <w:vMerge w:val="restart"/>
            <w:tcBorders>
              <w:top w:val="single" w:sz="6" w:space="0" w:color="000000"/>
              <w:left w:val="single" w:sz="6" w:space="0" w:color="000000"/>
              <w:right w:val="single" w:sz="6" w:space="0" w:color="000000"/>
            </w:tcBorders>
            <w:vAlign w:val="center"/>
          </w:tcPr>
          <w:p w:rsidR="00506A66" w:rsidRDefault="00506A66" w:rsidP="00506A66">
            <w:pPr>
              <w:ind w:left="208"/>
              <w:jc w:val="center"/>
              <w:rPr>
                <w:sz w:val="20"/>
                <w:szCs w:val="20"/>
              </w:rPr>
            </w:pPr>
            <w:r>
              <w:rPr>
                <w:sz w:val="20"/>
                <w:szCs w:val="20"/>
              </w:rPr>
              <w:t>Радион</w:t>
            </w:r>
            <w:r>
              <w:rPr>
                <w:spacing w:val="-1"/>
                <w:sz w:val="20"/>
                <w:szCs w:val="20"/>
              </w:rPr>
              <w:t>и</w:t>
            </w:r>
            <w:r>
              <w:rPr>
                <w:sz w:val="20"/>
                <w:szCs w:val="20"/>
              </w:rPr>
              <w:t>ца</w:t>
            </w:r>
          </w:p>
        </w:tc>
        <w:tc>
          <w:tcPr>
            <w:tcW w:w="1582" w:type="dxa"/>
            <w:vMerge w:val="restart"/>
            <w:tcBorders>
              <w:top w:val="single" w:sz="6" w:space="0" w:color="000000"/>
              <w:left w:val="single" w:sz="6" w:space="0" w:color="000000"/>
              <w:right w:val="single" w:sz="6" w:space="0" w:color="000000"/>
            </w:tcBorders>
            <w:vAlign w:val="center"/>
          </w:tcPr>
          <w:p w:rsidR="00506A66" w:rsidRDefault="00506A66" w:rsidP="00506A66">
            <w:pPr>
              <w:ind w:left="304" w:right="305" w:firstLine="1"/>
              <w:rPr>
                <w:sz w:val="20"/>
                <w:szCs w:val="20"/>
              </w:rPr>
            </w:pPr>
            <w:r>
              <w:rPr>
                <w:sz w:val="20"/>
                <w:szCs w:val="20"/>
              </w:rPr>
              <w:t>Члано</w:t>
            </w:r>
            <w:r>
              <w:rPr>
                <w:spacing w:val="-1"/>
                <w:sz w:val="20"/>
                <w:szCs w:val="20"/>
              </w:rPr>
              <w:t>в</w:t>
            </w:r>
            <w:r>
              <w:rPr>
                <w:sz w:val="20"/>
                <w:szCs w:val="20"/>
              </w:rPr>
              <w:t>и секц</w:t>
            </w:r>
            <w:r>
              <w:rPr>
                <w:spacing w:val="-4"/>
                <w:sz w:val="20"/>
                <w:szCs w:val="20"/>
              </w:rPr>
              <w:t>и</w:t>
            </w:r>
            <w:r>
              <w:rPr>
                <w:spacing w:val="1"/>
                <w:sz w:val="20"/>
                <w:szCs w:val="20"/>
              </w:rPr>
              <w:t>ј</w:t>
            </w:r>
            <w:r>
              <w:rPr>
                <w:sz w:val="20"/>
                <w:szCs w:val="20"/>
              </w:rPr>
              <w:t>е, наста</w:t>
            </w:r>
            <w:r>
              <w:rPr>
                <w:spacing w:val="-1"/>
                <w:sz w:val="20"/>
                <w:szCs w:val="20"/>
              </w:rPr>
              <w:t>в</w:t>
            </w:r>
            <w:r>
              <w:rPr>
                <w:sz w:val="20"/>
                <w:szCs w:val="20"/>
              </w:rPr>
              <w:t>н</w:t>
            </w:r>
            <w:r>
              <w:rPr>
                <w:spacing w:val="-1"/>
                <w:sz w:val="20"/>
                <w:szCs w:val="20"/>
              </w:rPr>
              <w:t>и</w:t>
            </w:r>
            <w:r>
              <w:rPr>
                <w:sz w:val="20"/>
                <w:szCs w:val="20"/>
              </w:rPr>
              <w:t>к</w:t>
            </w:r>
          </w:p>
        </w:tc>
      </w:tr>
      <w:tr w:rsidR="00506A66" w:rsidTr="00506A66">
        <w:trPr>
          <w:trHeight w:hRule="exact" w:val="797"/>
        </w:trPr>
        <w:tc>
          <w:tcPr>
            <w:tcW w:w="1546" w:type="dxa"/>
            <w:vMerge/>
            <w:tcBorders>
              <w:left w:val="single" w:sz="6" w:space="0" w:color="000000"/>
              <w:right w:val="single" w:sz="6" w:space="0" w:color="000000"/>
            </w:tcBorders>
            <w:vAlign w:val="center"/>
          </w:tcPr>
          <w:p w:rsidR="00506A66" w:rsidRDefault="00506A66" w:rsidP="00506A66"/>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40" w:lineRule="exact"/>
              <w:ind w:left="97"/>
              <w:rPr>
                <w:lang w:val="ru-RU"/>
              </w:rPr>
            </w:pPr>
            <w:r>
              <w:rPr>
                <w:spacing w:val="-1"/>
                <w:lang w:val="ru-RU"/>
              </w:rPr>
              <w:t>Из</w:t>
            </w:r>
            <w:r>
              <w:rPr>
                <w:lang w:val="ru-RU"/>
              </w:rPr>
              <w:t>ра</w:t>
            </w:r>
            <w:r>
              <w:rPr>
                <w:spacing w:val="1"/>
                <w:lang w:val="ru-RU"/>
              </w:rPr>
              <w:t>д</w:t>
            </w:r>
            <w:r>
              <w:rPr>
                <w:lang w:val="ru-RU"/>
              </w:rPr>
              <w:t>а про</w:t>
            </w:r>
            <w:r>
              <w:rPr>
                <w:spacing w:val="-2"/>
                <w:lang w:val="ru-RU"/>
              </w:rPr>
              <w:t>г</w:t>
            </w:r>
            <w:r>
              <w:rPr>
                <w:lang w:val="ru-RU"/>
              </w:rPr>
              <w:t>ра</w:t>
            </w:r>
            <w:r>
              <w:rPr>
                <w:spacing w:val="1"/>
                <w:lang w:val="ru-RU"/>
              </w:rPr>
              <w:t>м</w:t>
            </w:r>
            <w:r>
              <w:rPr>
                <w:lang w:val="ru-RU"/>
              </w:rPr>
              <w:t>а за</w:t>
            </w:r>
            <w:r>
              <w:rPr>
                <w:spacing w:val="-2"/>
                <w:lang w:val="ru-RU"/>
              </w:rPr>
              <w:t xml:space="preserve"> </w:t>
            </w:r>
            <w:r>
              <w:rPr>
                <w:spacing w:val="1"/>
                <w:lang w:val="ru-RU"/>
              </w:rPr>
              <w:t>ф</w:t>
            </w:r>
            <w:r>
              <w:rPr>
                <w:lang w:val="ru-RU"/>
              </w:rPr>
              <w:t>и</w:t>
            </w:r>
            <w:r>
              <w:rPr>
                <w:spacing w:val="-1"/>
                <w:lang w:val="ru-RU"/>
              </w:rPr>
              <w:t>н</w:t>
            </w:r>
            <w:r>
              <w:rPr>
                <w:spacing w:val="-2"/>
                <w:lang w:val="ru-RU"/>
              </w:rPr>
              <w:t>а</w:t>
            </w:r>
            <w:r>
              <w:rPr>
                <w:lang w:val="ru-RU"/>
              </w:rPr>
              <w:t>нс</w:t>
            </w:r>
            <w:r>
              <w:rPr>
                <w:spacing w:val="-3"/>
                <w:lang w:val="ru-RU"/>
              </w:rPr>
              <w:t>и</w:t>
            </w:r>
            <w:r>
              <w:rPr>
                <w:spacing w:val="3"/>
                <w:lang w:val="ru-RU"/>
              </w:rPr>
              <w:t>ј</w:t>
            </w:r>
            <w:r>
              <w:rPr>
                <w:lang w:val="ru-RU"/>
              </w:rPr>
              <w:t>с</w:t>
            </w:r>
            <w:r>
              <w:rPr>
                <w:spacing w:val="-1"/>
                <w:lang w:val="ru-RU"/>
              </w:rPr>
              <w:t>к</w:t>
            </w:r>
            <w:r>
              <w:rPr>
                <w:spacing w:val="1"/>
                <w:lang w:val="ru-RU"/>
              </w:rPr>
              <w:t>о</w:t>
            </w:r>
            <w:r>
              <w:rPr>
                <w:lang w:val="ru-RU"/>
              </w:rPr>
              <w:t>-</w:t>
            </w:r>
          </w:p>
          <w:p w:rsidR="00506A66" w:rsidRDefault="00506A66" w:rsidP="00506A66">
            <w:pPr>
              <w:spacing w:before="40"/>
              <w:ind w:left="97"/>
              <w:rPr>
                <w:lang w:val="ru-RU"/>
              </w:rPr>
            </w:pPr>
            <w:r>
              <w:rPr>
                <w:lang w:val="ru-RU"/>
              </w:rPr>
              <w:t>к</w:t>
            </w:r>
            <w:r>
              <w:rPr>
                <w:spacing w:val="1"/>
                <w:lang w:val="ru-RU"/>
              </w:rPr>
              <w:t>њ</w:t>
            </w:r>
            <w:r>
              <w:rPr>
                <w:spacing w:val="-3"/>
                <w:lang w:val="ru-RU"/>
              </w:rPr>
              <w:t>и</w:t>
            </w:r>
            <w:r>
              <w:rPr>
                <w:lang w:val="ru-RU"/>
              </w:rPr>
              <w:t>го</w:t>
            </w:r>
            <w:r>
              <w:rPr>
                <w:spacing w:val="-1"/>
                <w:lang w:val="ru-RU"/>
              </w:rPr>
              <w:t>в</w:t>
            </w:r>
            <w:r>
              <w:rPr>
                <w:lang w:val="ru-RU"/>
              </w:rPr>
              <w:t>од</w:t>
            </w:r>
            <w:r>
              <w:rPr>
                <w:spacing w:val="1"/>
                <w:lang w:val="ru-RU"/>
              </w:rPr>
              <w:t>с</w:t>
            </w:r>
            <w:r>
              <w:rPr>
                <w:lang w:val="ru-RU"/>
              </w:rPr>
              <w:t>т</w:t>
            </w:r>
            <w:r>
              <w:rPr>
                <w:spacing w:val="-2"/>
                <w:lang w:val="ru-RU"/>
              </w:rPr>
              <w:t>в</w:t>
            </w:r>
            <w:r>
              <w:rPr>
                <w:lang w:val="ru-RU"/>
              </w:rPr>
              <w:t xml:space="preserve">ено </w:t>
            </w:r>
            <w:r>
              <w:rPr>
                <w:spacing w:val="-1"/>
                <w:lang w:val="ru-RU"/>
              </w:rPr>
              <w:t>п</w:t>
            </w:r>
            <w:r>
              <w:rPr>
                <w:spacing w:val="-2"/>
                <w:lang w:val="ru-RU"/>
              </w:rPr>
              <w:t>о</w:t>
            </w:r>
            <w:r>
              <w:rPr>
                <w:lang w:val="ru-RU"/>
              </w:rPr>
              <w:t>слов</w:t>
            </w:r>
            <w:r>
              <w:rPr>
                <w:spacing w:val="-2"/>
                <w:lang w:val="ru-RU"/>
              </w:rPr>
              <w:t>а</w:t>
            </w:r>
            <w:r>
              <w:rPr>
                <w:spacing w:val="1"/>
                <w:lang w:val="ru-RU"/>
              </w:rPr>
              <w:t>њ</w:t>
            </w:r>
            <w:r>
              <w:rPr>
                <w:lang w:val="ru-RU"/>
              </w:rPr>
              <w:t>е</w:t>
            </w:r>
          </w:p>
        </w:tc>
        <w:tc>
          <w:tcPr>
            <w:tcW w:w="1276" w:type="dxa"/>
            <w:vMerge/>
            <w:tcBorders>
              <w:left w:val="single" w:sz="6" w:space="0" w:color="000000"/>
              <w:right w:val="single" w:sz="6" w:space="0" w:color="000000"/>
            </w:tcBorders>
            <w:vAlign w:val="center"/>
          </w:tcPr>
          <w:p w:rsidR="00506A66" w:rsidRDefault="00506A66" w:rsidP="00506A66">
            <w:pPr>
              <w:jc w:val="center"/>
              <w:rPr>
                <w:sz w:val="20"/>
                <w:szCs w:val="20"/>
                <w:lang w:val="ru-RU"/>
              </w:rPr>
            </w:pPr>
          </w:p>
        </w:tc>
        <w:tc>
          <w:tcPr>
            <w:tcW w:w="1582" w:type="dxa"/>
            <w:vMerge/>
            <w:tcBorders>
              <w:left w:val="single" w:sz="6" w:space="0" w:color="000000"/>
              <w:right w:val="single" w:sz="6" w:space="0" w:color="000000"/>
            </w:tcBorders>
            <w:vAlign w:val="center"/>
          </w:tcPr>
          <w:p w:rsidR="00506A66" w:rsidRDefault="00506A66" w:rsidP="00506A66">
            <w:pPr>
              <w:rPr>
                <w:sz w:val="20"/>
                <w:szCs w:val="20"/>
                <w:lang w:val="ru-RU"/>
              </w:rPr>
            </w:pPr>
          </w:p>
        </w:tc>
      </w:tr>
      <w:tr w:rsidR="00506A66" w:rsidTr="00506A66">
        <w:trPr>
          <w:trHeight w:hRule="exact" w:val="797"/>
        </w:trPr>
        <w:tc>
          <w:tcPr>
            <w:tcW w:w="1546" w:type="dxa"/>
            <w:vMerge/>
            <w:tcBorders>
              <w:left w:val="single" w:sz="6" w:space="0" w:color="000000"/>
              <w:right w:val="single" w:sz="6" w:space="0" w:color="000000"/>
            </w:tcBorders>
            <w:vAlign w:val="center"/>
          </w:tcPr>
          <w:p w:rsidR="00506A66" w:rsidRDefault="00506A66" w:rsidP="00506A66">
            <w:pPr>
              <w:rPr>
                <w:lang w:val="ru-RU"/>
              </w:rPr>
            </w:pPr>
          </w:p>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40" w:lineRule="exact"/>
              <w:ind w:left="97"/>
              <w:rPr>
                <w:lang w:val="ru-RU"/>
              </w:rPr>
            </w:pPr>
            <w:r>
              <w:rPr>
                <w:spacing w:val="-1"/>
                <w:lang w:val="ru-RU"/>
              </w:rPr>
              <w:t>Из</w:t>
            </w:r>
            <w:r>
              <w:rPr>
                <w:lang w:val="ru-RU"/>
              </w:rPr>
              <w:t>ра</w:t>
            </w:r>
            <w:r>
              <w:rPr>
                <w:spacing w:val="1"/>
                <w:lang w:val="ru-RU"/>
              </w:rPr>
              <w:t>д</w:t>
            </w:r>
            <w:r>
              <w:rPr>
                <w:lang w:val="ru-RU"/>
              </w:rPr>
              <w:t>а про</w:t>
            </w:r>
            <w:r>
              <w:rPr>
                <w:spacing w:val="-2"/>
                <w:lang w:val="ru-RU"/>
              </w:rPr>
              <w:t>г</w:t>
            </w:r>
            <w:r>
              <w:rPr>
                <w:lang w:val="ru-RU"/>
              </w:rPr>
              <w:t>рама за</w:t>
            </w:r>
            <w:r>
              <w:rPr>
                <w:spacing w:val="-2"/>
                <w:lang w:val="ru-RU"/>
              </w:rPr>
              <w:t xml:space="preserve"> </w:t>
            </w:r>
            <w:r>
              <w:rPr>
                <w:spacing w:val="1"/>
                <w:lang w:val="ru-RU"/>
              </w:rPr>
              <w:t>ф</w:t>
            </w:r>
            <w:r>
              <w:rPr>
                <w:lang w:val="ru-RU"/>
              </w:rPr>
              <w:t>и</w:t>
            </w:r>
            <w:r>
              <w:rPr>
                <w:spacing w:val="-1"/>
                <w:lang w:val="ru-RU"/>
              </w:rPr>
              <w:t>н</w:t>
            </w:r>
            <w:r>
              <w:rPr>
                <w:spacing w:val="-2"/>
                <w:lang w:val="ru-RU"/>
              </w:rPr>
              <w:t>а</w:t>
            </w:r>
            <w:r>
              <w:rPr>
                <w:lang w:val="ru-RU"/>
              </w:rPr>
              <w:t>нс</w:t>
            </w:r>
            <w:r>
              <w:rPr>
                <w:spacing w:val="-3"/>
                <w:lang w:val="ru-RU"/>
              </w:rPr>
              <w:t>и</w:t>
            </w:r>
            <w:r>
              <w:rPr>
                <w:spacing w:val="3"/>
                <w:lang w:val="ru-RU"/>
              </w:rPr>
              <w:t>ј</w:t>
            </w:r>
            <w:r>
              <w:rPr>
                <w:lang w:val="ru-RU"/>
              </w:rPr>
              <w:t>с</w:t>
            </w:r>
            <w:r>
              <w:rPr>
                <w:spacing w:val="-1"/>
                <w:lang w:val="ru-RU"/>
              </w:rPr>
              <w:t>к</w:t>
            </w:r>
            <w:r>
              <w:rPr>
                <w:spacing w:val="2"/>
                <w:lang w:val="ru-RU"/>
              </w:rPr>
              <w:t>о</w:t>
            </w:r>
            <w:r>
              <w:rPr>
                <w:lang w:val="ru-RU"/>
              </w:rPr>
              <w:t>-</w:t>
            </w:r>
          </w:p>
          <w:p w:rsidR="00506A66" w:rsidRDefault="00506A66" w:rsidP="00506A66">
            <w:pPr>
              <w:spacing w:before="40"/>
              <w:ind w:left="97"/>
              <w:rPr>
                <w:lang w:val="ru-RU"/>
              </w:rPr>
            </w:pPr>
            <w:r>
              <w:rPr>
                <w:lang w:val="ru-RU"/>
              </w:rPr>
              <w:t>к</w:t>
            </w:r>
            <w:r>
              <w:rPr>
                <w:spacing w:val="1"/>
                <w:lang w:val="ru-RU"/>
              </w:rPr>
              <w:t>њ</w:t>
            </w:r>
            <w:r>
              <w:rPr>
                <w:spacing w:val="-3"/>
                <w:lang w:val="ru-RU"/>
              </w:rPr>
              <w:t>и</w:t>
            </w:r>
            <w:r>
              <w:rPr>
                <w:lang w:val="ru-RU"/>
              </w:rPr>
              <w:t>го</w:t>
            </w:r>
            <w:r>
              <w:rPr>
                <w:spacing w:val="-1"/>
                <w:lang w:val="ru-RU"/>
              </w:rPr>
              <w:t>в</w:t>
            </w:r>
            <w:r>
              <w:rPr>
                <w:lang w:val="ru-RU"/>
              </w:rPr>
              <w:t>од</w:t>
            </w:r>
            <w:r>
              <w:rPr>
                <w:spacing w:val="1"/>
                <w:lang w:val="ru-RU"/>
              </w:rPr>
              <w:t>с</w:t>
            </w:r>
            <w:r>
              <w:rPr>
                <w:lang w:val="ru-RU"/>
              </w:rPr>
              <w:t>т</w:t>
            </w:r>
            <w:r>
              <w:rPr>
                <w:spacing w:val="-2"/>
                <w:lang w:val="ru-RU"/>
              </w:rPr>
              <w:t>в</w:t>
            </w:r>
            <w:r>
              <w:rPr>
                <w:lang w:val="ru-RU"/>
              </w:rPr>
              <w:t xml:space="preserve">ено </w:t>
            </w:r>
            <w:r>
              <w:rPr>
                <w:spacing w:val="-1"/>
                <w:lang w:val="ru-RU"/>
              </w:rPr>
              <w:t>п</w:t>
            </w:r>
            <w:r>
              <w:rPr>
                <w:spacing w:val="-2"/>
                <w:lang w:val="ru-RU"/>
              </w:rPr>
              <w:t>о</w:t>
            </w:r>
            <w:r>
              <w:rPr>
                <w:lang w:val="ru-RU"/>
              </w:rPr>
              <w:t>слов</w:t>
            </w:r>
            <w:r>
              <w:rPr>
                <w:spacing w:val="-2"/>
                <w:lang w:val="ru-RU"/>
              </w:rPr>
              <w:t>а</w:t>
            </w:r>
            <w:r>
              <w:rPr>
                <w:spacing w:val="1"/>
                <w:lang w:val="ru-RU"/>
              </w:rPr>
              <w:t>њ</w:t>
            </w:r>
            <w:r>
              <w:rPr>
                <w:lang w:val="ru-RU"/>
              </w:rPr>
              <w:t>е</w:t>
            </w:r>
          </w:p>
        </w:tc>
        <w:tc>
          <w:tcPr>
            <w:tcW w:w="1276" w:type="dxa"/>
            <w:vMerge/>
            <w:tcBorders>
              <w:left w:val="single" w:sz="6" w:space="0" w:color="000000"/>
              <w:right w:val="single" w:sz="6" w:space="0" w:color="000000"/>
            </w:tcBorders>
            <w:vAlign w:val="center"/>
          </w:tcPr>
          <w:p w:rsidR="00506A66" w:rsidRDefault="00506A66" w:rsidP="00506A66">
            <w:pPr>
              <w:jc w:val="center"/>
              <w:rPr>
                <w:sz w:val="20"/>
                <w:szCs w:val="20"/>
                <w:lang w:val="ru-RU"/>
              </w:rPr>
            </w:pPr>
          </w:p>
        </w:tc>
        <w:tc>
          <w:tcPr>
            <w:tcW w:w="1582" w:type="dxa"/>
            <w:vMerge/>
            <w:tcBorders>
              <w:left w:val="single" w:sz="6" w:space="0" w:color="000000"/>
              <w:right w:val="single" w:sz="6" w:space="0" w:color="000000"/>
            </w:tcBorders>
            <w:vAlign w:val="center"/>
          </w:tcPr>
          <w:p w:rsidR="00506A66" w:rsidRDefault="00506A66" w:rsidP="00506A66">
            <w:pPr>
              <w:rPr>
                <w:sz w:val="20"/>
                <w:szCs w:val="20"/>
                <w:lang w:val="ru-RU"/>
              </w:rPr>
            </w:pPr>
          </w:p>
        </w:tc>
      </w:tr>
      <w:tr w:rsidR="00506A66" w:rsidTr="00506A66">
        <w:trPr>
          <w:trHeight w:hRule="exact" w:val="797"/>
        </w:trPr>
        <w:tc>
          <w:tcPr>
            <w:tcW w:w="1546" w:type="dxa"/>
            <w:vMerge/>
            <w:tcBorders>
              <w:left w:val="single" w:sz="6" w:space="0" w:color="000000"/>
              <w:bottom w:val="single" w:sz="6" w:space="0" w:color="000000"/>
              <w:right w:val="single" w:sz="6" w:space="0" w:color="000000"/>
            </w:tcBorders>
            <w:vAlign w:val="center"/>
          </w:tcPr>
          <w:p w:rsidR="00506A66" w:rsidRDefault="00506A66" w:rsidP="00506A66">
            <w:pPr>
              <w:rPr>
                <w:lang w:val="ru-RU"/>
              </w:rPr>
            </w:pPr>
          </w:p>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40" w:lineRule="exact"/>
              <w:ind w:left="97"/>
              <w:rPr>
                <w:lang w:val="ru-RU"/>
              </w:rPr>
            </w:pPr>
            <w:r>
              <w:rPr>
                <w:spacing w:val="-1"/>
                <w:lang w:val="ru-RU"/>
              </w:rPr>
              <w:t>Из</w:t>
            </w:r>
            <w:r>
              <w:rPr>
                <w:lang w:val="ru-RU"/>
              </w:rPr>
              <w:t>ра</w:t>
            </w:r>
            <w:r>
              <w:rPr>
                <w:spacing w:val="1"/>
                <w:lang w:val="ru-RU"/>
              </w:rPr>
              <w:t>д</w:t>
            </w:r>
            <w:r>
              <w:rPr>
                <w:lang w:val="ru-RU"/>
              </w:rPr>
              <w:t>а про</w:t>
            </w:r>
            <w:r>
              <w:rPr>
                <w:spacing w:val="-2"/>
                <w:lang w:val="ru-RU"/>
              </w:rPr>
              <w:t>г</w:t>
            </w:r>
            <w:r>
              <w:rPr>
                <w:lang w:val="ru-RU"/>
              </w:rPr>
              <w:t>рама за</w:t>
            </w:r>
            <w:r>
              <w:rPr>
                <w:spacing w:val="-2"/>
                <w:lang w:val="ru-RU"/>
              </w:rPr>
              <w:t xml:space="preserve"> </w:t>
            </w:r>
            <w:r>
              <w:rPr>
                <w:spacing w:val="1"/>
                <w:lang w:val="ru-RU"/>
              </w:rPr>
              <w:t>ф</w:t>
            </w:r>
            <w:r>
              <w:rPr>
                <w:lang w:val="ru-RU"/>
              </w:rPr>
              <w:t>и</w:t>
            </w:r>
            <w:r>
              <w:rPr>
                <w:spacing w:val="-1"/>
                <w:lang w:val="ru-RU"/>
              </w:rPr>
              <w:t>н</w:t>
            </w:r>
            <w:r>
              <w:rPr>
                <w:spacing w:val="-2"/>
                <w:lang w:val="ru-RU"/>
              </w:rPr>
              <w:t>а</w:t>
            </w:r>
            <w:r>
              <w:rPr>
                <w:lang w:val="ru-RU"/>
              </w:rPr>
              <w:t>нс</w:t>
            </w:r>
            <w:r>
              <w:rPr>
                <w:spacing w:val="-3"/>
                <w:lang w:val="ru-RU"/>
              </w:rPr>
              <w:t>и</w:t>
            </w:r>
            <w:r>
              <w:rPr>
                <w:spacing w:val="3"/>
                <w:lang w:val="ru-RU"/>
              </w:rPr>
              <w:t>ј</w:t>
            </w:r>
            <w:r>
              <w:rPr>
                <w:lang w:val="ru-RU"/>
              </w:rPr>
              <w:t>с</w:t>
            </w:r>
            <w:r>
              <w:rPr>
                <w:spacing w:val="-1"/>
                <w:lang w:val="ru-RU"/>
              </w:rPr>
              <w:t>к</w:t>
            </w:r>
            <w:r>
              <w:rPr>
                <w:spacing w:val="2"/>
                <w:lang w:val="ru-RU"/>
              </w:rPr>
              <w:t>о</w:t>
            </w:r>
            <w:r>
              <w:rPr>
                <w:lang w:val="ru-RU"/>
              </w:rPr>
              <w:t>-</w:t>
            </w:r>
          </w:p>
          <w:p w:rsidR="00506A66" w:rsidRDefault="00506A66" w:rsidP="00506A66">
            <w:pPr>
              <w:spacing w:before="40"/>
              <w:ind w:left="97"/>
              <w:rPr>
                <w:lang w:val="ru-RU"/>
              </w:rPr>
            </w:pPr>
            <w:r>
              <w:rPr>
                <w:lang w:val="ru-RU"/>
              </w:rPr>
              <w:t>к</w:t>
            </w:r>
            <w:r>
              <w:rPr>
                <w:spacing w:val="1"/>
                <w:lang w:val="ru-RU"/>
              </w:rPr>
              <w:t>њ</w:t>
            </w:r>
            <w:r>
              <w:rPr>
                <w:spacing w:val="-3"/>
                <w:lang w:val="ru-RU"/>
              </w:rPr>
              <w:t>и</w:t>
            </w:r>
            <w:r>
              <w:rPr>
                <w:lang w:val="ru-RU"/>
              </w:rPr>
              <w:t>го</w:t>
            </w:r>
            <w:r>
              <w:rPr>
                <w:spacing w:val="-1"/>
                <w:lang w:val="ru-RU"/>
              </w:rPr>
              <w:t>в</w:t>
            </w:r>
            <w:r>
              <w:rPr>
                <w:lang w:val="ru-RU"/>
              </w:rPr>
              <w:t>од</w:t>
            </w:r>
            <w:r>
              <w:rPr>
                <w:spacing w:val="1"/>
                <w:lang w:val="ru-RU"/>
              </w:rPr>
              <w:t>с</w:t>
            </w:r>
            <w:r>
              <w:rPr>
                <w:lang w:val="ru-RU"/>
              </w:rPr>
              <w:t>т</w:t>
            </w:r>
            <w:r>
              <w:rPr>
                <w:spacing w:val="-2"/>
                <w:lang w:val="ru-RU"/>
              </w:rPr>
              <w:t>в</w:t>
            </w:r>
            <w:r>
              <w:rPr>
                <w:lang w:val="ru-RU"/>
              </w:rPr>
              <w:t xml:space="preserve">ено </w:t>
            </w:r>
            <w:r>
              <w:rPr>
                <w:spacing w:val="-1"/>
                <w:lang w:val="ru-RU"/>
              </w:rPr>
              <w:t>п</w:t>
            </w:r>
            <w:r>
              <w:rPr>
                <w:spacing w:val="-2"/>
                <w:lang w:val="ru-RU"/>
              </w:rPr>
              <w:t>о</w:t>
            </w:r>
            <w:r>
              <w:rPr>
                <w:lang w:val="ru-RU"/>
              </w:rPr>
              <w:t>слов</w:t>
            </w:r>
            <w:r>
              <w:rPr>
                <w:spacing w:val="-2"/>
                <w:lang w:val="ru-RU"/>
              </w:rPr>
              <w:t>а</w:t>
            </w:r>
            <w:r>
              <w:rPr>
                <w:spacing w:val="1"/>
                <w:lang w:val="ru-RU"/>
              </w:rPr>
              <w:t>њ</w:t>
            </w:r>
            <w:r>
              <w:rPr>
                <w:lang w:val="ru-RU"/>
              </w:rPr>
              <w:t>е</w:t>
            </w:r>
          </w:p>
        </w:tc>
        <w:tc>
          <w:tcPr>
            <w:tcW w:w="1276" w:type="dxa"/>
            <w:vMerge/>
            <w:tcBorders>
              <w:left w:val="single" w:sz="6" w:space="0" w:color="000000"/>
              <w:bottom w:val="single" w:sz="6" w:space="0" w:color="000000"/>
              <w:right w:val="single" w:sz="6" w:space="0" w:color="000000"/>
            </w:tcBorders>
            <w:vAlign w:val="center"/>
          </w:tcPr>
          <w:p w:rsidR="00506A66" w:rsidRDefault="00506A66" w:rsidP="00506A66">
            <w:pPr>
              <w:jc w:val="center"/>
              <w:rPr>
                <w:sz w:val="20"/>
                <w:szCs w:val="20"/>
                <w:lang w:val="ru-RU"/>
              </w:rPr>
            </w:pPr>
          </w:p>
        </w:tc>
        <w:tc>
          <w:tcPr>
            <w:tcW w:w="1582" w:type="dxa"/>
            <w:vMerge/>
            <w:tcBorders>
              <w:left w:val="single" w:sz="6" w:space="0" w:color="000000"/>
              <w:bottom w:val="single" w:sz="6" w:space="0" w:color="000000"/>
              <w:right w:val="single" w:sz="6" w:space="0" w:color="000000"/>
            </w:tcBorders>
            <w:vAlign w:val="center"/>
          </w:tcPr>
          <w:p w:rsidR="00506A66" w:rsidRDefault="00506A66" w:rsidP="00506A66">
            <w:pPr>
              <w:rPr>
                <w:sz w:val="20"/>
                <w:szCs w:val="20"/>
                <w:lang w:val="ru-RU"/>
              </w:rPr>
            </w:pPr>
          </w:p>
        </w:tc>
      </w:tr>
      <w:tr w:rsidR="00506A66" w:rsidTr="00506A66">
        <w:trPr>
          <w:trHeight w:hRule="exact" w:val="797"/>
        </w:trPr>
        <w:tc>
          <w:tcPr>
            <w:tcW w:w="1546" w:type="dxa"/>
            <w:vMerge w:val="restart"/>
            <w:tcBorders>
              <w:top w:val="single" w:sz="6" w:space="0" w:color="000000"/>
              <w:left w:val="single" w:sz="6" w:space="0" w:color="000000"/>
              <w:right w:val="single" w:sz="6" w:space="0" w:color="000000"/>
            </w:tcBorders>
            <w:vAlign w:val="center"/>
          </w:tcPr>
          <w:p w:rsidR="00506A66" w:rsidRDefault="00506A66" w:rsidP="00506A66">
            <w:pPr>
              <w:ind w:left="550" w:right="551"/>
            </w:pPr>
            <w:r>
              <w:t>М</w:t>
            </w:r>
            <w:r>
              <w:rPr>
                <w:spacing w:val="-2"/>
              </w:rPr>
              <w:t>а</w:t>
            </w:r>
            <w:r>
              <w:t>ј</w:t>
            </w:r>
          </w:p>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40" w:lineRule="exact"/>
              <w:ind w:left="97"/>
              <w:rPr>
                <w:lang w:val="ru-RU"/>
              </w:rPr>
            </w:pPr>
            <w:r>
              <w:rPr>
                <w:spacing w:val="-1"/>
                <w:lang w:val="ru-RU"/>
              </w:rPr>
              <w:t>Из</w:t>
            </w:r>
            <w:r>
              <w:rPr>
                <w:lang w:val="ru-RU"/>
              </w:rPr>
              <w:t>ра</w:t>
            </w:r>
            <w:r>
              <w:rPr>
                <w:spacing w:val="1"/>
                <w:lang w:val="ru-RU"/>
              </w:rPr>
              <w:t>д</w:t>
            </w:r>
            <w:r>
              <w:rPr>
                <w:lang w:val="ru-RU"/>
              </w:rPr>
              <w:t>а ра</w:t>
            </w:r>
            <w:r>
              <w:rPr>
                <w:spacing w:val="-1"/>
                <w:lang w:val="ru-RU"/>
              </w:rPr>
              <w:t>з</w:t>
            </w:r>
            <w:r>
              <w:rPr>
                <w:lang w:val="ru-RU"/>
              </w:rPr>
              <w:t>н</w:t>
            </w:r>
            <w:r>
              <w:rPr>
                <w:spacing w:val="-1"/>
                <w:lang w:val="ru-RU"/>
              </w:rPr>
              <w:t>и</w:t>
            </w:r>
            <w:r>
              <w:rPr>
                <w:lang w:val="ru-RU"/>
              </w:rPr>
              <w:t>х пр</w:t>
            </w:r>
            <w:r>
              <w:rPr>
                <w:spacing w:val="-3"/>
                <w:lang w:val="ru-RU"/>
              </w:rPr>
              <w:t>о</w:t>
            </w:r>
            <w:r>
              <w:rPr>
                <w:lang w:val="ru-RU"/>
              </w:rPr>
              <w:t>гра</w:t>
            </w:r>
            <w:r>
              <w:rPr>
                <w:spacing w:val="-3"/>
                <w:lang w:val="ru-RU"/>
              </w:rPr>
              <w:t>м</w:t>
            </w:r>
            <w:r>
              <w:rPr>
                <w:lang w:val="ru-RU"/>
              </w:rPr>
              <w:t>а</w:t>
            </w:r>
            <w:r>
              <w:rPr>
                <w:spacing w:val="-2"/>
                <w:lang w:val="ru-RU"/>
              </w:rPr>
              <w:t xml:space="preserve"> </w:t>
            </w:r>
            <w:r>
              <w:rPr>
                <w:lang w:val="ru-RU"/>
              </w:rPr>
              <w:t>пре</w:t>
            </w:r>
            <w:r>
              <w:rPr>
                <w:spacing w:val="-1"/>
                <w:lang w:val="ru-RU"/>
              </w:rPr>
              <w:t>м</w:t>
            </w:r>
            <w:r>
              <w:rPr>
                <w:lang w:val="ru-RU"/>
              </w:rPr>
              <w:t>а и</w:t>
            </w:r>
            <w:r>
              <w:rPr>
                <w:spacing w:val="-1"/>
                <w:lang w:val="ru-RU"/>
              </w:rPr>
              <w:t>н</w:t>
            </w:r>
            <w:r>
              <w:rPr>
                <w:lang w:val="ru-RU"/>
              </w:rPr>
              <w:t>тер</w:t>
            </w:r>
            <w:r>
              <w:rPr>
                <w:spacing w:val="-2"/>
                <w:lang w:val="ru-RU"/>
              </w:rPr>
              <w:t>е</w:t>
            </w:r>
            <w:r>
              <w:rPr>
                <w:lang w:val="ru-RU"/>
              </w:rPr>
              <w:t>сов</w:t>
            </w:r>
            <w:r>
              <w:rPr>
                <w:spacing w:val="-3"/>
                <w:lang w:val="ru-RU"/>
              </w:rPr>
              <w:t>а</w:t>
            </w:r>
            <w:r>
              <w:rPr>
                <w:spacing w:val="1"/>
                <w:lang w:val="ru-RU"/>
              </w:rPr>
              <w:t>њ</w:t>
            </w:r>
            <w:r>
              <w:rPr>
                <w:lang w:val="ru-RU"/>
              </w:rPr>
              <w:t>у</w:t>
            </w:r>
          </w:p>
          <w:p w:rsidR="00506A66" w:rsidRDefault="00506A66" w:rsidP="00506A66">
            <w:pPr>
              <w:spacing w:before="40"/>
              <w:ind w:left="97"/>
              <w:rPr>
                <w:lang w:val="ru-RU"/>
              </w:rPr>
            </w:pPr>
            <w:r>
              <w:rPr>
                <w:spacing w:val="-2"/>
                <w:lang w:val="ru-RU"/>
              </w:rPr>
              <w:t>у</w:t>
            </w:r>
            <w:r>
              <w:rPr>
                <w:spacing w:val="-1"/>
                <w:lang w:val="ru-RU"/>
              </w:rPr>
              <w:t>ч</w:t>
            </w:r>
            <w:r>
              <w:rPr>
                <w:lang w:val="ru-RU"/>
              </w:rPr>
              <w:t>ен</w:t>
            </w:r>
            <w:r>
              <w:rPr>
                <w:spacing w:val="-1"/>
                <w:lang w:val="ru-RU"/>
              </w:rPr>
              <w:t>и</w:t>
            </w:r>
            <w:r>
              <w:rPr>
                <w:lang w:val="ru-RU"/>
              </w:rPr>
              <w:t>ка</w:t>
            </w:r>
          </w:p>
        </w:tc>
        <w:tc>
          <w:tcPr>
            <w:tcW w:w="1276" w:type="dxa"/>
            <w:vMerge w:val="restart"/>
            <w:tcBorders>
              <w:top w:val="single" w:sz="6" w:space="0" w:color="000000"/>
              <w:left w:val="single" w:sz="6" w:space="0" w:color="000000"/>
              <w:right w:val="single" w:sz="6" w:space="0" w:color="000000"/>
            </w:tcBorders>
            <w:vAlign w:val="center"/>
          </w:tcPr>
          <w:p w:rsidR="00506A66" w:rsidRDefault="00506A66" w:rsidP="00506A66">
            <w:pPr>
              <w:ind w:left="208"/>
              <w:jc w:val="center"/>
              <w:rPr>
                <w:sz w:val="20"/>
                <w:szCs w:val="20"/>
              </w:rPr>
            </w:pPr>
            <w:r>
              <w:rPr>
                <w:sz w:val="20"/>
                <w:szCs w:val="20"/>
              </w:rPr>
              <w:t>Радион</w:t>
            </w:r>
            <w:r>
              <w:rPr>
                <w:spacing w:val="-1"/>
                <w:sz w:val="20"/>
                <w:szCs w:val="20"/>
              </w:rPr>
              <w:t>и</w:t>
            </w:r>
            <w:r>
              <w:rPr>
                <w:sz w:val="20"/>
                <w:szCs w:val="20"/>
              </w:rPr>
              <w:t>ца</w:t>
            </w:r>
          </w:p>
        </w:tc>
        <w:tc>
          <w:tcPr>
            <w:tcW w:w="1582" w:type="dxa"/>
            <w:vMerge w:val="restart"/>
            <w:tcBorders>
              <w:top w:val="single" w:sz="6" w:space="0" w:color="000000"/>
              <w:left w:val="single" w:sz="6" w:space="0" w:color="000000"/>
              <w:right w:val="single" w:sz="6" w:space="0" w:color="000000"/>
            </w:tcBorders>
            <w:vAlign w:val="center"/>
          </w:tcPr>
          <w:p w:rsidR="00506A66" w:rsidRDefault="00506A66" w:rsidP="00506A66">
            <w:pPr>
              <w:ind w:left="304" w:right="305" w:firstLine="1"/>
              <w:rPr>
                <w:sz w:val="20"/>
                <w:szCs w:val="20"/>
              </w:rPr>
            </w:pPr>
            <w:r>
              <w:rPr>
                <w:sz w:val="20"/>
                <w:szCs w:val="20"/>
              </w:rPr>
              <w:t>Члано</w:t>
            </w:r>
            <w:r>
              <w:rPr>
                <w:spacing w:val="-1"/>
                <w:sz w:val="20"/>
                <w:szCs w:val="20"/>
              </w:rPr>
              <w:t>в</w:t>
            </w:r>
            <w:r>
              <w:rPr>
                <w:sz w:val="20"/>
                <w:szCs w:val="20"/>
              </w:rPr>
              <w:t>и секц</w:t>
            </w:r>
            <w:r>
              <w:rPr>
                <w:spacing w:val="-4"/>
                <w:sz w:val="20"/>
                <w:szCs w:val="20"/>
              </w:rPr>
              <w:t>и</w:t>
            </w:r>
            <w:r>
              <w:rPr>
                <w:spacing w:val="1"/>
                <w:sz w:val="20"/>
                <w:szCs w:val="20"/>
              </w:rPr>
              <w:t>ј</w:t>
            </w:r>
            <w:r>
              <w:rPr>
                <w:sz w:val="20"/>
                <w:szCs w:val="20"/>
              </w:rPr>
              <w:t>е, наста</w:t>
            </w:r>
            <w:r>
              <w:rPr>
                <w:spacing w:val="-1"/>
                <w:sz w:val="20"/>
                <w:szCs w:val="20"/>
              </w:rPr>
              <w:t>в</w:t>
            </w:r>
            <w:r>
              <w:rPr>
                <w:sz w:val="20"/>
                <w:szCs w:val="20"/>
              </w:rPr>
              <w:t>н</w:t>
            </w:r>
            <w:r>
              <w:rPr>
                <w:spacing w:val="-1"/>
                <w:sz w:val="20"/>
                <w:szCs w:val="20"/>
              </w:rPr>
              <w:t>и</w:t>
            </w:r>
            <w:r>
              <w:rPr>
                <w:sz w:val="20"/>
                <w:szCs w:val="20"/>
              </w:rPr>
              <w:t>к</w:t>
            </w:r>
          </w:p>
        </w:tc>
      </w:tr>
      <w:tr w:rsidR="00506A66" w:rsidTr="00506A66">
        <w:trPr>
          <w:trHeight w:hRule="exact" w:val="797"/>
        </w:trPr>
        <w:tc>
          <w:tcPr>
            <w:tcW w:w="1546" w:type="dxa"/>
            <w:vMerge/>
            <w:tcBorders>
              <w:left w:val="single" w:sz="6" w:space="0" w:color="000000"/>
              <w:right w:val="single" w:sz="6" w:space="0" w:color="000000"/>
            </w:tcBorders>
            <w:vAlign w:val="center"/>
          </w:tcPr>
          <w:p w:rsidR="00506A66" w:rsidRDefault="00506A66" w:rsidP="00506A66"/>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40" w:lineRule="exact"/>
              <w:ind w:left="97"/>
              <w:rPr>
                <w:lang w:val="ru-RU"/>
              </w:rPr>
            </w:pPr>
            <w:r>
              <w:rPr>
                <w:spacing w:val="-1"/>
                <w:lang w:val="ru-RU"/>
              </w:rPr>
              <w:t>Из</w:t>
            </w:r>
            <w:r>
              <w:rPr>
                <w:lang w:val="ru-RU"/>
              </w:rPr>
              <w:t>ра</w:t>
            </w:r>
            <w:r>
              <w:rPr>
                <w:spacing w:val="1"/>
                <w:lang w:val="ru-RU"/>
              </w:rPr>
              <w:t>д</w:t>
            </w:r>
            <w:r>
              <w:rPr>
                <w:lang w:val="ru-RU"/>
              </w:rPr>
              <w:t>а ра</w:t>
            </w:r>
            <w:r>
              <w:rPr>
                <w:spacing w:val="-1"/>
                <w:lang w:val="ru-RU"/>
              </w:rPr>
              <w:t>з</w:t>
            </w:r>
            <w:r>
              <w:rPr>
                <w:lang w:val="ru-RU"/>
              </w:rPr>
              <w:t>н</w:t>
            </w:r>
            <w:r>
              <w:rPr>
                <w:spacing w:val="-1"/>
                <w:lang w:val="ru-RU"/>
              </w:rPr>
              <w:t>и</w:t>
            </w:r>
            <w:r>
              <w:rPr>
                <w:lang w:val="ru-RU"/>
              </w:rPr>
              <w:t>х пр</w:t>
            </w:r>
            <w:r>
              <w:rPr>
                <w:spacing w:val="-3"/>
                <w:lang w:val="ru-RU"/>
              </w:rPr>
              <w:t>о</w:t>
            </w:r>
            <w:r>
              <w:rPr>
                <w:lang w:val="ru-RU"/>
              </w:rPr>
              <w:t>гра</w:t>
            </w:r>
            <w:r>
              <w:rPr>
                <w:spacing w:val="-3"/>
                <w:lang w:val="ru-RU"/>
              </w:rPr>
              <w:t>м</w:t>
            </w:r>
            <w:r>
              <w:rPr>
                <w:lang w:val="ru-RU"/>
              </w:rPr>
              <w:t>а</w:t>
            </w:r>
            <w:r>
              <w:rPr>
                <w:spacing w:val="-2"/>
                <w:lang w:val="ru-RU"/>
              </w:rPr>
              <w:t xml:space="preserve"> </w:t>
            </w:r>
            <w:r>
              <w:rPr>
                <w:lang w:val="ru-RU"/>
              </w:rPr>
              <w:t>пре</w:t>
            </w:r>
            <w:r>
              <w:rPr>
                <w:spacing w:val="-1"/>
                <w:lang w:val="ru-RU"/>
              </w:rPr>
              <w:t>м</w:t>
            </w:r>
            <w:r>
              <w:rPr>
                <w:lang w:val="ru-RU"/>
              </w:rPr>
              <w:t>а и</w:t>
            </w:r>
            <w:r>
              <w:rPr>
                <w:spacing w:val="-1"/>
                <w:lang w:val="ru-RU"/>
              </w:rPr>
              <w:t>н</w:t>
            </w:r>
            <w:r>
              <w:rPr>
                <w:lang w:val="ru-RU"/>
              </w:rPr>
              <w:t>тер</w:t>
            </w:r>
            <w:r>
              <w:rPr>
                <w:spacing w:val="-2"/>
                <w:lang w:val="ru-RU"/>
              </w:rPr>
              <w:t>е</w:t>
            </w:r>
            <w:r>
              <w:rPr>
                <w:lang w:val="ru-RU"/>
              </w:rPr>
              <w:t>сов</w:t>
            </w:r>
            <w:r>
              <w:rPr>
                <w:spacing w:val="-3"/>
                <w:lang w:val="ru-RU"/>
              </w:rPr>
              <w:t>а</w:t>
            </w:r>
            <w:r>
              <w:rPr>
                <w:spacing w:val="1"/>
                <w:lang w:val="ru-RU"/>
              </w:rPr>
              <w:t>њ</w:t>
            </w:r>
            <w:r>
              <w:rPr>
                <w:lang w:val="ru-RU"/>
              </w:rPr>
              <w:t>у</w:t>
            </w:r>
          </w:p>
          <w:p w:rsidR="00506A66" w:rsidRDefault="00506A66" w:rsidP="00506A66">
            <w:pPr>
              <w:spacing w:before="40"/>
              <w:ind w:left="97"/>
              <w:rPr>
                <w:lang w:val="ru-RU"/>
              </w:rPr>
            </w:pPr>
            <w:r>
              <w:rPr>
                <w:spacing w:val="-2"/>
                <w:lang w:val="ru-RU"/>
              </w:rPr>
              <w:t>у</w:t>
            </w:r>
            <w:r>
              <w:rPr>
                <w:spacing w:val="-1"/>
                <w:lang w:val="ru-RU"/>
              </w:rPr>
              <w:t>ч</w:t>
            </w:r>
            <w:r>
              <w:rPr>
                <w:lang w:val="ru-RU"/>
              </w:rPr>
              <w:t>ен</w:t>
            </w:r>
            <w:r>
              <w:rPr>
                <w:spacing w:val="-1"/>
                <w:lang w:val="ru-RU"/>
              </w:rPr>
              <w:t>и</w:t>
            </w:r>
            <w:r>
              <w:rPr>
                <w:lang w:val="ru-RU"/>
              </w:rPr>
              <w:t>ка</w:t>
            </w:r>
          </w:p>
        </w:tc>
        <w:tc>
          <w:tcPr>
            <w:tcW w:w="1276" w:type="dxa"/>
            <w:vMerge/>
            <w:tcBorders>
              <w:left w:val="single" w:sz="6" w:space="0" w:color="000000"/>
              <w:right w:val="single" w:sz="6" w:space="0" w:color="000000"/>
            </w:tcBorders>
            <w:vAlign w:val="center"/>
          </w:tcPr>
          <w:p w:rsidR="00506A66" w:rsidRDefault="00506A66" w:rsidP="00506A66">
            <w:pPr>
              <w:jc w:val="center"/>
              <w:rPr>
                <w:sz w:val="20"/>
                <w:szCs w:val="20"/>
                <w:lang w:val="ru-RU"/>
              </w:rPr>
            </w:pPr>
          </w:p>
        </w:tc>
        <w:tc>
          <w:tcPr>
            <w:tcW w:w="1582" w:type="dxa"/>
            <w:vMerge/>
            <w:tcBorders>
              <w:left w:val="single" w:sz="6" w:space="0" w:color="000000"/>
              <w:right w:val="single" w:sz="6" w:space="0" w:color="000000"/>
            </w:tcBorders>
            <w:vAlign w:val="center"/>
          </w:tcPr>
          <w:p w:rsidR="00506A66" w:rsidRDefault="00506A66" w:rsidP="00506A66">
            <w:pPr>
              <w:rPr>
                <w:sz w:val="20"/>
                <w:szCs w:val="20"/>
                <w:lang w:val="ru-RU"/>
              </w:rPr>
            </w:pPr>
          </w:p>
        </w:tc>
      </w:tr>
      <w:tr w:rsidR="00506A66" w:rsidTr="00506A66">
        <w:trPr>
          <w:trHeight w:hRule="exact" w:val="523"/>
        </w:trPr>
        <w:tc>
          <w:tcPr>
            <w:tcW w:w="1546" w:type="dxa"/>
            <w:vMerge/>
            <w:tcBorders>
              <w:left w:val="single" w:sz="6" w:space="0" w:color="000000"/>
              <w:right w:val="single" w:sz="6" w:space="0" w:color="000000"/>
            </w:tcBorders>
            <w:vAlign w:val="center"/>
          </w:tcPr>
          <w:p w:rsidR="00506A66" w:rsidRDefault="00506A66" w:rsidP="00506A66">
            <w:pPr>
              <w:rPr>
                <w:lang w:val="ru-RU"/>
              </w:rPr>
            </w:pPr>
          </w:p>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line="260" w:lineRule="exact"/>
              <w:ind w:left="97"/>
              <w:rPr>
                <w:rFonts w:eastAsia="Calibri"/>
              </w:rPr>
            </w:pPr>
            <w:r>
              <w:rPr>
                <w:rFonts w:eastAsia="Calibri"/>
                <w:position w:val="1"/>
              </w:rPr>
              <w:t>Сис</w:t>
            </w:r>
            <w:r>
              <w:rPr>
                <w:rFonts w:eastAsia="Calibri"/>
                <w:spacing w:val="-2"/>
                <w:position w:val="1"/>
              </w:rPr>
              <w:t>т</w:t>
            </w:r>
            <w:r>
              <w:rPr>
                <w:rFonts w:eastAsia="Calibri"/>
                <w:position w:val="1"/>
              </w:rPr>
              <w:t>ема</w:t>
            </w:r>
            <w:r>
              <w:rPr>
                <w:rFonts w:eastAsia="Calibri"/>
                <w:spacing w:val="-2"/>
                <w:position w:val="1"/>
              </w:rPr>
              <w:t>т</w:t>
            </w:r>
            <w:r>
              <w:rPr>
                <w:rFonts w:eastAsia="Calibri"/>
                <w:position w:val="1"/>
              </w:rPr>
              <w:t>иза</w:t>
            </w:r>
            <w:r>
              <w:rPr>
                <w:rFonts w:eastAsia="Calibri"/>
                <w:spacing w:val="-2"/>
                <w:position w:val="1"/>
              </w:rPr>
              <w:t>ц</w:t>
            </w:r>
            <w:r>
              <w:rPr>
                <w:rFonts w:eastAsia="Calibri"/>
                <w:position w:val="1"/>
              </w:rPr>
              <w:t>ија</w:t>
            </w:r>
            <w:r>
              <w:rPr>
                <w:rFonts w:eastAsia="Calibri"/>
                <w:spacing w:val="-1"/>
                <w:position w:val="1"/>
              </w:rPr>
              <w:t xml:space="preserve"> </w:t>
            </w:r>
            <w:r>
              <w:rPr>
                <w:rFonts w:eastAsia="Calibri"/>
                <w:position w:val="1"/>
              </w:rPr>
              <w:t>гра</w:t>
            </w:r>
            <w:r>
              <w:rPr>
                <w:rFonts w:eastAsia="Calibri"/>
                <w:spacing w:val="-1"/>
                <w:position w:val="1"/>
              </w:rPr>
              <w:t>д</w:t>
            </w:r>
            <w:r>
              <w:rPr>
                <w:rFonts w:eastAsia="Calibri"/>
                <w:position w:val="1"/>
              </w:rPr>
              <w:t>ива</w:t>
            </w:r>
          </w:p>
        </w:tc>
        <w:tc>
          <w:tcPr>
            <w:tcW w:w="1276" w:type="dxa"/>
            <w:vMerge/>
            <w:tcBorders>
              <w:left w:val="single" w:sz="6" w:space="0" w:color="000000"/>
              <w:right w:val="single" w:sz="6" w:space="0" w:color="000000"/>
            </w:tcBorders>
            <w:vAlign w:val="center"/>
          </w:tcPr>
          <w:p w:rsidR="00506A66" w:rsidRDefault="00506A66" w:rsidP="00506A66">
            <w:pPr>
              <w:jc w:val="center"/>
              <w:rPr>
                <w:sz w:val="20"/>
                <w:szCs w:val="20"/>
              </w:rPr>
            </w:pPr>
          </w:p>
        </w:tc>
        <w:tc>
          <w:tcPr>
            <w:tcW w:w="1582" w:type="dxa"/>
            <w:vMerge/>
            <w:tcBorders>
              <w:left w:val="single" w:sz="6" w:space="0" w:color="000000"/>
              <w:right w:val="single" w:sz="6" w:space="0" w:color="000000"/>
            </w:tcBorders>
            <w:vAlign w:val="center"/>
          </w:tcPr>
          <w:p w:rsidR="00506A66" w:rsidRDefault="00506A66" w:rsidP="00506A66">
            <w:pPr>
              <w:rPr>
                <w:sz w:val="20"/>
                <w:szCs w:val="20"/>
              </w:rPr>
            </w:pPr>
          </w:p>
        </w:tc>
      </w:tr>
      <w:tr w:rsidR="00506A66" w:rsidTr="00506A66">
        <w:trPr>
          <w:trHeight w:hRule="exact" w:val="526"/>
        </w:trPr>
        <w:tc>
          <w:tcPr>
            <w:tcW w:w="1546" w:type="dxa"/>
            <w:vMerge/>
            <w:tcBorders>
              <w:left w:val="single" w:sz="6" w:space="0" w:color="000000"/>
              <w:bottom w:val="single" w:sz="6" w:space="0" w:color="000000"/>
              <w:right w:val="single" w:sz="6" w:space="0" w:color="000000"/>
            </w:tcBorders>
            <w:vAlign w:val="center"/>
          </w:tcPr>
          <w:p w:rsidR="00506A66" w:rsidRDefault="00506A66" w:rsidP="00506A66"/>
        </w:tc>
        <w:tc>
          <w:tcPr>
            <w:tcW w:w="4882" w:type="dxa"/>
            <w:tcBorders>
              <w:top w:val="single" w:sz="6" w:space="0" w:color="000000"/>
              <w:left w:val="single" w:sz="6" w:space="0" w:color="000000"/>
              <w:bottom w:val="single" w:sz="6" w:space="0" w:color="000000"/>
              <w:right w:val="single" w:sz="6" w:space="0" w:color="000000"/>
            </w:tcBorders>
            <w:vAlign w:val="center"/>
          </w:tcPr>
          <w:p w:rsidR="00506A66" w:rsidRDefault="00506A66" w:rsidP="00506A66">
            <w:pPr>
              <w:spacing w:before="1"/>
              <w:ind w:left="97"/>
              <w:rPr>
                <w:rFonts w:eastAsia="Calibri"/>
              </w:rPr>
            </w:pPr>
            <w:r>
              <w:rPr>
                <w:rFonts w:eastAsia="Calibri"/>
              </w:rPr>
              <w:t>А</w:t>
            </w:r>
            <w:r>
              <w:rPr>
                <w:rFonts w:eastAsia="Calibri"/>
                <w:spacing w:val="-1"/>
              </w:rPr>
              <w:t>н</w:t>
            </w:r>
            <w:r>
              <w:rPr>
                <w:rFonts w:eastAsia="Calibri"/>
              </w:rPr>
              <w:t>али</w:t>
            </w:r>
            <w:r>
              <w:rPr>
                <w:rFonts w:eastAsia="Calibri"/>
                <w:spacing w:val="1"/>
              </w:rPr>
              <w:t>з</w:t>
            </w:r>
            <w:r>
              <w:rPr>
                <w:rFonts w:eastAsia="Calibri"/>
              </w:rPr>
              <w:t>а ра</w:t>
            </w:r>
            <w:r>
              <w:rPr>
                <w:rFonts w:eastAsia="Calibri"/>
                <w:spacing w:val="-1"/>
              </w:rPr>
              <w:t>д</w:t>
            </w:r>
            <w:r>
              <w:rPr>
                <w:rFonts w:eastAsia="Calibri"/>
              </w:rPr>
              <w:t>а</w:t>
            </w:r>
          </w:p>
        </w:tc>
        <w:tc>
          <w:tcPr>
            <w:tcW w:w="1276" w:type="dxa"/>
            <w:vMerge/>
            <w:tcBorders>
              <w:left w:val="single" w:sz="6" w:space="0" w:color="000000"/>
              <w:bottom w:val="single" w:sz="6" w:space="0" w:color="000000"/>
              <w:right w:val="single" w:sz="6" w:space="0" w:color="000000"/>
            </w:tcBorders>
            <w:vAlign w:val="center"/>
          </w:tcPr>
          <w:p w:rsidR="00506A66" w:rsidRDefault="00506A66" w:rsidP="00506A66">
            <w:pPr>
              <w:jc w:val="center"/>
              <w:rPr>
                <w:sz w:val="20"/>
                <w:szCs w:val="20"/>
              </w:rPr>
            </w:pPr>
          </w:p>
        </w:tc>
        <w:tc>
          <w:tcPr>
            <w:tcW w:w="1582" w:type="dxa"/>
            <w:vMerge/>
            <w:tcBorders>
              <w:left w:val="single" w:sz="6" w:space="0" w:color="000000"/>
              <w:bottom w:val="single" w:sz="6" w:space="0" w:color="000000"/>
              <w:right w:val="single" w:sz="6" w:space="0" w:color="000000"/>
            </w:tcBorders>
            <w:vAlign w:val="center"/>
          </w:tcPr>
          <w:p w:rsidR="00506A66" w:rsidRDefault="00506A66" w:rsidP="00506A66">
            <w:pPr>
              <w:rPr>
                <w:sz w:val="20"/>
                <w:szCs w:val="20"/>
              </w:rPr>
            </w:pPr>
          </w:p>
        </w:tc>
      </w:tr>
    </w:tbl>
    <w:p w:rsidR="00506A66" w:rsidRDefault="00506A66" w:rsidP="00506A66">
      <w:pPr>
        <w:spacing w:before="11" w:line="220" w:lineRule="exact"/>
      </w:pPr>
    </w:p>
    <w:p w:rsidR="00506A66" w:rsidRDefault="00506A66" w:rsidP="00506A66">
      <w:pPr>
        <w:spacing w:before="29"/>
        <w:ind w:left="216" w:right="1023"/>
        <w:rPr>
          <w:lang w:val="ru-RU"/>
        </w:rPr>
      </w:pPr>
      <w:r>
        <w:rPr>
          <w:lang w:val="sr-Cyrl-RS"/>
        </w:rPr>
        <w:tab/>
      </w:r>
      <w:r>
        <w:rPr>
          <w:lang w:val="ru-RU"/>
        </w:rPr>
        <w:t>С</w:t>
      </w:r>
      <w:r>
        <w:rPr>
          <w:spacing w:val="1"/>
          <w:lang w:val="ru-RU"/>
        </w:rPr>
        <w:t>пи</w:t>
      </w:r>
      <w:r>
        <w:rPr>
          <w:spacing w:val="-1"/>
          <w:lang w:val="ru-RU"/>
        </w:rPr>
        <w:t>са</w:t>
      </w:r>
      <w:r>
        <w:rPr>
          <w:lang w:val="ru-RU"/>
        </w:rPr>
        <w:t>к</w:t>
      </w:r>
      <w:r>
        <w:rPr>
          <w:spacing w:val="1"/>
          <w:lang w:val="ru-RU"/>
        </w:rPr>
        <w:t xml:space="preserve"> з</w:t>
      </w:r>
      <w:r>
        <w:rPr>
          <w:spacing w:val="-1"/>
          <w:lang w:val="ru-RU"/>
        </w:rPr>
        <w:t>аи</w:t>
      </w:r>
      <w:r>
        <w:rPr>
          <w:spacing w:val="1"/>
          <w:lang w:val="ru-RU"/>
        </w:rPr>
        <w:t>н</w:t>
      </w:r>
      <w:r>
        <w:rPr>
          <w:lang w:val="ru-RU"/>
        </w:rPr>
        <w:t>т</w:t>
      </w:r>
      <w:r>
        <w:rPr>
          <w:spacing w:val="-1"/>
          <w:lang w:val="ru-RU"/>
        </w:rPr>
        <w:t>е</w:t>
      </w:r>
      <w:r>
        <w:rPr>
          <w:lang w:val="ru-RU"/>
        </w:rPr>
        <w:t>р</w:t>
      </w:r>
      <w:r>
        <w:rPr>
          <w:spacing w:val="-1"/>
          <w:lang w:val="ru-RU"/>
        </w:rPr>
        <w:t>ес</w:t>
      </w:r>
      <w:r>
        <w:rPr>
          <w:lang w:val="ru-RU"/>
        </w:rPr>
        <w:t>ов</w:t>
      </w:r>
      <w:r>
        <w:rPr>
          <w:spacing w:val="-1"/>
          <w:lang w:val="ru-RU"/>
        </w:rPr>
        <w:t>а</w:t>
      </w:r>
      <w:r>
        <w:rPr>
          <w:spacing w:val="1"/>
          <w:lang w:val="ru-RU"/>
        </w:rPr>
        <w:t>ни</w:t>
      </w:r>
      <w:r>
        <w:rPr>
          <w:lang w:val="ru-RU"/>
        </w:rPr>
        <w:t>х</w:t>
      </w:r>
      <w:r>
        <w:rPr>
          <w:spacing w:val="4"/>
          <w:lang w:val="ru-RU"/>
        </w:rPr>
        <w:t xml:space="preserve"> </w:t>
      </w:r>
      <w:r>
        <w:rPr>
          <w:spacing w:val="-7"/>
          <w:lang w:val="ru-RU"/>
        </w:rPr>
        <w:t>у</w:t>
      </w:r>
      <w:r>
        <w:rPr>
          <w:spacing w:val="1"/>
          <w:lang w:val="ru-RU"/>
        </w:rPr>
        <w:t>ч</w:t>
      </w:r>
      <w:r>
        <w:rPr>
          <w:spacing w:val="-1"/>
          <w:lang w:val="ru-RU"/>
        </w:rPr>
        <w:t>е</w:t>
      </w:r>
      <w:r>
        <w:rPr>
          <w:spacing w:val="1"/>
          <w:lang w:val="ru-RU"/>
        </w:rPr>
        <w:t>ник</w:t>
      </w:r>
      <w:r>
        <w:rPr>
          <w:lang w:val="ru-RU"/>
        </w:rPr>
        <w:t>а</w:t>
      </w:r>
      <w:r>
        <w:rPr>
          <w:spacing w:val="-1"/>
          <w:lang w:val="ru-RU"/>
        </w:rPr>
        <w:t xml:space="preserve"> </w:t>
      </w:r>
      <w:r>
        <w:rPr>
          <w:lang w:val="ru-RU"/>
        </w:rPr>
        <w:t>б</w:t>
      </w:r>
      <w:r>
        <w:rPr>
          <w:spacing w:val="1"/>
          <w:lang w:val="ru-RU"/>
        </w:rPr>
        <w:t>и</w:t>
      </w:r>
      <w:r>
        <w:rPr>
          <w:lang w:val="ru-RU"/>
        </w:rPr>
        <w:t>ће</w:t>
      </w:r>
      <w:r>
        <w:rPr>
          <w:spacing w:val="-1"/>
          <w:lang w:val="ru-RU"/>
        </w:rPr>
        <w:t xml:space="preserve"> </w:t>
      </w:r>
      <w:r>
        <w:rPr>
          <w:lang w:val="ru-RU"/>
        </w:rPr>
        <w:t>д</w:t>
      </w:r>
      <w:r>
        <w:rPr>
          <w:lang w:val="sr-Cyrl-RS"/>
        </w:rPr>
        <w:t xml:space="preserve">ат у Извештају реализације рада </w:t>
      </w:r>
      <w:r>
        <w:rPr>
          <w:spacing w:val="3"/>
          <w:lang w:val="ru-RU"/>
        </w:rPr>
        <w:t>п</w:t>
      </w:r>
      <w:r>
        <w:rPr>
          <w:lang w:val="ru-RU"/>
        </w:rPr>
        <w:t xml:space="preserve">о </w:t>
      </w:r>
      <w:r>
        <w:rPr>
          <w:spacing w:val="-1"/>
          <w:lang w:val="ru-RU"/>
        </w:rPr>
        <w:t>ње</w:t>
      </w:r>
      <w:r>
        <w:rPr>
          <w:spacing w:val="-1"/>
          <w:lang w:val="sr-Cyrl-RS"/>
        </w:rPr>
        <w:t>ном</w:t>
      </w:r>
      <w:r>
        <w:rPr>
          <w:lang w:val="ru-RU"/>
        </w:rPr>
        <w:t xml:space="preserve"> форм</w:t>
      </w:r>
      <w:r>
        <w:rPr>
          <w:spacing w:val="1"/>
          <w:lang w:val="ru-RU"/>
        </w:rPr>
        <w:t>и</w:t>
      </w:r>
      <w:r>
        <w:rPr>
          <w:lang w:val="ru-RU"/>
        </w:rPr>
        <w:t>р</w:t>
      </w:r>
      <w:r>
        <w:rPr>
          <w:spacing w:val="-1"/>
          <w:lang w:val="ru-RU"/>
        </w:rPr>
        <w:t>а</w:t>
      </w:r>
      <w:r>
        <w:rPr>
          <w:spacing w:val="1"/>
          <w:lang w:val="ru-RU"/>
        </w:rPr>
        <w:t>њ</w:t>
      </w:r>
      <w:r>
        <w:rPr>
          <w:spacing w:val="-5"/>
          <w:lang w:val="ru-RU"/>
        </w:rPr>
        <w:t>у</w:t>
      </w:r>
      <w:r>
        <w:rPr>
          <w:lang w:val="ru-RU"/>
        </w:rPr>
        <w:t>.</w:t>
      </w:r>
    </w:p>
    <w:p w:rsidR="00506A66" w:rsidRDefault="00506A66" w:rsidP="00506A66">
      <w:pPr>
        <w:ind w:left="216" w:right="669"/>
        <w:rPr>
          <w:lang w:val="ru-RU"/>
        </w:rPr>
      </w:pPr>
      <w:r>
        <w:rPr>
          <w:lang w:val="sr-Cyrl-RS"/>
        </w:rPr>
        <w:tab/>
      </w:r>
      <w:r>
        <w:rPr>
          <w:lang w:val="ru-RU"/>
        </w:rPr>
        <w:t>Т</w:t>
      </w:r>
      <w:r>
        <w:rPr>
          <w:spacing w:val="-1"/>
          <w:lang w:val="ru-RU"/>
        </w:rPr>
        <w:t>е</w:t>
      </w:r>
      <w:r>
        <w:rPr>
          <w:lang w:val="ru-RU"/>
        </w:rPr>
        <w:t>р</w:t>
      </w:r>
      <w:r>
        <w:rPr>
          <w:spacing w:val="-1"/>
          <w:lang w:val="ru-RU"/>
        </w:rPr>
        <w:t>м</w:t>
      </w:r>
      <w:r>
        <w:rPr>
          <w:spacing w:val="1"/>
          <w:lang w:val="ru-RU"/>
        </w:rPr>
        <w:t>ин</w:t>
      </w:r>
      <w:r>
        <w:rPr>
          <w:lang w:val="ru-RU"/>
        </w:rPr>
        <w:t>и</w:t>
      </w:r>
      <w:r>
        <w:rPr>
          <w:spacing w:val="1"/>
          <w:lang w:val="ru-RU"/>
        </w:rPr>
        <w:t xml:space="preserve"> </w:t>
      </w:r>
      <w:r>
        <w:rPr>
          <w:lang w:val="ru-RU"/>
        </w:rPr>
        <w:t>р</w:t>
      </w:r>
      <w:r>
        <w:rPr>
          <w:spacing w:val="-1"/>
          <w:lang w:val="ru-RU"/>
        </w:rPr>
        <w:t>еа</w:t>
      </w:r>
      <w:r>
        <w:rPr>
          <w:lang w:val="ru-RU"/>
        </w:rPr>
        <w:t>л</w:t>
      </w:r>
      <w:r>
        <w:rPr>
          <w:spacing w:val="1"/>
          <w:lang w:val="ru-RU"/>
        </w:rPr>
        <w:t>из</w:t>
      </w:r>
      <w:r>
        <w:rPr>
          <w:spacing w:val="-1"/>
          <w:lang w:val="ru-RU"/>
        </w:rPr>
        <w:t>ац</w:t>
      </w:r>
      <w:r>
        <w:rPr>
          <w:spacing w:val="1"/>
          <w:lang w:val="ru-RU"/>
        </w:rPr>
        <w:t>и</w:t>
      </w:r>
      <w:r>
        <w:rPr>
          <w:lang w:val="ru-RU"/>
        </w:rPr>
        <w:t>је б</w:t>
      </w:r>
      <w:r>
        <w:rPr>
          <w:spacing w:val="1"/>
          <w:lang w:val="ru-RU"/>
        </w:rPr>
        <w:t>и</w:t>
      </w:r>
      <w:r>
        <w:rPr>
          <w:lang w:val="ru-RU"/>
        </w:rPr>
        <w:t>ће</w:t>
      </w:r>
      <w:r>
        <w:rPr>
          <w:spacing w:val="-1"/>
          <w:lang w:val="ru-RU"/>
        </w:rPr>
        <w:t xml:space="preserve"> </w:t>
      </w:r>
      <w:r>
        <w:rPr>
          <w:spacing w:val="1"/>
          <w:lang w:val="ru-RU"/>
        </w:rPr>
        <w:t>п</w:t>
      </w:r>
      <w:r>
        <w:rPr>
          <w:lang w:val="ru-RU"/>
        </w:rPr>
        <w:t>р</w:t>
      </w:r>
      <w:r>
        <w:rPr>
          <w:spacing w:val="1"/>
          <w:lang w:val="ru-RU"/>
        </w:rPr>
        <w:t>и</w:t>
      </w:r>
      <w:r>
        <w:rPr>
          <w:lang w:val="ru-RU"/>
        </w:rPr>
        <w:t>л</w:t>
      </w:r>
      <w:r>
        <w:rPr>
          <w:spacing w:val="-1"/>
          <w:lang w:val="ru-RU"/>
        </w:rPr>
        <w:t>а</w:t>
      </w:r>
      <w:r>
        <w:rPr>
          <w:lang w:val="ru-RU"/>
        </w:rPr>
        <w:t>го</w:t>
      </w:r>
      <w:r>
        <w:rPr>
          <w:spacing w:val="-1"/>
          <w:lang w:val="ru-RU"/>
        </w:rPr>
        <w:t>ђе</w:t>
      </w:r>
      <w:r>
        <w:rPr>
          <w:spacing w:val="1"/>
          <w:lang w:val="ru-RU"/>
        </w:rPr>
        <w:t>н</w:t>
      </w:r>
      <w:r>
        <w:rPr>
          <w:lang w:val="ru-RU"/>
        </w:rPr>
        <w:t>и</w:t>
      </w:r>
      <w:r>
        <w:rPr>
          <w:spacing w:val="1"/>
          <w:lang w:val="ru-RU"/>
        </w:rPr>
        <w:t xml:space="preserve"> </w:t>
      </w:r>
      <w:r>
        <w:rPr>
          <w:lang w:val="ru-RU"/>
        </w:rPr>
        <w:t>р</w:t>
      </w:r>
      <w:r>
        <w:rPr>
          <w:spacing w:val="-1"/>
          <w:lang w:val="ru-RU"/>
        </w:rPr>
        <w:t>ас</w:t>
      </w:r>
      <w:r>
        <w:rPr>
          <w:spacing w:val="1"/>
          <w:lang w:val="ru-RU"/>
        </w:rPr>
        <w:t>п</w:t>
      </w:r>
      <w:r>
        <w:rPr>
          <w:spacing w:val="-2"/>
          <w:lang w:val="ru-RU"/>
        </w:rPr>
        <w:t>о</w:t>
      </w:r>
      <w:r>
        <w:rPr>
          <w:lang w:val="ru-RU"/>
        </w:rPr>
        <w:t>р</w:t>
      </w:r>
      <w:r>
        <w:rPr>
          <w:spacing w:val="-1"/>
          <w:lang w:val="ru-RU"/>
        </w:rPr>
        <w:t>е</w:t>
      </w:r>
      <w:r>
        <w:rPr>
          <w:spacing w:val="2"/>
          <w:lang w:val="ru-RU"/>
        </w:rPr>
        <w:t>д</w:t>
      </w:r>
      <w:r>
        <w:rPr>
          <w:lang w:val="ru-RU"/>
        </w:rPr>
        <w:t>у</w:t>
      </w:r>
      <w:r>
        <w:rPr>
          <w:spacing w:val="-3"/>
          <w:lang w:val="ru-RU"/>
        </w:rPr>
        <w:t xml:space="preserve"> </w:t>
      </w:r>
      <w:r>
        <w:rPr>
          <w:spacing w:val="-1"/>
          <w:lang w:val="ru-RU"/>
        </w:rPr>
        <w:t>час</w:t>
      </w:r>
      <w:r>
        <w:rPr>
          <w:spacing w:val="2"/>
          <w:lang w:val="ru-RU"/>
        </w:rPr>
        <w:t>о</w:t>
      </w:r>
      <w:r>
        <w:rPr>
          <w:lang w:val="ru-RU"/>
        </w:rPr>
        <w:t>ва</w:t>
      </w:r>
      <w:r>
        <w:rPr>
          <w:spacing w:val="-1"/>
          <w:lang w:val="ru-RU"/>
        </w:rPr>
        <w:t xml:space="preserve"> </w:t>
      </w:r>
      <w:r>
        <w:rPr>
          <w:lang w:val="ru-RU"/>
        </w:rPr>
        <w:t>и</w:t>
      </w:r>
      <w:r>
        <w:rPr>
          <w:spacing w:val="1"/>
          <w:lang w:val="ru-RU"/>
        </w:rPr>
        <w:t xml:space="preserve"> </w:t>
      </w:r>
      <w:r>
        <w:rPr>
          <w:lang w:val="ru-RU"/>
        </w:rPr>
        <w:t>вр</w:t>
      </w:r>
      <w:r>
        <w:rPr>
          <w:spacing w:val="-1"/>
          <w:lang w:val="ru-RU"/>
        </w:rPr>
        <w:t>е</w:t>
      </w:r>
      <w:r>
        <w:rPr>
          <w:spacing w:val="1"/>
          <w:lang w:val="ru-RU"/>
        </w:rPr>
        <w:t>м</w:t>
      </w:r>
      <w:r>
        <w:rPr>
          <w:spacing w:val="-1"/>
          <w:lang w:val="ru-RU"/>
        </w:rPr>
        <w:t>е</w:t>
      </w:r>
      <w:r>
        <w:rPr>
          <w:spacing w:val="1"/>
          <w:lang w:val="ru-RU"/>
        </w:rPr>
        <w:t>н</w:t>
      </w:r>
      <w:r>
        <w:rPr>
          <w:spacing w:val="-1"/>
          <w:lang w:val="ru-RU"/>
        </w:rPr>
        <w:t>с</w:t>
      </w:r>
      <w:r>
        <w:rPr>
          <w:spacing w:val="1"/>
          <w:lang w:val="ru-RU"/>
        </w:rPr>
        <w:t>ки</w:t>
      </w:r>
      <w:r>
        <w:rPr>
          <w:lang w:val="ru-RU"/>
        </w:rPr>
        <w:t>м</w:t>
      </w:r>
      <w:r>
        <w:rPr>
          <w:spacing w:val="-1"/>
          <w:lang w:val="ru-RU"/>
        </w:rPr>
        <w:t xml:space="preserve"> </w:t>
      </w:r>
      <w:r>
        <w:rPr>
          <w:spacing w:val="8"/>
          <w:lang w:val="ru-RU"/>
        </w:rPr>
        <w:t>п</w:t>
      </w:r>
      <w:r>
        <w:rPr>
          <w:spacing w:val="-1"/>
          <w:lang w:val="ru-RU"/>
        </w:rPr>
        <w:t>е</w:t>
      </w:r>
      <w:r>
        <w:rPr>
          <w:lang w:val="ru-RU"/>
        </w:rPr>
        <w:t>р</w:t>
      </w:r>
      <w:r>
        <w:rPr>
          <w:spacing w:val="1"/>
          <w:lang w:val="ru-RU"/>
        </w:rPr>
        <w:t>и</w:t>
      </w:r>
      <w:r>
        <w:rPr>
          <w:lang w:val="ru-RU"/>
        </w:rPr>
        <w:t>од</w:t>
      </w:r>
      <w:r>
        <w:rPr>
          <w:spacing w:val="1"/>
          <w:lang w:val="ru-RU"/>
        </w:rPr>
        <w:t>и</w:t>
      </w:r>
      <w:r>
        <w:rPr>
          <w:spacing w:val="-1"/>
          <w:lang w:val="ru-RU"/>
        </w:rPr>
        <w:t>м</w:t>
      </w:r>
      <w:r>
        <w:rPr>
          <w:lang w:val="ru-RU"/>
        </w:rPr>
        <w:t xml:space="preserve">а </w:t>
      </w:r>
      <w:r>
        <w:rPr>
          <w:spacing w:val="1"/>
          <w:lang w:val="ru-RU"/>
        </w:rPr>
        <w:t>п</w:t>
      </w:r>
      <w:r>
        <w:rPr>
          <w:lang w:val="ru-RU"/>
        </w:rPr>
        <w:t>огод</w:t>
      </w:r>
      <w:r>
        <w:rPr>
          <w:spacing w:val="-1"/>
          <w:lang w:val="ru-RU"/>
        </w:rPr>
        <w:t>н</w:t>
      </w:r>
      <w:r>
        <w:rPr>
          <w:spacing w:val="1"/>
          <w:lang w:val="ru-RU"/>
        </w:rPr>
        <w:t>и</w:t>
      </w:r>
      <w:r>
        <w:rPr>
          <w:lang w:val="ru-RU"/>
        </w:rPr>
        <w:t>м</w:t>
      </w:r>
      <w:r>
        <w:rPr>
          <w:spacing w:val="-1"/>
          <w:lang w:val="ru-RU"/>
        </w:rPr>
        <w:t xml:space="preserve"> </w:t>
      </w:r>
      <w:r>
        <w:rPr>
          <w:spacing w:val="1"/>
          <w:lang w:val="ru-RU"/>
        </w:rPr>
        <w:t>з</w:t>
      </w:r>
      <w:r>
        <w:rPr>
          <w:lang w:val="ru-RU"/>
        </w:rPr>
        <w:t>а</w:t>
      </w:r>
      <w:r>
        <w:rPr>
          <w:spacing w:val="-1"/>
          <w:lang w:val="ru-RU"/>
        </w:rPr>
        <w:t xml:space="preserve"> </w:t>
      </w:r>
      <w:r>
        <w:rPr>
          <w:lang w:val="ru-RU"/>
        </w:rPr>
        <w:t>р</w:t>
      </w:r>
      <w:r>
        <w:rPr>
          <w:spacing w:val="-1"/>
          <w:lang w:val="ru-RU"/>
        </w:rPr>
        <w:t>еа</w:t>
      </w:r>
      <w:r>
        <w:rPr>
          <w:lang w:val="ru-RU"/>
        </w:rPr>
        <w:t>л</w:t>
      </w:r>
      <w:r>
        <w:rPr>
          <w:spacing w:val="1"/>
          <w:lang w:val="ru-RU"/>
        </w:rPr>
        <w:t>из</w:t>
      </w:r>
      <w:r>
        <w:rPr>
          <w:spacing w:val="-1"/>
          <w:lang w:val="ru-RU"/>
        </w:rPr>
        <w:t>а</w:t>
      </w:r>
      <w:r>
        <w:rPr>
          <w:spacing w:val="1"/>
          <w:lang w:val="ru-RU"/>
        </w:rPr>
        <w:t>ци</w:t>
      </w:r>
      <w:r>
        <w:rPr>
          <w:spacing w:val="-2"/>
          <w:lang w:val="ru-RU"/>
        </w:rPr>
        <w:t>ј</w:t>
      </w:r>
      <w:r>
        <w:rPr>
          <w:spacing w:val="-5"/>
          <w:lang w:val="ru-RU"/>
        </w:rPr>
        <w:t>у</w:t>
      </w:r>
      <w:r>
        <w:rPr>
          <w:lang w:val="ru-RU"/>
        </w:rPr>
        <w:t>.</w:t>
      </w:r>
    </w:p>
    <w:p w:rsidR="00506A66" w:rsidRDefault="00506A66" w:rsidP="00506A66">
      <w:pPr>
        <w:spacing w:before="16" w:line="260" w:lineRule="exact"/>
        <w:rPr>
          <w:lang w:val="ru-RU"/>
        </w:rPr>
      </w:pPr>
    </w:p>
    <w:p w:rsidR="00506A66" w:rsidRDefault="00506A66">
      <w:pPr>
        <w:spacing w:after="200" w:line="276" w:lineRule="auto"/>
      </w:pPr>
      <w:r>
        <w:br w:type="page"/>
      </w:r>
    </w:p>
    <w:p w:rsidR="00506A66" w:rsidRPr="00A73AD2" w:rsidRDefault="00506A66" w:rsidP="00506A66">
      <w:pPr>
        <w:rPr>
          <w:b/>
          <w:bCs/>
          <w:iCs/>
          <w:lang w:val="sr-Cyrl-RS"/>
        </w:rPr>
      </w:pPr>
      <w:r w:rsidRPr="00A73AD2">
        <w:rPr>
          <w:b/>
          <w:bCs/>
          <w:iCs/>
          <w:lang w:val="sr-Cyrl-RS"/>
        </w:rPr>
        <w:lastRenderedPageBreak/>
        <w:t>ПЛАН РАДА СЕКЦИЈЕ ЗА ДИГИТАЛНИ МАРКЕТИНГ</w:t>
      </w:r>
    </w:p>
    <w:p w:rsidR="00506A66" w:rsidRPr="00A73AD2" w:rsidRDefault="00506A66" w:rsidP="00506A66">
      <w:pPr>
        <w:rPr>
          <w:iCs/>
          <w:lang w:val="ru-RU"/>
        </w:rPr>
      </w:pPr>
    </w:p>
    <w:p w:rsidR="00506A66" w:rsidRPr="00A73AD2" w:rsidRDefault="00506A66" w:rsidP="00105C9D">
      <w:pPr>
        <w:spacing w:after="240"/>
        <w:rPr>
          <w:b/>
          <w:bCs/>
          <w:iCs/>
          <w:lang w:val="ru-RU"/>
        </w:rPr>
      </w:pPr>
      <w:r w:rsidRPr="00A73AD2">
        <w:rPr>
          <w:b/>
          <w:bCs/>
          <w:iCs/>
          <w:lang w:val="ru-RU"/>
        </w:rPr>
        <w:t>Циљеви секције:</w:t>
      </w:r>
    </w:p>
    <w:p w:rsidR="00506A66" w:rsidRPr="00A73AD2" w:rsidRDefault="00506A66" w:rsidP="00105C9D">
      <w:pPr>
        <w:spacing w:after="240"/>
        <w:rPr>
          <w:iCs/>
          <w:lang w:val="ru-RU"/>
        </w:rPr>
      </w:pPr>
      <w:r w:rsidRPr="00A73AD2">
        <w:rPr>
          <w:iCs/>
          <w:lang w:val="ru-RU"/>
        </w:rPr>
        <w:t>- Упознавање ученика са основама дигиталног маркетинга.</w:t>
      </w:r>
    </w:p>
    <w:p w:rsidR="00506A66" w:rsidRPr="00A73AD2" w:rsidRDefault="00506A66" w:rsidP="00105C9D">
      <w:pPr>
        <w:spacing w:after="240"/>
        <w:rPr>
          <w:iCs/>
          <w:lang w:val="ru-RU"/>
        </w:rPr>
      </w:pPr>
      <w:r w:rsidRPr="00A73AD2">
        <w:rPr>
          <w:iCs/>
          <w:lang w:val="ru-RU"/>
        </w:rPr>
        <w:t>- Развијање основних вештина у области дигиталног маркетинга.</w:t>
      </w:r>
    </w:p>
    <w:p w:rsidR="00506A66" w:rsidRPr="00A73AD2" w:rsidRDefault="00506A66" w:rsidP="00105C9D">
      <w:pPr>
        <w:spacing w:after="240"/>
        <w:rPr>
          <w:iCs/>
        </w:rPr>
      </w:pPr>
      <w:r w:rsidRPr="00A73AD2">
        <w:rPr>
          <w:iCs/>
          <w:lang w:val="ru-RU"/>
        </w:rPr>
        <w:t>- Креирање простора за креативност и изражавање ученика у дигиталном окружењу.</w:t>
      </w:r>
    </w:p>
    <w:p w:rsidR="00506A66" w:rsidRPr="00A73AD2" w:rsidRDefault="00506A66" w:rsidP="00105C9D">
      <w:pPr>
        <w:spacing w:after="240"/>
        <w:rPr>
          <w:iCs/>
          <w:lang w:val="sr-Cyrl-RS"/>
        </w:rPr>
      </w:pPr>
      <w:r w:rsidRPr="00A73AD2">
        <w:rPr>
          <w:iCs/>
          <w:lang w:val="sr-Cyrl-RS"/>
        </w:rPr>
        <w:t>Предлог тема које ће бити обрађене на часовима секције је наведен испод, али ће план бити прилагођен афинитетима и постигнућима ученика.</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6"/>
      </w:tblGrid>
      <w:tr w:rsidR="00506A66" w:rsidRPr="00A73AD2" w:rsidTr="00506A66">
        <w:tc>
          <w:tcPr>
            <w:tcW w:w="5000" w:type="pct"/>
          </w:tcPr>
          <w:p w:rsidR="00506A66" w:rsidRPr="00A73AD2" w:rsidRDefault="00506A66" w:rsidP="00105C9D">
            <w:pPr>
              <w:rPr>
                <w:iCs/>
                <w:lang w:val="ru-RU"/>
              </w:rPr>
            </w:pPr>
            <w:r w:rsidRPr="00A73AD2">
              <w:rPr>
                <w:iCs/>
                <w:lang w:val="ru-RU"/>
              </w:rPr>
              <w:t>1. Увод у дигитални маркетинг</w:t>
            </w:r>
          </w:p>
          <w:p w:rsidR="00506A66" w:rsidRPr="00A73AD2" w:rsidRDefault="00506A66" w:rsidP="00105C9D">
            <w:pPr>
              <w:rPr>
                <w:iCs/>
                <w:lang w:val="ru-RU"/>
              </w:rPr>
            </w:pPr>
            <w:r w:rsidRPr="00A73AD2">
              <w:rPr>
                <w:iCs/>
                <w:lang w:val="ru-RU"/>
              </w:rPr>
              <w:t xml:space="preserve">   - Шта је дигитални маркетинг?</w:t>
            </w:r>
          </w:p>
          <w:p w:rsidR="00506A66" w:rsidRPr="00A73AD2" w:rsidRDefault="00506A66" w:rsidP="00105C9D">
            <w:pPr>
              <w:rPr>
                <w:iCs/>
                <w:lang w:val="ru-RU"/>
              </w:rPr>
            </w:pPr>
            <w:r w:rsidRPr="00A73AD2">
              <w:rPr>
                <w:iCs/>
                <w:lang w:val="ru-RU"/>
              </w:rPr>
              <w:t xml:space="preserve">   - Зашто је важан?</w:t>
            </w:r>
          </w:p>
          <w:p w:rsidR="00506A66" w:rsidRPr="00A73AD2" w:rsidRDefault="00506A66" w:rsidP="00105C9D">
            <w:pPr>
              <w:rPr>
                <w:iCs/>
                <w:lang w:val="ru-RU"/>
              </w:rPr>
            </w:pPr>
            <w:r w:rsidRPr="00A73AD2">
              <w:rPr>
                <w:iCs/>
                <w:lang w:val="ru-RU"/>
              </w:rPr>
              <w:t xml:space="preserve">   - Основни појмови: wеб страница, друштвене мреже, е-пошта, итд.</w:t>
            </w:r>
          </w:p>
        </w:tc>
      </w:tr>
      <w:tr w:rsidR="00506A66" w:rsidRPr="00A73AD2" w:rsidTr="00506A66">
        <w:tc>
          <w:tcPr>
            <w:tcW w:w="5000" w:type="pct"/>
          </w:tcPr>
          <w:p w:rsidR="00506A66" w:rsidRPr="00A73AD2" w:rsidRDefault="00506A66" w:rsidP="00105C9D">
            <w:pPr>
              <w:rPr>
                <w:iCs/>
                <w:lang w:val="ru-RU"/>
              </w:rPr>
            </w:pPr>
            <w:r w:rsidRPr="00A73AD2">
              <w:rPr>
                <w:iCs/>
                <w:lang w:val="ru-RU"/>
              </w:rPr>
              <w:t>2. Креирање wеб странице</w:t>
            </w:r>
          </w:p>
          <w:p w:rsidR="00506A66" w:rsidRPr="00A73AD2" w:rsidRDefault="00506A66" w:rsidP="00105C9D">
            <w:pPr>
              <w:rPr>
                <w:iCs/>
                <w:lang w:val="ru-RU"/>
              </w:rPr>
            </w:pPr>
            <w:r w:rsidRPr="00A73AD2">
              <w:rPr>
                <w:iCs/>
                <w:lang w:val="ru-RU"/>
              </w:rPr>
              <w:t xml:space="preserve">   - Основе wеб дизајна и креирања једноставне wеб странице.</w:t>
            </w:r>
          </w:p>
          <w:p w:rsidR="00506A66" w:rsidRPr="00A73AD2" w:rsidRDefault="00506A66" w:rsidP="00105C9D">
            <w:pPr>
              <w:rPr>
                <w:iCs/>
                <w:lang w:val="ru-RU"/>
              </w:rPr>
            </w:pPr>
            <w:r w:rsidRPr="00A73AD2">
              <w:rPr>
                <w:iCs/>
                <w:lang w:val="ru-RU"/>
              </w:rPr>
              <w:t xml:space="preserve">   - Како поставити и уређивати текст и слике.</w:t>
            </w:r>
          </w:p>
          <w:p w:rsidR="00506A66" w:rsidRPr="00A73AD2" w:rsidRDefault="00506A66" w:rsidP="00105C9D">
            <w:pPr>
              <w:rPr>
                <w:iCs/>
                <w:lang w:val="ru-RU"/>
              </w:rPr>
            </w:pPr>
            <w:r w:rsidRPr="00A73AD2">
              <w:rPr>
                <w:iCs/>
                <w:lang w:val="ru-RU"/>
              </w:rPr>
              <w:t xml:space="preserve">   - Употреба бесплатних алатки за израду wеб страница.</w:t>
            </w:r>
          </w:p>
        </w:tc>
      </w:tr>
      <w:tr w:rsidR="00506A66" w:rsidRPr="00A73AD2" w:rsidTr="00506A66">
        <w:tc>
          <w:tcPr>
            <w:tcW w:w="5000" w:type="pct"/>
          </w:tcPr>
          <w:p w:rsidR="00506A66" w:rsidRPr="00A73AD2" w:rsidRDefault="00506A66" w:rsidP="00105C9D">
            <w:pPr>
              <w:rPr>
                <w:iCs/>
                <w:lang w:val="ru-RU"/>
              </w:rPr>
            </w:pPr>
            <w:r w:rsidRPr="00A73AD2">
              <w:rPr>
                <w:iCs/>
                <w:lang w:val="ru-RU"/>
              </w:rPr>
              <w:t>3. Друштвене мреже</w:t>
            </w:r>
          </w:p>
          <w:p w:rsidR="00506A66" w:rsidRPr="00A73AD2" w:rsidRDefault="00506A66" w:rsidP="00105C9D">
            <w:pPr>
              <w:rPr>
                <w:iCs/>
                <w:lang w:val="ru-RU"/>
              </w:rPr>
            </w:pPr>
            <w:r w:rsidRPr="00A73AD2">
              <w:rPr>
                <w:iCs/>
                <w:lang w:val="ru-RU"/>
              </w:rPr>
              <w:t xml:space="preserve">   - Шта су друштвене мреже и како се користе у маркетингу?</w:t>
            </w:r>
          </w:p>
          <w:p w:rsidR="00506A66" w:rsidRPr="00A73AD2" w:rsidRDefault="00506A66" w:rsidP="00105C9D">
            <w:pPr>
              <w:rPr>
                <w:iCs/>
                <w:lang w:val="ru-RU"/>
              </w:rPr>
            </w:pPr>
            <w:r w:rsidRPr="00A73AD2">
              <w:rPr>
                <w:iCs/>
                <w:lang w:val="ru-RU"/>
              </w:rPr>
              <w:t xml:space="preserve">   - Основе креирања профила на друштвеним мрежама (Фацебоок, Инстаграм, Тикток).</w:t>
            </w:r>
          </w:p>
          <w:p w:rsidR="00506A66" w:rsidRPr="00A73AD2" w:rsidRDefault="00506A66" w:rsidP="00105C9D">
            <w:pPr>
              <w:rPr>
                <w:iCs/>
                <w:lang w:val="ru-RU"/>
              </w:rPr>
            </w:pPr>
            <w:r w:rsidRPr="00A73AD2">
              <w:rPr>
                <w:iCs/>
                <w:lang w:val="ru-RU"/>
              </w:rPr>
              <w:t xml:space="preserve">   - Објављивање садржаја и интеракција са пратитељима.</w:t>
            </w:r>
          </w:p>
        </w:tc>
      </w:tr>
      <w:tr w:rsidR="00506A66" w:rsidRPr="00A73AD2" w:rsidTr="00506A66">
        <w:tc>
          <w:tcPr>
            <w:tcW w:w="5000" w:type="pct"/>
          </w:tcPr>
          <w:p w:rsidR="00506A66" w:rsidRPr="00A73AD2" w:rsidRDefault="00506A66" w:rsidP="00105C9D">
            <w:pPr>
              <w:rPr>
                <w:iCs/>
                <w:lang w:val="ru-RU"/>
              </w:rPr>
            </w:pPr>
            <w:r w:rsidRPr="00A73AD2">
              <w:rPr>
                <w:iCs/>
                <w:lang w:val="ru-RU"/>
              </w:rPr>
              <w:t xml:space="preserve">4. Основе СЕО </w:t>
            </w:r>
          </w:p>
          <w:p w:rsidR="00506A66" w:rsidRPr="00A73AD2" w:rsidRDefault="00506A66" w:rsidP="00105C9D">
            <w:pPr>
              <w:rPr>
                <w:iCs/>
                <w:lang w:val="ru-RU"/>
              </w:rPr>
            </w:pPr>
            <w:r w:rsidRPr="00A73AD2">
              <w:rPr>
                <w:iCs/>
                <w:lang w:val="ru-RU"/>
              </w:rPr>
              <w:t xml:space="preserve">   - Како функционише Гоогле и претрага на интернету.</w:t>
            </w:r>
          </w:p>
          <w:p w:rsidR="00506A66" w:rsidRPr="00A73AD2" w:rsidRDefault="00506A66" w:rsidP="00105C9D">
            <w:pPr>
              <w:rPr>
                <w:iCs/>
                <w:lang w:val="ru-RU"/>
              </w:rPr>
            </w:pPr>
            <w:r w:rsidRPr="00A73AD2">
              <w:rPr>
                <w:iCs/>
                <w:lang w:val="ru-RU"/>
              </w:rPr>
              <w:t xml:space="preserve">   - Основни принципи оптимизације wеб странице за боље рангирање на Гоогле-у.</w:t>
            </w:r>
          </w:p>
        </w:tc>
      </w:tr>
      <w:tr w:rsidR="00506A66" w:rsidRPr="00A73AD2" w:rsidTr="00506A66">
        <w:tc>
          <w:tcPr>
            <w:tcW w:w="5000" w:type="pct"/>
          </w:tcPr>
          <w:p w:rsidR="00506A66" w:rsidRPr="00A73AD2" w:rsidRDefault="00506A66" w:rsidP="00105C9D">
            <w:pPr>
              <w:rPr>
                <w:iCs/>
                <w:lang w:val="ru-RU"/>
              </w:rPr>
            </w:pPr>
            <w:r w:rsidRPr="00A73AD2">
              <w:rPr>
                <w:iCs/>
                <w:lang w:val="ru-RU"/>
              </w:rPr>
              <w:t>5. Е-пошта и маркетинг путем е-поште</w:t>
            </w:r>
          </w:p>
          <w:p w:rsidR="00506A66" w:rsidRPr="00A73AD2" w:rsidRDefault="00506A66" w:rsidP="00105C9D">
            <w:pPr>
              <w:rPr>
                <w:iCs/>
                <w:lang w:val="ru-RU"/>
              </w:rPr>
            </w:pPr>
            <w:r w:rsidRPr="00A73AD2">
              <w:rPr>
                <w:iCs/>
                <w:lang w:val="ru-RU"/>
              </w:rPr>
              <w:t xml:space="preserve">   - Како користити е-пошту у маркетингу.</w:t>
            </w:r>
          </w:p>
          <w:p w:rsidR="00506A66" w:rsidRPr="00A73AD2" w:rsidRDefault="00506A66" w:rsidP="00105C9D">
            <w:pPr>
              <w:rPr>
                <w:iCs/>
                <w:lang w:val="ru-RU"/>
              </w:rPr>
            </w:pPr>
            <w:r w:rsidRPr="00A73AD2">
              <w:rPr>
                <w:iCs/>
                <w:lang w:val="ru-RU"/>
              </w:rPr>
              <w:t xml:space="preserve">   - Основни принципи креирања маркетиншких е-порука.</w:t>
            </w:r>
          </w:p>
        </w:tc>
      </w:tr>
      <w:tr w:rsidR="00506A66" w:rsidRPr="00A73AD2" w:rsidTr="00506A66">
        <w:tc>
          <w:tcPr>
            <w:tcW w:w="5000" w:type="pct"/>
          </w:tcPr>
          <w:p w:rsidR="00506A66" w:rsidRPr="00A73AD2" w:rsidRDefault="00506A66" w:rsidP="00105C9D">
            <w:pPr>
              <w:rPr>
                <w:iCs/>
                <w:lang w:val="ru-RU"/>
              </w:rPr>
            </w:pPr>
            <w:r w:rsidRPr="00A73AD2">
              <w:rPr>
                <w:iCs/>
                <w:lang w:val="ru-RU"/>
              </w:rPr>
              <w:t>7. Анализа и мерење успеха</w:t>
            </w:r>
          </w:p>
          <w:p w:rsidR="00506A66" w:rsidRPr="00A73AD2" w:rsidRDefault="00506A66" w:rsidP="00105C9D">
            <w:pPr>
              <w:rPr>
                <w:iCs/>
                <w:lang w:val="ru-RU"/>
              </w:rPr>
            </w:pPr>
            <w:r w:rsidRPr="00A73AD2">
              <w:rPr>
                <w:iCs/>
                <w:lang w:val="ru-RU"/>
              </w:rPr>
              <w:t xml:space="preserve">   - Како пратити резултате дигиталних маркетиншких активности.</w:t>
            </w:r>
          </w:p>
          <w:p w:rsidR="00506A66" w:rsidRPr="00A73AD2" w:rsidRDefault="00506A66" w:rsidP="00105C9D">
            <w:pPr>
              <w:rPr>
                <w:iCs/>
                <w:lang w:val="ru-RU"/>
              </w:rPr>
            </w:pPr>
            <w:r w:rsidRPr="00A73AD2">
              <w:rPr>
                <w:iCs/>
                <w:lang w:val="ru-RU"/>
              </w:rPr>
              <w:t xml:space="preserve">   - Употреба једноставних алатки за анализу.</w:t>
            </w:r>
          </w:p>
        </w:tc>
      </w:tr>
      <w:tr w:rsidR="00506A66" w:rsidRPr="00A73AD2" w:rsidTr="00506A66">
        <w:tc>
          <w:tcPr>
            <w:tcW w:w="5000" w:type="pct"/>
          </w:tcPr>
          <w:p w:rsidR="00506A66" w:rsidRPr="00A73AD2" w:rsidRDefault="00506A66" w:rsidP="00105C9D">
            <w:pPr>
              <w:rPr>
                <w:iCs/>
                <w:lang w:val="ru-RU"/>
              </w:rPr>
            </w:pPr>
            <w:r w:rsidRPr="00A73AD2">
              <w:rPr>
                <w:iCs/>
                <w:lang w:val="ru-RU"/>
              </w:rPr>
              <w:t>8. Практичне вежбе и пројекти</w:t>
            </w:r>
          </w:p>
          <w:p w:rsidR="00506A66" w:rsidRPr="00A73AD2" w:rsidRDefault="00506A66" w:rsidP="00105C9D">
            <w:pPr>
              <w:rPr>
                <w:iCs/>
                <w:lang w:val="ru-RU"/>
              </w:rPr>
            </w:pPr>
            <w:r w:rsidRPr="00A73AD2">
              <w:rPr>
                <w:iCs/>
                <w:lang w:val="ru-RU"/>
              </w:rPr>
              <w:t xml:space="preserve">   - Ученици ће радити на пројектима који укључују креирање wеб странице, управљање друштвеним мрежама или израду е-поште за промоцију одређених производа или догађаја.</w:t>
            </w:r>
          </w:p>
          <w:p w:rsidR="00506A66" w:rsidRPr="00A73AD2" w:rsidRDefault="00506A66" w:rsidP="00105C9D">
            <w:pPr>
              <w:rPr>
                <w:iCs/>
                <w:lang w:val="ru-RU"/>
              </w:rPr>
            </w:pPr>
            <w:r w:rsidRPr="00A73AD2">
              <w:rPr>
                <w:iCs/>
                <w:lang w:val="ru-RU"/>
              </w:rPr>
              <w:t>9. Презентација резултата</w:t>
            </w:r>
          </w:p>
          <w:p w:rsidR="00506A66" w:rsidRPr="00A73AD2" w:rsidRDefault="00506A66" w:rsidP="00105C9D">
            <w:pPr>
              <w:rPr>
                <w:iCs/>
                <w:lang w:val="ru-RU"/>
              </w:rPr>
            </w:pPr>
            <w:r w:rsidRPr="00A73AD2">
              <w:rPr>
                <w:iCs/>
                <w:lang w:val="ru-RU"/>
              </w:rPr>
              <w:t xml:space="preserve">   - Ученици ће имати прилику да презентују своје пројекте и резултате остварене током рада у секцији.</w:t>
            </w:r>
          </w:p>
          <w:p w:rsidR="00506A66" w:rsidRPr="00A73AD2" w:rsidRDefault="00506A66" w:rsidP="00105C9D">
            <w:pPr>
              <w:rPr>
                <w:iCs/>
                <w:lang w:val="ru-RU"/>
              </w:rPr>
            </w:pPr>
            <w:r w:rsidRPr="00A73AD2">
              <w:rPr>
                <w:iCs/>
                <w:lang w:val="ru-RU"/>
              </w:rPr>
              <w:t>10. Евалуација и прилагођавање</w:t>
            </w:r>
          </w:p>
          <w:p w:rsidR="00506A66" w:rsidRPr="00A73AD2" w:rsidRDefault="00506A66" w:rsidP="00105C9D">
            <w:pPr>
              <w:rPr>
                <w:iCs/>
                <w:lang w:val="ru-RU"/>
              </w:rPr>
            </w:pPr>
            <w:r w:rsidRPr="00A73AD2">
              <w:rPr>
                <w:iCs/>
                <w:lang w:val="ru-RU"/>
              </w:rPr>
              <w:t xml:space="preserve">   - Након сваког термина или пројекта, вредновање постигнутих резултата и</w:t>
            </w:r>
            <w:r w:rsidR="00105C9D">
              <w:rPr>
                <w:iCs/>
                <w:lang w:val="ru-RU"/>
              </w:rPr>
              <w:t xml:space="preserve"> разматрање могућих унапређења.</w:t>
            </w:r>
          </w:p>
        </w:tc>
      </w:tr>
    </w:tbl>
    <w:p w:rsidR="00506A66" w:rsidRPr="00A73AD2" w:rsidRDefault="00506A66" w:rsidP="00105C9D">
      <w:pPr>
        <w:spacing w:after="240"/>
        <w:rPr>
          <w:iCs/>
          <w:lang w:val="ru-RU"/>
        </w:rPr>
      </w:pPr>
      <w:r w:rsidRPr="00A73AD2">
        <w:rPr>
          <w:iCs/>
          <w:lang w:val="ru-RU"/>
        </w:rPr>
        <w:t xml:space="preserve">Овај план рада је осмишљен тако да ученици постепено стичу основна знања и вештине у области дигиталног маркетинга, кроз интерактивне и практичне активности. </w:t>
      </w:r>
    </w:p>
    <w:p w:rsidR="00506A66" w:rsidRPr="001F1B5F" w:rsidRDefault="00506A66" w:rsidP="00105C9D">
      <w:pPr>
        <w:spacing w:after="240"/>
        <w:rPr>
          <w:iCs/>
          <w:lang w:val="ru-RU"/>
        </w:rPr>
      </w:pPr>
    </w:p>
    <w:p w:rsidR="00506A66" w:rsidRDefault="00506A66" w:rsidP="00105C9D">
      <w:pPr>
        <w:spacing w:after="240"/>
      </w:pPr>
    </w:p>
    <w:p w:rsidR="00506A66" w:rsidRDefault="00506A66">
      <w:pPr>
        <w:spacing w:after="200" w:line="276" w:lineRule="auto"/>
      </w:pPr>
      <w:r>
        <w:br w:type="page"/>
      </w:r>
    </w:p>
    <w:p w:rsidR="00506A66" w:rsidRPr="00DB36DB" w:rsidRDefault="00506A66" w:rsidP="00506A66">
      <w:pPr>
        <w:spacing w:after="160"/>
        <w:jc w:val="center"/>
      </w:pPr>
      <w:r w:rsidRPr="00DB36DB">
        <w:rPr>
          <w:b/>
          <w:bCs/>
        </w:rPr>
        <w:lastRenderedPageBreak/>
        <w:t>ПЛАН РАДА СПОРТСКЕ СЕКЦИЈЕ</w:t>
      </w:r>
    </w:p>
    <w:p w:rsidR="00506A66" w:rsidRPr="00674EE3" w:rsidRDefault="00506A66" w:rsidP="00506A66">
      <w:pPr>
        <w:jc w:val="both"/>
      </w:pPr>
      <w:r w:rsidRPr="00674EE3">
        <w:rPr>
          <w:b/>
          <w:bCs/>
          <w:color w:val="000000"/>
        </w:rPr>
        <w:t>Циљеви секције</w:t>
      </w:r>
      <w:r w:rsidRPr="00674EE3">
        <w:rPr>
          <w:bCs/>
          <w:color w:val="000000"/>
        </w:rPr>
        <w:t>: Циљ секције јесте да разноврсним и систематским моторичким</w:t>
      </w:r>
      <w:r>
        <w:rPr>
          <w:lang w:val="sr-Cyrl-RS"/>
        </w:rPr>
        <w:t xml:space="preserve"> </w:t>
      </w:r>
      <w:r w:rsidRPr="00674EE3">
        <w:rPr>
          <w:bCs/>
          <w:color w:val="000000"/>
        </w:rPr>
        <w:t>активностима,</w:t>
      </w:r>
      <w:r>
        <w:rPr>
          <w:bCs/>
          <w:color w:val="000000"/>
          <w:lang w:val="sr-Cyrl-RS"/>
        </w:rPr>
        <w:t xml:space="preserve"> </w:t>
      </w:r>
      <w:r w:rsidRPr="00674EE3">
        <w:rPr>
          <w:bCs/>
          <w:color w:val="000000"/>
        </w:rPr>
        <w:t>допринесе интегралном развоју личности ученика, развоју</w:t>
      </w:r>
      <w:r>
        <w:rPr>
          <w:bCs/>
          <w:color w:val="000000"/>
          <w:lang w:val="sr-Cyrl-RS"/>
        </w:rPr>
        <w:t xml:space="preserve"> </w:t>
      </w:r>
      <w:r w:rsidRPr="00674EE3">
        <w:rPr>
          <w:bCs/>
          <w:color w:val="000000"/>
        </w:rPr>
        <w:t>моторичких способности, стицању,</w:t>
      </w:r>
      <w:r>
        <w:rPr>
          <w:bCs/>
          <w:color w:val="000000"/>
          <w:lang w:val="sr-Cyrl-RS"/>
        </w:rPr>
        <w:t xml:space="preserve"> </w:t>
      </w:r>
      <w:r w:rsidRPr="00674EE3">
        <w:rPr>
          <w:bCs/>
          <w:color w:val="000000"/>
        </w:rPr>
        <w:t>усавршавању и примени моторичких</w:t>
      </w:r>
      <w:r>
        <w:rPr>
          <w:bCs/>
          <w:color w:val="000000"/>
          <w:lang w:val="sr-Cyrl-RS"/>
        </w:rPr>
        <w:t xml:space="preserve"> </w:t>
      </w:r>
      <w:r>
        <w:rPr>
          <w:bCs/>
          <w:color w:val="000000"/>
        </w:rPr>
        <w:t>уме</w:t>
      </w:r>
      <w:r>
        <w:rPr>
          <w:bCs/>
          <w:color w:val="000000"/>
          <w:lang w:val="sr-Cyrl-RS"/>
        </w:rPr>
        <w:t>ћ</w:t>
      </w:r>
      <w:r w:rsidRPr="00674EE3">
        <w:rPr>
          <w:bCs/>
          <w:color w:val="000000"/>
        </w:rPr>
        <w:t>а,</w:t>
      </w:r>
      <w:r>
        <w:rPr>
          <w:bCs/>
          <w:color w:val="000000"/>
          <w:lang w:val="sr-Cyrl-RS"/>
        </w:rPr>
        <w:t xml:space="preserve"> </w:t>
      </w:r>
      <w:r>
        <w:rPr>
          <w:bCs/>
          <w:color w:val="000000"/>
        </w:rPr>
        <w:t>навика и неопходних</w:t>
      </w:r>
      <w:r>
        <w:rPr>
          <w:bCs/>
          <w:color w:val="000000"/>
          <w:lang w:val="sr-Cyrl-RS"/>
        </w:rPr>
        <w:t xml:space="preserve"> </w:t>
      </w:r>
      <w:r w:rsidRPr="00674EE3">
        <w:rPr>
          <w:bCs/>
          <w:color w:val="000000"/>
        </w:rPr>
        <w:t>теоријских знања у свакодневним и</w:t>
      </w:r>
      <w:r>
        <w:rPr>
          <w:lang w:val="sr-Cyrl-RS"/>
        </w:rPr>
        <w:t xml:space="preserve"> </w:t>
      </w:r>
      <w:r w:rsidRPr="00674EE3">
        <w:rPr>
          <w:bCs/>
          <w:color w:val="000000"/>
        </w:rPr>
        <w:t>специфичним условима живота и рада</w:t>
      </w:r>
      <w:r w:rsidRPr="00674EE3">
        <w:rPr>
          <w:b/>
          <w:bCs/>
          <w:color w:val="000000"/>
        </w:rPr>
        <w:t>.</w:t>
      </w:r>
    </w:p>
    <w:p w:rsidR="00506A66" w:rsidRPr="00674EE3" w:rsidRDefault="00506A66" w:rsidP="00506A66">
      <w:pPr>
        <w:jc w:val="both"/>
        <w:rPr>
          <w:bCs/>
          <w:color w:val="000000"/>
          <w:lang w:val="sr-Cyrl-RS"/>
        </w:rPr>
      </w:pPr>
      <w:r w:rsidRPr="00674EE3">
        <w:rPr>
          <w:b/>
          <w:bCs/>
          <w:color w:val="000000"/>
          <w:lang w:val="sr-Cyrl-RS"/>
        </w:rPr>
        <w:t>Програм школског спорта</w:t>
      </w:r>
      <w:r w:rsidRPr="00674EE3">
        <w:rPr>
          <w:bCs/>
          <w:color w:val="000000"/>
          <w:lang w:val="sr-Cyrl-RS"/>
        </w:rPr>
        <w:t>: Ради развоја и практиковања здравих животних стилова, свести о важности сопственог здравља и безбедности, потребе неговања и развоја физичких способности, школа у оквиру школског програма, поред наставе реализује и програм школског спорта. Школским спортом су обухваћени сви ученици кроз одељењска такмичења и припреме за такмичења. Школа обавља припреме и такмичења у складу са школским програмом. Школа може да сарађује и са локалним спортским организацијама. У току школске године школа може да организује недељу школског спорта.</w:t>
      </w:r>
    </w:p>
    <w:p w:rsidR="00506A66" w:rsidRPr="00674EE3" w:rsidRDefault="00506A66" w:rsidP="00506A66">
      <w:pPr>
        <w:spacing w:before="240"/>
      </w:pPr>
      <w:r w:rsidRPr="00674EE3">
        <w:rPr>
          <w:b/>
          <w:bCs/>
          <w:color w:val="000000"/>
        </w:rPr>
        <w:t>Професор: Немања Богдановић </w:t>
      </w:r>
    </w:p>
    <w:p w:rsidR="00506A66" w:rsidRPr="00674EE3" w:rsidRDefault="00506A66" w:rsidP="00506A66"/>
    <w:tbl>
      <w:tblPr>
        <w:tblW w:w="0" w:type="auto"/>
        <w:jc w:val="center"/>
        <w:tblCellMar>
          <w:top w:w="15" w:type="dxa"/>
          <w:left w:w="15" w:type="dxa"/>
          <w:bottom w:w="15" w:type="dxa"/>
          <w:right w:w="15" w:type="dxa"/>
        </w:tblCellMar>
        <w:tblLook w:val="04A0" w:firstRow="1" w:lastRow="0" w:firstColumn="1" w:lastColumn="0" w:noHBand="0" w:noVBand="1"/>
      </w:tblPr>
      <w:tblGrid>
        <w:gridCol w:w="2937"/>
        <w:gridCol w:w="4583"/>
        <w:gridCol w:w="2446"/>
      </w:tblGrid>
      <w:tr w:rsidR="00506A66" w:rsidRPr="00674EE3" w:rsidTr="00506A66">
        <w:trPr>
          <w:trHeight w:val="31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pPr>
              <w:jc w:val="center"/>
            </w:pPr>
            <w:r w:rsidRPr="00674EE3">
              <w:rPr>
                <w:color w:val="000000"/>
              </w:rPr>
              <w:t>АКТИВНОСТИ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pPr>
              <w:jc w:val="center"/>
            </w:pPr>
            <w:r w:rsidRPr="00674EE3">
              <w:rPr>
                <w:color w:val="000000"/>
              </w:rPr>
              <w:t>НАЧИН РЕАЛИЗАЦИЈЕ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pPr>
              <w:jc w:val="center"/>
            </w:pPr>
            <w:r w:rsidRPr="00674EE3">
              <w:rPr>
                <w:color w:val="000000"/>
              </w:rPr>
              <w:t>НОСИОЦИ РЕАЛИЗАЦИЈЕ</w:t>
            </w:r>
          </w:p>
        </w:tc>
      </w:tr>
      <w:tr w:rsidR="00506A66" w:rsidRPr="00674EE3" w:rsidTr="00506A66">
        <w:trPr>
          <w:trHeight w:val="64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pPr>
              <w:spacing w:after="160"/>
            </w:pPr>
            <w:r w:rsidRPr="00674EE3">
              <w:rPr>
                <w:color w:val="000000"/>
              </w:rPr>
              <w:t>Дани пешачења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pPr>
              <w:spacing w:after="160"/>
            </w:pPr>
            <w:r w:rsidRPr="00674EE3">
              <w:rPr>
                <w:color w:val="000000"/>
              </w:rPr>
              <w:t xml:space="preserve"> рад по групама</w:t>
            </w:r>
            <w:r>
              <w:rPr>
                <w:color w:val="000000"/>
                <w:lang w:val="sr-Cyrl-RS"/>
              </w:rPr>
              <w:t xml:space="preserve"> </w:t>
            </w:r>
            <w:r w:rsidRPr="00674EE3">
              <w:rPr>
                <w:color w:val="000000"/>
              </w:rPr>
              <w:t>(екипама)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pPr>
              <w:spacing w:after="160"/>
            </w:pPr>
            <w:r w:rsidRPr="00674EE3">
              <w:rPr>
                <w:color w:val="000000"/>
              </w:rPr>
              <w:t>професори физичког васпитања</w:t>
            </w:r>
          </w:p>
        </w:tc>
      </w:tr>
      <w:tr w:rsidR="00506A66" w:rsidRPr="00674EE3" w:rsidTr="00506A66">
        <w:trPr>
          <w:trHeight w:val="9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pPr>
              <w:spacing w:after="160"/>
            </w:pPr>
            <w:r w:rsidRPr="00674EE3">
              <w:rPr>
                <w:color w:val="000000"/>
              </w:rPr>
              <w:t>Хуматинарни турнири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pPr>
              <w:spacing w:after="160"/>
            </w:pPr>
            <w:r w:rsidRPr="00674EE3">
              <w:rPr>
                <w:color w:val="000000"/>
              </w:rPr>
              <w:t>приказивање стечених знања на часовима физичког васпитања и</w:t>
            </w:r>
          </w:p>
          <w:p w:rsidR="00506A66" w:rsidRPr="00674EE3" w:rsidRDefault="00506A66" w:rsidP="00506A66">
            <w:pPr>
              <w:spacing w:after="160"/>
            </w:pPr>
            <w:r w:rsidRPr="00674EE3">
              <w:rPr>
                <w:color w:val="000000"/>
              </w:rPr>
              <w:t>изабраног спорта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pPr>
              <w:spacing w:after="160"/>
            </w:pPr>
            <w:r w:rsidRPr="00674EE3">
              <w:rPr>
                <w:color w:val="000000"/>
              </w:rPr>
              <w:t>професори физичког васпитања</w:t>
            </w:r>
          </w:p>
        </w:tc>
      </w:tr>
      <w:tr w:rsidR="00506A66" w:rsidRPr="00674EE3" w:rsidTr="00506A66">
        <w:trPr>
          <w:trHeight w:val="86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r w:rsidRPr="00674EE3">
              <w:rPr>
                <w:color w:val="000000"/>
              </w:rPr>
              <w:t>Крос РТС-а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r w:rsidRPr="00674EE3">
              <w:rPr>
                <w:color w:val="000000"/>
              </w:rPr>
              <w:t>такмичење спровести у спортској хали и на спољашњим спортским</w:t>
            </w:r>
          </w:p>
          <w:p w:rsidR="00506A66" w:rsidRPr="00674EE3" w:rsidRDefault="00506A66" w:rsidP="00506A66">
            <w:pPr>
              <w:rPr>
                <w:lang w:val="sr-Cyrl-RS"/>
              </w:rPr>
            </w:pPr>
            <w:r w:rsidRPr="00674EE3">
              <w:rPr>
                <w:color w:val="000000"/>
              </w:rPr>
              <w:t>теренима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pPr>
              <w:spacing w:after="160"/>
            </w:pPr>
            <w:r w:rsidRPr="00674EE3">
              <w:rPr>
                <w:color w:val="000000"/>
              </w:rPr>
              <w:t>професори физичког васпитања</w:t>
            </w:r>
          </w:p>
        </w:tc>
      </w:tr>
      <w:tr w:rsidR="00506A66" w:rsidRPr="00674EE3" w:rsidTr="00506A66">
        <w:trPr>
          <w:trHeight w:val="83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r w:rsidRPr="00674EE3">
              <w:rPr>
                <w:color w:val="000000"/>
              </w:rPr>
              <w:t>Окружно такмичење у футсалу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r w:rsidRPr="00674EE3">
              <w:rPr>
                <w:color w:val="000000"/>
              </w:rPr>
              <w:t>мерама безбедности регуларности такмичења,суђењу,вођењу записника</w:t>
            </w:r>
          </w:p>
          <w:p w:rsidR="00506A66" w:rsidRPr="00674EE3" w:rsidRDefault="00506A66" w:rsidP="00506A66">
            <w:pPr>
              <w:rPr>
                <w:lang w:val="sr-Cyrl-RS"/>
              </w:rPr>
            </w:pPr>
            <w:r w:rsidRPr="00674EE3">
              <w:rPr>
                <w:color w:val="000000"/>
              </w:rPr>
              <w:t>брину носиоци активности.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pPr>
              <w:spacing w:after="160"/>
            </w:pPr>
            <w:r w:rsidRPr="00674EE3">
              <w:rPr>
                <w:color w:val="000000"/>
              </w:rPr>
              <w:t>професори физичког васпитања</w:t>
            </w:r>
          </w:p>
        </w:tc>
      </w:tr>
      <w:tr w:rsidR="00506A66" w:rsidRPr="00674EE3" w:rsidTr="00506A66">
        <w:trPr>
          <w:trHeight w:val="5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r w:rsidRPr="00674EE3">
              <w:rPr>
                <w:color w:val="000000"/>
              </w:rPr>
              <w:t>Окружно такмичење у атлетици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6A66" w:rsidRPr="00674EE3" w:rsidRDefault="00506A66" w:rsidP="00506A66"/>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pPr>
              <w:spacing w:after="160"/>
            </w:pPr>
            <w:r w:rsidRPr="00674EE3">
              <w:rPr>
                <w:color w:val="000000"/>
              </w:rPr>
              <w:t>професори физичког васпитања</w:t>
            </w:r>
          </w:p>
        </w:tc>
      </w:tr>
      <w:tr w:rsidR="00506A66" w:rsidRPr="00674EE3" w:rsidTr="00506A66">
        <w:trPr>
          <w:trHeight w:val="61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r w:rsidRPr="00674EE3">
              <w:rPr>
                <w:color w:val="000000"/>
              </w:rPr>
              <w:t>Окружно такмичење у одбојци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6A66" w:rsidRPr="00674EE3" w:rsidRDefault="00506A66" w:rsidP="00506A66"/>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pPr>
              <w:spacing w:after="160"/>
            </w:pPr>
            <w:r w:rsidRPr="00674EE3">
              <w:rPr>
                <w:color w:val="000000"/>
              </w:rPr>
              <w:t>професори физичког васпитања</w:t>
            </w:r>
          </w:p>
        </w:tc>
      </w:tr>
      <w:tr w:rsidR="00506A66" w:rsidRPr="00674EE3" w:rsidTr="00506A66">
        <w:trPr>
          <w:trHeight w:val="7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r w:rsidRPr="00674EE3">
              <w:rPr>
                <w:color w:val="000000"/>
              </w:rPr>
              <w:t>Окружно такмичење у кошарци и баскету 3x3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6A66" w:rsidRPr="00674EE3" w:rsidRDefault="00506A66" w:rsidP="00506A66"/>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pPr>
              <w:spacing w:after="160"/>
            </w:pPr>
            <w:r w:rsidRPr="00674EE3">
              <w:rPr>
                <w:color w:val="000000"/>
              </w:rPr>
              <w:t>професори физичког васпитања</w:t>
            </w:r>
          </w:p>
        </w:tc>
      </w:tr>
      <w:tr w:rsidR="00506A66" w:rsidRPr="00674EE3" w:rsidTr="00506A66">
        <w:trPr>
          <w:trHeight w:val="6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r w:rsidRPr="00674EE3">
              <w:rPr>
                <w:color w:val="000000"/>
              </w:rPr>
              <w:t>Окружно такмичење у стоном тенису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6A66" w:rsidRPr="00674EE3" w:rsidRDefault="00506A66" w:rsidP="00506A66"/>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pPr>
              <w:spacing w:after="160"/>
            </w:pPr>
            <w:r w:rsidRPr="00674EE3">
              <w:rPr>
                <w:color w:val="000000"/>
              </w:rPr>
              <w:t>професори физичког васпитања</w:t>
            </w:r>
          </w:p>
        </w:tc>
      </w:tr>
      <w:tr w:rsidR="00506A66" w:rsidRPr="00674EE3" w:rsidTr="00506A66">
        <w:trPr>
          <w:trHeight w:val="58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r w:rsidRPr="00674EE3">
              <w:rPr>
                <w:color w:val="000000"/>
              </w:rPr>
              <w:t>Такмичења на нивоу одељења школе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6A66" w:rsidRPr="00674EE3" w:rsidRDefault="00506A66" w:rsidP="00506A66"/>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pPr>
              <w:spacing w:after="160"/>
            </w:pPr>
            <w:r w:rsidRPr="00674EE3">
              <w:rPr>
                <w:color w:val="000000"/>
              </w:rPr>
              <w:t>професори физичког васпитања</w:t>
            </w:r>
          </w:p>
        </w:tc>
      </w:tr>
      <w:tr w:rsidR="00506A66" w:rsidRPr="00674EE3" w:rsidTr="00506A66">
        <w:trPr>
          <w:trHeight w:val="50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r w:rsidRPr="00674EE3">
              <w:rPr>
                <w:color w:val="000000"/>
              </w:rPr>
              <w:t>Бесплатан курс скијања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6A66" w:rsidRPr="00674EE3" w:rsidRDefault="00506A66" w:rsidP="00506A66"/>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pPr>
              <w:spacing w:after="160"/>
            </w:pPr>
            <w:r w:rsidRPr="00674EE3">
              <w:rPr>
                <w:color w:val="000000"/>
              </w:rPr>
              <w:t>професори физичког васпитања</w:t>
            </w:r>
          </w:p>
        </w:tc>
      </w:tr>
      <w:tr w:rsidR="00506A66" w:rsidRPr="00674EE3" w:rsidTr="00506A66">
        <w:trPr>
          <w:trHeight w:val="76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r w:rsidRPr="00674EE3">
              <w:rPr>
                <w:color w:val="000000"/>
              </w:rPr>
              <w:t>Планинарење</w:t>
            </w:r>
          </w:p>
          <w:p w:rsidR="00506A66" w:rsidRPr="00674EE3" w:rsidRDefault="00506A66" w:rsidP="00506A66"/>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6A66" w:rsidRPr="00674EE3" w:rsidRDefault="00506A66" w:rsidP="00506A66"/>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6A66" w:rsidRPr="00674EE3" w:rsidRDefault="00506A66" w:rsidP="00506A66">
            <w:pPr>
              <w:spacing w:after="160"/>
            </w:pPr>
            <w:r w:rsidRPr="00674EE3">
              <w:rPr>
                <w:color w:val="000000"/>
              </w:rPr>
              <w:t>професори физичког васпитања</w:t>
            </w:r>
          </w:p>
        </w:tc>
      </w:tr>
    </w:tbl>
    <w:p w:rsidR="00105C9D" w:rsidRDefault="00105C9D" w:rsidP="00506A66">
      <w:pPr>
        <w:rPr>
          <w:b/>
          <w:lang w:val="sr-Cyrl-RS"/>
        </w:rPr>
      </w:pPr>
    </w:p>
    <w:p w:rsidR="00105C9D" w:rsidRDefault="00105C9D" w:rsidP="00506A66">
      <w:pPr>
        <w:rPr>
          <w:b/>
          <w:lang w:val="sr-Cyrl-RS"/>
        </w:rPr>
      </w:pPr>
    </w:p>
    <w:p w:rsidR="00506A66" w:rsidRPr="006C1807" w:rsidRDefault="00506A66" w:rsidP="00506A66">
      <w:pPr>
        <w:rPr>
          <w:b/>
        </w:rPr>
      </w:pPr>
      <w:r w:rsidRPr="006C1807">
        <w:rPr>
          <w:b/>
        </w:rPr>
        <w:lastRenderedPageBreak/>
        <w:t>1</w:t>
      </w:r>
      <w:r>
        <w:rPr>
          <w:b/>
        </w:rPr>
        <w:t>1</w:t>
      </w:r>
      <w:r w:rsidRPr="006C1807">
        <w:rPr>
          <w:b/>
        </w:rPr>
        <w:t xml:space="preserve">. ПРОГРАМ КАРИЈЕРНОГ ВОЂЕЊА И САВЕТОВАЊА </w:t>
      </w:r>
    </w:p>
    <w:p w:rsidR="00506A66" w:rsidRDefault="00506A66" w:rsidP="00506A66">
      <w:pPr>
        <w:jc w:val="both"/>
      </w:pPr>
      <w:r>
        <w:tab/>
      </w:r>
      <w:r w:rsidRPr="006C1807">
        <w:t xml:space="preserve">Професионална оријентација и каријерно вођење представљају организован систем друштвене делатности на пружању континуиране помоћи појединцу током његовог целокупног каријерног развоја у слободном избору усмерења и опредељења, у образовању и професионалној активности са циљем постизања професионалног идентитета у складу са личним особинама и потребама тржишта рада за појединим занимањима. </w:t>
      </w:r>
      <w:r>
        <w:t>Те</w:t>
      </w:r>
      <w:r w:rsidRPr="006C1807">
        <w:t xml:space="preserve"> активности доприносе да појединац да формира реалну слику о својим сопственим постигнућима, квалитетима и способностима, да процени сопствене могућности за учење и запошљавање и да планира и управља сопственом каријером.</w:t>
      </w:r>
    </w:p>
    <w:p w:rsidR="00506A66" w:rsidRDefault="00506A66" w:rsidP="00506A66">
      <w:pPr>
        <w:jc w:val="both"/>
      </w:pPr>
      <w:r>
        <w:tab/>
      </w:r>
      <w:r w:rsidRPr="006C1807">
        <w:t xml:space="preserve"> Каријерно вођење и саветовање је уз професионалну оријентацију један од начина повезивања школе са светом рада. Школа формира Тим за каријерно вођење и саветовање, који има за циљ да прати развој ученика и информише их о занимањима, образовним профилима, условима студирања и потребама тржишта рада.</w:t>
      </w:r>
    </w:p>
    <w:p w:rsidR="00506A66" w:rsidRDefault="00506A66" w:rsidP="00506A66">
      <w:pPr>
        <w:jc w:val="both"/>
      </w:pPr>
      <w:r>
        <w:tab/>
      </w:r>
      <w:r w:rsidRPr="006C1807">
        <w:t xml:space="preserve">Тим у сарадњи са наставницима реализује праћење индивидуалних склоности ученика. Саветодавни рад обавља се током школовања, и школа, по потреби, сарађује са надлежним установама које се баве каријерним вођењем и саветовањем. </w:t>
      </w:r>
    </w:p>
    <w:p w:rsidR="00506A66" w:rsidRPr="009615FB" w:rsidRDefault="00506A66" w:rsidP="00506A66">
      <w:pPr>
        <w:jc w:val="both"/>
      </w:pPr>
      <w:r>
        <w:tab/>
      </w:r>
      <w:r w:rsidRPr="009615FB">
        <w:t>Каријерно саветовање и вођење треба да пружи подршку младима да боље разумеју себе и своје потребе, да превазиђу баријере у погледу учења и напредовања у будућим професијама.</w:t>
      </w:r>
    </w:p>
    <w:p w:rsidR="00506A66" w:rsidRPr="009615FB" w:rsidRDefault="00506A66" w:rsidP="00506A66">
      <w:pPr>
        <w:jc w:val="both"/>
      </w:pPr>
      <w:r w:rsidRPr="009615FB">
        <w:tab/>
        <w:t>Стандарди програма каријерног вођења и саветовања за ученике узраста од 15 до 18 година односе се на :</w:t>
      </w:r>
    </w:p>
    <w:p w:rsidR="00506A66" w:rsidRPr="009615FB" w:rsidRDefault="00506A66" w:rsidP="00506A66">
      <w:pPr>
        <w:jc w:val="both"/>
      </w:pPr>
    </w:p>
    <w:p w:rsidR="00506A66" w:rsidRPr="009615FB" w:rsidRDefault="00506A66" w:rsidP="00506A66">
      <w:pPr>
        <w:jc w:val="both"/>
        <w:rPr>
          <w:b/>
        </w:rPr>
      </w:pPr>
      <w:r w:rsidRPr="009615FB">
        <w:rPr>
          <w:b/>
        </w:rPr>
        <w:t>1. Лични развој појединца</w:t>
      </w:r>
    </w:p>
    <w:p w:rsidR="00506A66" w:rsidRPr="009615FB" w:rsidRDefault="00506A66" w:rsidP="00506A66">
      <w:pPr>
        <w:jc w:val="both"/>
      </w:pPr>
      <w:r>
        <w:t xml:space="preserve">   </w:t>
      </w:r>
      <w:r w:rsidRPr="009615FB">
        <w:t>- разумевање сопственог развоја</w:t>
      </w:r>
    </w:p>
    <w:p w:rsidR="00506A66" w:rsidRPr="009615FB" w:rsidRDefault="00506A66" w:rsidP="00506A66">
      <w:pPr>
        <w:jc w:val="both"/>
      </w:pPr>
      <w:r>
        <w:t xml:space="preserve">  </w:t>
      </w:r>
      <w:r w:rsidRPr="009615FB">
        <w:t>- успостављање и анализирање личних циљева</w:t>
      </w:r>
    </w:p>
    <w:p w:rsidR="00506A66" w:rsidRPr="009615FB" w:rsidRDefault="00506A66" w:rsidP="00506A66">
      <w:pPr>
        <w:jc w:val="both"/>
      </w:pPr>
      <w:r>
        <w:t xml:space="preserve">  </w:t>
      </w:r>
      <w:r w:rsidRPr="009615FB">
        <w:t xml:space="preserve">- разумевање образовних ио професионалних циљева </w:t>
      </w:r>
    </w:p>
    <w:p w:rsidR="00506A66" w:rsidRPr="009615FB" w:rsidRDefault="00506A66" w:rsidP="00506A66">
      <w:pPr>
        <w:jc w:val="both"/>
      </w:pPr>
    </w:p>
    <w:p w:rsidR="00506A66" w:rsidRPr="009615FB" w:rsidRDefault="00506A66" w:rsidP="00506A66">
      <w:pPr>
        <w:jc w:val="both"/>
        <w:rPr>
          <w:b/>
        </w:rPr>
      </w:pPr>
      <w:r w:rsidRPr="009615FB">
        <w:rPr>
          <w:b/>
        </w:rPr>
        <w:t>2. Истраживање могућности за учење и запошљавање</w:t>
      </w:r>
    </w:p>
    <w:p w:rsidR="00506A66" w:rsidRPr="009615FB" w:rsidRDefault="00506A66" w:rsidP="00506A66">
      <w:pPr>
        <w:jc w:val="both"/>
      </w:pPr>
      <w:r>
        <w:t xml:space="preserve">  </w:t>
      </w:r>
      <w:r w:rsidRPr="009615FB">
        <w:t>- идентификовање, избор и коришћење информација о професијама, каријери и даљем учењу</w:t>
      </w:r>
    </w:p>
    <w:p w:rsidR="00506A66" w:rsidRPr="009615FB" w:rsidRDefault="00506A66" w:rsidP="00506A66">
      <w:pPr>
        <w:jc w:val="both"/>
      </w:pPr>
    </w:p>
    <w:p w:rsidR="00506A66" w:rsidRPr="009615FB" w:rsidRDefault="00506A66" w:rsidP="00506A66">
      <w:pPr>
        <w:jc w:val="both"/>
      </w:pPr>
      <w:r w:rsidRPr="009615FB">
        <w:rPr>
          <w:b/>
        </w:rPr>
        <w:t>3. Планирање и управљање сопственом каријером</w:t>
      </w:r>
      <w:r w:rsidRPr="009615FB">
        <w:t>:</w:t>
      </w:r>
    </w:p>
    <w:p w:rsidR="00506A66" w:rsidRPr="009615FB" w:rsidRDefault="00506A66" w:rsidP="00506A66">
      <w:pPr>
        <w:jc w:val="both"/>
      </w:pPr>
      <w:r>
        <w:t xml:space="preserve">   </w:t>
      </w:r>
      <w:r w:rsidRPr="009615FB">
        <w:t>- оспособљавање за коришћење различитих техника за доношење одлука о даљем учењу и каријери</w:t>
      </w:r>
    </w:p>
    <w:p w:rsidR="00506A66" w:rsidRPr="009615FB" w:rsidRDefault="00506A66" w:rsidP="00506A66">
      <w:pPr>
        <w:jc w:val="both"/>
      </w:pPr>
      <w:r>
        <w:t xml:space="preserve">   </w:t>
      </w:r>
      <w:r w:rsidRPr="009615FB">
        <w:t>- разумевање и оспособљавање за процедуре пријављивања и конкурисања за свет рада и даље образовања</w:t>
      </w:r>
    </w:p>
    <w:p w:rsidR="00506A66" w:rsidRPr="009615FB" w:rsidRDefault="00506A66" w:rsidP="00506A66">
      <w:pPr>
        <w:jc w:val="both"/>
      </w:pPr>
      <w:r>
        <w:t xml:space="preserve">  </w:t>
      </w:r>
      <w:r w:rsidRPr="009615FB">
        <w:t>- разумевање захтева послодавца у погледу знања, вештина и способности запослених</w:t>
      </w:r>
    </w:p>
    <w:p w:rsidR="00506A66" w:rsidRDefault="00506A66" w:rsidP="00506A66">
      <w:pPr>
        <w:jc w:val="both"/>
      </w:pPr>
    </w:p>
    <w:p w:rsidR="00506A66" w:rsidRPr="009615FB" w:rsidRDefault="00506A66" w:rsidP="00506A66">
      <w:pPr>
        <w:jc w:val="both"/>
      </w:pPr>
      <w:r>
        <w:tab/>
      </w:r>
      <w:r w:rsidRPr="009615FB">
        <w:t>Циљ програма је да помогне младим људима да разумеју и интерпретирају информације о свету рада и будућој каријери , да могу да разјасне недоумице које евентуално имају у погледу професија, да разумеју и интерпретирају информације  о свету рада , да разјасне нед</w:t>
      </w:r>
      <w:r>
        <w:t>оумице.</w:t>
      </w:r>
    </w:p>
    <w:p w:rsidR="00506A66" w:rsidRDefault="00506A66" w:rsidP="00506A66">
      <w:pPr>
        <w:jc w:val="both"/>
      </w:pPr>
    </w:p>
    <w:p w:rsidR="00506A66" w:rsidRDefault="00506A66" w:rsidP="00506A66">
      <w:pPr>
        <w:jc w:val="both"/>
      </w:pPr>
      <w:r>
        <w:tab/>
      </w:r>
      <w:r w:rsidRPr="006C1807">
        <w:t>Школа помаже ученицима и родитељима у истраживању могућности за даље учење и запошљавање, односно идентификовање, избор и коришћење бројних информација о професијама, каријери, даљем учењу и образовању и објективно разликовање и формирање сопственог става о томе.</w:t>
      </w:r>
    </w:p>
    <w:p w:rsidR="00506A66" w:rsidRDefault="00506A66" w:rsidP="00506A66">
      <w:pPr>
        <w:jc w:val="both"/>
        <w:rPr>
          <w:lang w:val="sr-Cyrl-RS"/>
        </w:rPr>
      </w:pPr>
    </w:p>
    <w:p w:rsidR="007F2DBB" w:rsidRDefault="007F2DBB" w:rsidP="00506A66">
      <w:pPr>
        <w:jc w:val="both"/>
        <w:rPr>
          <w:lang w:val="sr-Cyrl-RS"/>
        </w:rPr>
      </w:pPr>
    </w:p>
    <w:p w:rsidR="00105C9D" w:rsidRDefault="00105C9D" w:rsidP="00506A66">
      <w:pPr>
        <w:jc w:val="both"/>
        <w:rPr>
          <w:lang w:val="sr-Cyrl-RS"/>
        </w:rPr>
      </w:pPr>
    </w:p>
    <w:p w:rsidR="00105C9D" w:rsidRDefault="00105C9D" w:rsidP="00506A66">
      <w:pPr>
        <w:jc w:val="both"/>
        <w:rPr>
          <w:lang w:val="sr-Cyrl-RS"/>
        </w:rPr>
      </w:pPr>
    </w:p>
    <w:p w:rsidR="00105C9D" w:rsidRPr="007F2DBB" w:rsidRDefault="00105C9D" w:rsidP="00506A66">
      <w:pPr>
        <w:jc w:val="both"/>
        <w:rPr>
          <w:lang w:val="sr-Cyrl-RS"/>
        </w:rPr>
      </w:pPr>
    </w:p>
    <w:p w:rsidR="00506A66" w:rsidRPr="006C1807" w:rsidRDefault="00506A66" w:rsidP="00506A66">
      <w:pPr>
        <w:jc w:val="both"/>
      </w:pPr>
    </w:p>
    <w:tbl>
      <w:tblPr>
        <w:tblStyle w:val="TableGrid"/>
        <w:tblW w:w="0" w:type="auto"/>
        <w:tblLook w:val="04A0" w:firstRow="1" w:lastRow="0" w:firstColumn="1" w:lastColumn="0" w:noHBand="0" w:noVBand="1"/>
      </w:tblPr>
      <w:tblGrid>
        <w:gridCol w:w="3080"/>
        <w:gridCol w:w="3081"/>
        <w:gridCol w:w="3081"/>
      </w:tblGrid>
      <w:tr w:rsidR="00506A66" w:rsidRPr="009615FB" w:rsidTr="00506A66">
        <w:tc>
          <w:tcPr>
            <w:tcW w:w="3080" w:type="dxa"/>
            <w:vAlign w:val="center"/>
          </w:tcPr>
          <w:p w:rsidR="00506A66" w:rsidRPr="007F2DBB" w:rsidRDefault="00506A66" w:rsidP="007F2DBB">
            <w:pPr>
              <w:rPr>
                <w:sz w:val="22"/>
                <w:szCs w:val="22"/>
              </w:rPr>
            </w:pPr>
            <w:r w:rsidRPr="007F2DBB">
              <w:rPr>
                <w:sz w:val="22"/>
                <w:szCs w:val="22"/>
              </w:rPr>
              <w:lastRenderedPageBreak/>
              <w:t>Активности</w:t>
            </w:r>
          </w:p>
        </w:tc>
        <w:tc>
          <w:tcPr>
            <w:tcW w:w="3081" w:type="dxa"/>
            <w:vAlign w:val="center"/>
          </w:tcPr>
          <w:p w:rsidR="00506A66" w:rsidRPr="007F2DBB" w:rsidRDefault="00506A66" w:rsidP="007F2DBB">
            <w:pPr>
              <w:rPr>
                <w:sz w:val="22"/>
                <w:szCs w:val="22"/>
              </w:rPr>
            </w:pPr>
            <w:r w:rsidRPr="007F2DBB">
              <w:rPr>
                <w:sz w:val="22"/>
                <w:szCs w:val="22"/>
              </w:rPr>
              <w:t>Начин реализације</w:t>
            </w:r>
          </w:p>
        </w:tc>
        <w:tc>
          <w:tcPr>
            <w:tcW w:w="3081" w:type="dxa"/>
            <w:vAlign w:val="center"/>
          </w:tcPr>
          <w:p w:rsidR="00506A66" w:rsidRPr="007F2DBB" w:rsidRDefault="00506A66" w:rsidP="007F2DBB">
            <w:pPr>
              <w:rPr>
                <w:sz w:val="22"/>
                <w:szCs w:val="22"/>
              </w:rPr>
            </w:pPr>
            <w:r w:rsidRPr="007F2DBB">
              <w:rPr>
                <w:sz w:val="22"/>
                <w:szCs w:val="22"/>
              </w:rPr>
              <w:t>Носиоци</w:t>
            </w:r>
          </w:p>
        </w:tc>
      </w:tr>
      <w:tr w:rsidR="00506A66" w:rsidRPr="009615FB" w:rsidTr="00506A66">
        <w:tc>
          <w:tcPr>
            <w:tcW w:w="3080" w:type="dxa"/>
          </w:tcPr>
          <w:p w:rsidR="00506A66" w:rsidRPr="007F2DBB" w:rsidRDefault="00506A66" w:rsidP="007F2DBB">
            <w:pPr>
              <w:rPr>
                <w:sz w:val="22"/>
                <w:szCs w:val="22"/>
              </w:rPr>
            </w:pPr>
          </w:p>
          <w:p w:rsidR="00506A66" w:rsidRPr="007F2DBB" w:rsidRDefault="00506A66" w:rsidP="007F2DBB">
            <w:pPr>
              <w:rPr>
                <w:sz w:val="22"/>
                <w:szCs w:val="22"/>
              </w:rPr>
            </w:pPr>
            <w:r w:rsidRPr="007F2DBB">
              <w:rPr>
                <w:sz w:val="22"/>
                <w:szCs w:val="22"/>
              </w:rPr>
              <w:t>Испитивање способности, склоности и професионалних интересовања ученика</w:t>
            </w:r>
          </w:p>
        </w:tc>
        <w:tc>
          <w:tcPr>
            <w:tcW w:w="3081" w:type="dxa"/>
          </w:tcPr>
          <w:p w:rsidR="00506A66" w:rsidRPr="007F2DBB" w:rsidRDefault="00506A66" w:rsidP="007F2DBB">
            <w:pPr>
              <w:rPr>
                <w:sz w:val="22"/>
                <w:szCs w:val="22"/>
              </w:rPr>
            </w:pPr>
            <w:r w:rsidRPr="007F2DBB">
              <w:rPr>
                <w:sz w:val="22"/>
                <w:szCs w:val="22"/>
              </w:rPr>
              <w:t>Анкетирање</w:t>
            </w:r>
          </w:p>
          <w:p w:rsidR="00506A66" w:rsidRPr="007F2DBB" w:rsidRDefault="00506A66" w:rsidP="007F2DBB">
            <w:pPr>
              <w:rPr>
                <w:sz w:val="22"/>
                <w:szCs w:val="22"/>
              </w:rPr>
            </w:pPr>
            <w:r w:rsidRPr="007F2DBB">
              <w:rPr>
                <w:sz w:val="22"/>
                <w:szCs w:val="22"/>
              </w:rPr>
              <w:t>Праћење успеха из појединих предмета Сарадња са наставницима</w:t>
            </w:r>
          </w:p>
        </w:tc>
        <w:tc>
          <w:tcPr>
            <w:tcW w:w="3081" w:type="dxa"/>
          </w:tcPr>
          <w:p w:rsidR="00506A66" w:rsidRPr="007F2DBB" w:rsidRDefault="00506A66" w:rsidP="007F2DBB">
            <w:pPr>
              <w:rPr>
                <w:sz w:val="22"/>
                <w:szCs w:val="22"/>
              </w:rPr>
            </w:pPr>
          </w:p>
          <w:p w:rsidR="00506A66" w:rsidRPr="007F2DBB" w:rsidRDefault="00506A66" w:rsidP="007F2DBB">
            <w:pPr>
              <w:rPr>
                <w:sz w:val="22"/>
                <w:szCs w:val="22"/>
              </w:rPr>
            </w:pPr>
            <w:r w:rsidRPr="007F2DBB">
              <w:rPr>
                <w:sz w:val="22"/>
                <w:szCs w:val="22"/>
              </w:rPr>
              <w:t>Одељенске старешине</w:t>
            </w:r>
          </w:p>
          <w:p w:rsidR="00506A66" w:rsidRPr="007F2DBB" w:rsidRDefault="00506A66" w:rsidP="007F2DBB">
            <w:pPr>
              <w:rPr>
                <w:sz w:val="22"/>
                <w:szCs w:val="22"/>
              </w:rPr>
            </w:pPr>
            <w:r w:rsidRPr="007F2DBB">
              <w:rPr>
                <w:sz w:val="22"/>
                <w:szCs w:val="22"/>
              </w:rPr>
              <w:t>Педагог</w:t>
            </w:r>
          </w:p>
        </w:tc>
      </w:tr>
      <w:tr w:rsidR="00506A66" w:rsidRPr="009615FB" w:rsidTr="00506A66">
        <w:tc>
          <w:tcPr>
            <w:tcW w:w="3080" w:type="dxa"/>
          </w:tcPr>
          <w:p w:rsidR="00506A66" w:rsidRPr="007F2DBB" w:rsidRDefault="00506A66" w:rsidP="007F2DBB">
            <w:pPr>
              <w:rPr>
                <w:sz w:val="22"/>
                <w:szCs w:val="22"/>
              </w:rPr>
            </w:pPr>
          </w:p>
          <w:p w:rsidR="00506A66" w:rsidRPr="007F2DBB" w:rsidRDefault="00506A66" w:rsidP="007F2DBB">
            <w:pPr>
              <w:rPr>
                <w:sz w:val="22"/>
                <w:szCs w:val="22"/>
              </w:rPr>
            </w:pPr>
            <w:r w:rsidRPr="007F2DBB">
              <w:rPr>
                <w:sz w:val="22"/>
                <w:szCs w:val="22"/>
              </w:rPr>
              <w:t>Идентификовање и усмеравање обдарених ученика</w:t>
            </w:r>
          </w:p>
        </w:tc>
        <w:tc>
          <w:tcPr>
            <w:tcW w:w="3081" w:type="dxa"/>
          </w:tcPr>
          <w:p w:rsidR="00506A66" w:rsidRPr="007F2DBB" w:rsidRDefault="00506A66" w:rsidP="007F2DBB">
            <w:pPr>
              <w:rPr>
                <w:sz w:val="22"/>
                <w:szCs w:val="22"/>
              </w:rPr>
            </w:pPr>
            <w:r w:rsidRPr="007F2DBB">
              <w:rPr>
                <w:sz w:val="22"/>
                <w:szCs w:val="22"/>
              </w:rPr>
              <w:t>У току наставног процеса Информисање родитеља о могућностима развоја Додатна настава и секције Анкетирање</w:t>
            </w:r>
          </w:p>
          <w:p w:rsidR="00506A66" w:rsidRPr="007F2DBB" w:rsidRDefault="00506A66" w:rsidP="007F2DBB">
            <w:pPr>
              <w:rPr>
                <w:sz w:val="22"/>
                <w:szCs w:val="22"/>
              </w:rPr>
            </w:pPr>
            <w:r w:rsidRPr="007F2DBB">
              <w:rPr>
                <w:sz w:val="22"/>
                <w:szCs w:val="22"/>
              </w:rPr>
              <w:t>Упућивање у институције које раде са талентима</w:t>
            </w:r>
          </w:p>
        </w:tc>
        <w:tc>
          <w:tcPr>
            <w:tcW w:w="3081" w:type="dxa"/>
          </w:tcPr>
          <w:p w:rsidR="00506A66" w:rsidRPr="007F2DBB" w:rsidRDefault="00506A66" w:rsidP="007F2DBB">
            <w:pPr>
              <w:rPr>
                <w:sz w:val="22"/>
                <w:szCs w:val="22"/>
              </w:rPr>
            </w:pPr>
            <w:r w:rsidRPr="007F2DBB">
              <w:rPr>
                <w:sz w:val="22"/>
                <w:szCs w:val="22"/>
              </w:rPr>
              <w:t xml:space="preserve">Предметни наставници Одељењске старешине Педагог </w:t>
            </w:r>
          </w:p>
          <w:p w:rsidR="00506A66" w:rsidRPr="007F2DBB" w:rsidRDefault="00506A66" w:rsidP="007F2DBB">
            <w:pPr>
              <w:rPr>
                <w:sz w:val="22"/>
                <w:szCs w:val="22"/>
              </w:rPr>
            </w:pPr>
          </w:p>
        </w:tc>
      </w:tr>
      <w:tr w:rsidR="00506A66" w:rsidRPr="009615FB" w:rsidTr="00506A66">
        <w:tc>
          <w:tcPr>
            <w:tcW w:w="3080" w:type="dxa"/>
          </w:tcPr>
          <w:p w:rsidR="00506A66" w:rsidRPr="007F2DBB" w:rsidRDefault="00506A66" w:rsidP="007F2DBB">
            <w:pPr>
              <w:rPr>
                <w:sz w:val="22"/>
                <w:szCs w:val="22"/>
              </w:rPr>
            </w:pPr>
          </w:p>
          <w:p w:rsidR="00506A66" w:rsidRPr="007F2DBB" w:rsidRDefault="00506A66" w:rsidP="007F2DBB">
            <w:pPr>
              <w:rPr>
                <w:sz w:val="22"/>
                <w:szCs w:val="22"/>
              </w:rPr>
            </w:pPr>
            <w:r w:rsidRPr="007F2DBB">
              <w:rPr>
                <w:sz w:val="22"/>
                <w:szCs w:val="22"/>
              </w:rPr>
              <w:t>Сарадња са родитељима</w:t>
            </w:r>
          </w:p>
        </w:tc>
        <w:tc>
          <w:tcPr>
            <w:tcW w:w="3081" w:type="dxa"/>
          </w:tcPr>
          <w:p w:rsidR="00506A66" w:rsidRPr="007F2DBB" w:rsidRDefault="00506A66" w:rsidP="007F2DBB">
            <w:pPr>
              <w:rPr>
                <w:sz w:val="22"/>
                <w:szCs w:val="22"/>
              </w:rPr>
            </w:pPr>
            <w:r w:rsidRPr="007F2DBB">
              <w:rPr>
                <w:sz w:val="22"/>
                <w:szCs w:val="22"/>
              </w:rPr>
              <w:t>Прикупљање података и размена сазнања Саветовање родитеља</w:t>
            </w:r>
          </w:p>
        </w:tc>
        <w:tc>
          <w:tcPr>
            <w:tcW w:w="3081" w:type="dxa"/>
          </w:tcPr>
          <w:p w:rsidR="00506A66" w:rsidRPr="007F2DBB" w:rsidRDefault="00506A66" w:rsidP="007F2DBB">
            <w:pPr>
              <w:rPr>
                <w:sz w:val="22"/>
                <w:szCs w:val="22"/>
              </w:rPr>
            </w:pPr>
            <w:r w:rsidRPr="007F2DBB">
              <w:rPr>
                <w:sz w:val="22"/>
                <w:szCs w:val="22"/>
              </w:rPr>
              <w:t>Стручни сарадници</w:t>
            </w:r>
          </w:p>
        </w:tc>
      </w:tr>
      <w:tr w:rsidR="00506A66" w:rsidRPr="009615FB" w:rsidTr="00506A66">
        <w:tc>
          <w:tcPr>
            <w:tcW w:w="3080" w:type="dxa"/>
          </w:tcPr>
          <w:p w:rsidR="00506A66" w:rsidRPr="007F2DBB" w:rsidRDefault="00506A66" w:rsidP="007F2DBB">
            <w:pPr>
              <w:rPr>
                <w:sz w:val="22"/>
                <w:szCs w:val="22"/>
              </w:rPr>
            </w:pPr>
          </w:p>
          <w:p w:rsidR="00506A66" w:rsidRPr="007F2DBB" w:rsidRDefault="00506A66" w:rsidP="007F2DBB">
            <w:pPr>
              <w:rPr>
                <w:sz w:val="22"/>
                <w:szCs w:val="22"/>
              </w:rPr>
            </w:pPr>
            <w:r w:rsidRPr="007F2DBB">
              <w:rPr>
                <w:sz w:val="22"/>
                <w:szCs w:val="22"/>
              </w:rPr>
              <w:t>Формирање правилних ставова према раду</w:t>
            </w:r>
          </w:p>
        </w:tc>
        <w:tc>
          <w:tcPr>
            <w:tcW w:w="3081" w:type="dxa"/>
          </w:tcPr>
          <w:p w:rsidR="00506A66" w:rsidRPr="007F2DBB" w:rsidRDefault="00506A66" w:rsidP="007F2DBB">
            <w:pPr>
              <w:rPr>
                <w:sz w:val="22"/>
                <w:szCs w:val="22"/>
              </w:rPr>
            </w:pPr>
            <w:r w:rsidRPr="007F2DBB">
              <w:rPr>
                <w:sz w:val="22"/>
                <w:szCs w:val="22"/>
              </w:rPr>
              <w:t>У редовном наставном процесу, на часовима практичне наставе, часовима грађанског васпитања и часовима одељенског старешине Развијањем ученичког предузетништва Упознавањем са успешним методама учења и рада, развијањем мотивације за рад и запошљавање, стварањем позитивне професионалне етике.</w:t>
            </w:r>
          </w:p>
        </w:tc>
        <w:tc>
          <w:tcPr>
            <w:tcW w:w="3081" w:type="dxa"/>
          </w:tcPr>
          <w:p w:rsidR="00506A66" w:rsidRPr="007F2DBB" w:rsidRDefault="00506A66" w:rsidP="007F2DBB">
            <w:pPr>
              <w:rPr>
                <w:sz w:val="22"/>
                <w:szCs w:val="22"/>
              </w:rPr>
            </w:pPr>
            <w:r w:rsidRPr="007F2DBB">
              <w:rPr>
                <w:sz w:val="22"/>
                <w:szCs w:val="22"/>
              </w:rPr>
              <w:t xml:space="preserve">Наставници </w:t>
            </w:r>
          </w:p>
          <w:p w:rsidR="00506A66" w:rsidRPr="007F2DBB" w:rsidRDefault="00506A66" w:rsidP="007F2DBB">
            <w:pPr>
              <w:rPr>
                <w:sz w:val="22"/>
                <w:szCs w:val="22"/>
              </w:rPr>
            </w:pPr>
            <w:r w:rsidRPr="007F2DBB">
              <w:rPr>
                <w:sz w:val="22"/>
                <w:szCs w:val="22"/>
              </w:rPr>
              <w:t>Одељенске старешине Стручни сарадници Наставници грађанског васпитања, психологије и филозофије</w:t>
            </w:r>
          </w:p>
        </w:tc>
      </w:tr>
      <w:tr w:rsidR="00506A66" w:rsidRPr="009615FB" w:rsidTr="00506A66">
        <w:tc>
          <w:tcPr>
            <w:tcW w:w="3080" w:type="dxa"/>
          </w:tcPr>
          <w:p w:rsidR="00506A66" w:rsidRPr="007F2DBB" w:rsidRDefault="00506A66" w:rsidP="007F2DBB">
            <w:pPr>
              <w:rPr>
                <w:sz w:val="22"/>
                <w:szCs w:val="22"/>
              </w:rPr>
            </w:pPr>
          </w:p>
          <w:p w:rsidR="00506A66" w:rsidRPr="007F2DBB" w:rsidRDefault="00506A66" w:rsidP="007F2DBB">
            <w:pPr>
              <w:rPr>
                <w:sz w:val="22"/>
                <w:szCs w:val="22"/>
              </w:rPr>
            </w:pPr>
            <w:r w:rsidRPr="007F2DBB">
              <w:rPr>
                <w:sz w:val="22"/>
                <w:szCs w:val="22"/>
              </w:rPr>
              <w:t>Информисање ученика о каријери и свету рада</w:t>
            </w:r>
          </w:p>
        </w:tc>
        <w:tc>
          <w:tcPr>
            <w:tcW w:w="3081" w:type="dxa"/>
          </w:tcPr>
          <w:p w:rsidR="00506A66" w:rsidRPr="007F2DBB" w:rsidRDefault="00506A66" w:rsidP="007F2DBB">
            <w:pPr>
              <w:rPr>
                <w:sz w:val="22"/>
                <w:szCs w:val="22"/>
              </w:rPr>
            </w:pPr>
            <w:r w:rsidRPr="007F2DBB">
              <w:rPr>
                <w:sz w:val="22"/>
                <w:szCs w:val="22"/>
              </w:rPr>
              <w:t xml:space="preserve">Посете Сајму образовања и запошљавања, </w:t>
            </w:r>
          </w:p>
          <w:p w:rsidR="00506A66" w:rsidRPr="007F2DBB" w:rsidRDefault="00506A66" w:rsidP="007F2DBB">
            <w:pPr>
              <w:rPr>
                <w:sz w:val="22"/>
                <w:szCs w:val="22"/>
              </w:rPr>
            </w:pPr>
            <w:r w:rsidRPr="007F2DBB">
              <w:rPr>
                <w:sz w:val="22"/>
                <w:szCs w:val="22"/>
              </w:rPr>
              <w:t xml:space="preserve">Посете стручним сајмовима. </w:t>
            </w:r>
          </w:p>
          <w:p w:rsidR="00506A66" w:rsidRPr="007F2DBB" w:rsidRDefault="00506A66" w:rsidP="007F2DBB">
            <w:pPr>
              <w:rPr>
                <w:sz w:val="22"/>
                <w:szCs w:val="22"/>
              </w:rPr>
            </w:pPr>
            <w:r w:rsidRPr="007F2DBB">
              <w:rPr>
                <w:sz w:val="22"/>
                <w:szCs w:val="22"/>
              </w:rPr>
              <w:t xml:space="preserve">Посете и заједничке акције са компанијама. </w:t>
            </w:r>
          </w:p>
          <w:p w:rsidR="00506A66" w:rsidRPr="007F2DBB" w:rsidRDefault="00506A66" w:rsidP="007F2DBB">
            <w:pPr>
              <w:rPr>
                <w:sz w:val="22"/>
                <w:szCs w:val="22"/>
              </w:rPr>
            </w:pPr>
            <w:r w:rsidRPr="007F2DBB">
              <w:rPr>
                <w:sz w:val="22"/>
                <w:szCs w:val="22"/>
              </w:rPr>
              <w:t xml:space="preserve">Родитељи као саветници за информисање о каријери Гостовања успешних бивших ђака </w:t>
            </w:r>
          </w:p>
          <w:p w:rsidR="00506A66" w:rsidRPr="007F2DBB" w:rsidRDefault="00506A66" w:rsidP="007F2DBB">
            <w:pPr>
              <w:rPr>
                <w:sz w:val="22"/>
                <w:szCs w:val="22"/>
              </w:rPr>
            </w:pPr>
            <w:r w:rsidRPr="007F2DBB">
              <w:rPr>
                <w:sz w:val="22"/>
                <w:szCs w:val="22"/>
              </w:rPr>
              <w:t xml:space="preserve">Организовање радионица са темама везаним за каријерно вођење и саветовање  </w:t>
            </w:r>
          </w:p>
          <w:p w:rsidR="00506A66" w:rsidRPr="007F2DBB" w:rsidRDefault="00506A66" w:rsidP="007F2DBB">
            <w:pPr>
              <w:rPr>
                <w:sz w:val="22"/>
                <w:szCs w:val="22"/>
              </w:rPr>
            </w:pPr>
            <w:r w:rsidRPr="007F2DBB">
              <w:rPr>
                <w:sz w:val="22"/>
                <w:szCs w:val="22"/>
              </w:rPr>
              <w:t>Предавања</w:t>
            </w:r>
          </w:p>
        </w:tc>
        <w:tc>
          <w:tcPr>
            <w:tcW w:w="3081" w:type="dxa"/>
          </w:tcPr>
          <w:p w:rsidR="00506A66" w:rsidRPr="007F2DBB" w:rsidRDefault="00506A66" w:rsidP="007F2DBB">
            <w:pPr>
              <w:rPr>
                <w:sz w:val="22"/>
                <w:szCs w:val="22"/>
              </w:rPr>
            </w:pPr>
            <w:r w:rsidRPr="007F2DBB">
              <w:rPr>
                <w:sz w:val="22"/>
                <w:szCs w:val="22"/>
              </w:rPr>
              <w:t>Наставници</w:t>
            </w:r>
          </w:p>
          <w:p w:rsidR="00506A66" w:rsidRPr="007F2DBB" w:rsidRDefault="00506A66" w:rsidP="007F2DBB">
            <w:pPr>
              <w:rPr>
                <w:sz w:val="22"/>
                <w:szCs w:val="22"/>
              </w:rPr>
            </w:pPr>
            <w:r w:rsidRPr="007F2DBB">
              <w:rPr>
                <w:sz w:val="22"/>
                <w:szCs w:val="22"/>
              </w:rPr>
              <w:t>Одељенске старешине Стручни сарадници Наставници грађанског васпитања, предузетништва</w:t>
            </w:r>
          </w:p>
          <w:p w:rsidR="00506A66" w:rsidRPr="007F2DBB" w:rsidRDefault="00506A66" w:rsidP="007F2DBB">
            <w:pPr>
              <w:rPr>
                <w:sz w:val="22"/>
                <w:szCs w:val="22"/>
              </w:rPr>
            </w:pPr>
            <w:r w:rsidRPr="007F2DBB">
              <w:rPr>
                <w:sz w:val="22"/>
                <w:szCs w:val="22"/>
              </w:rPr>
              <w:t xml:space="preserve">Родитељи </w:t>
            </w:r>
          </w:p>
          <w:p w:rsidR="00506A66" w:rsidRPr="007F2DBB" w:rsidRDefault="00506A66" w:rsidP="007F2DBB">
            <w:pPr>
              <w:rPr>
                <w:sz w:val="22"/>
                <w:szCs w:val="22"/>
              </w:rPr>
            </w:pPr>
            <w:r w:rsidRPr="007F2DBB">
              <w:rPr>
                <w:sz w:val="22"/>
                <w:szCs w:val="22"/>
              </w:rPr>
              <w:t>Ученици</w:t>
            </w:r>
          </w:p>
        </w:tc>
      </w:tr>
      <w:tr w:rsidR="00506A66" w:rsidRPr="009615FB" w:rsidTr="00506A66">
        <w:tc>
          <w:tcPr>
            <w:tcW w:w="3080" w:type="dxa"/>
          </w:tcPr>
          <w:p w:rsidR="00506A66" w:rsidRPr="007F2DBB" w:rsidRDefault="00506A66" w:rsidP="007F2DBB">
            <w:pPr>
              <w:rPr>
                <w:sz w:val="22"/>
                <w:szCs w:val="22"/>
              </w:rPr>
            </w:pPr>
            <w:r w:rsidRPr="007F2DBB">
              <w:rPr>
                <w:sz w:val="22"/>
                <w:szCs w:val="22"/>
              </w:rPr>
              <w:t>Упознавање ученика са студијским програмима факултета</w:t>
            </w:r>
          </w:p>
          <w:p w:rsidR="00506A66" w:rsidRPr="007F2DBB" w:rsidRDefault="00506A66" w:rsidP="007F2DBB">
            <w:pPr>
              <w:rPr>
                <w:sz w:val="22"/>
                <w:szCs w:val="22"/>
              </w:rPr>
            </w:pPr>
          </w:p>
        </w:tc>
        <w:tc>
          <w:tcPr>
            <w:tcW w:w="3081" w:type="dxa"/>
          </w:tcPr>
          <w:p w:rsidR="00506A66" w:rsidRPr="007F2DBB" w:rsidRDefault="00506A66" w:rsidP="007F2DBB">
            <w:pPr>
              <w:rPr>
                <w:sz w:val="22"/>
                <w:szCs w:val="22"/>
              </w:rPr>
            </w:pPr>
            <w:r w:rsidRPr="007F2DBB">
              <w:rPr>
                <w:sz w:val="22"/>
                <w:szCs w:val="22"/>
              </w:rPr>
              <w:t xml:space="preserve">Презентације факултета у Школи </w:t>
            </w:r>
          </w:p>
          <w:p w:rsidR="00506A66" w:rsidRPr="007F2DBB" w:rsidRDefault="00506A66" w:rsidP="007F2DBB">
            <w:pPr>
              <w:rPr>
                <w:sz w:val="22"/>
                <w:szCs w:val="22"/>
              </w:rPr>
            </w:pPr>
            <w:r w:rsidRPr="007F2DBB">
              <w:rPr>
                <w:sz w:val="22"/>
                <w:szCs w:val="22"/>
              </w:rPr>
              <w:t>Посете факултетима</w:t>
            </w:r>
          </w:p>
          <w:p w:rsidR="00506A66" w:rsidRPr="007F2DBB" w:rsidRDefault="00506A66" w:rsidP="007F2DBB">
            <w:pPr>
              <w:rPr>
                <w:sz w:val="22"/>
                <w:szCs w:val="22"/>
              </w:rPr>
            </w:pPr>
            <w:r w:rsidRPr="007F2DBB">
              <w:rPr>
                <w:sz w:val="22"/>
                <w:szCs w:val="22"/>
              </w:rPr>
              <w:t>Посете привредним друштвима</w:t>
            </w:r>
          </w:p>
        </w:tc>
        <w:tc>
          <w:tcPr>
            <w:tcW w:w="3081" w:type="dxa"/>
          </w:tcPr>
          <w:p w:rsidR="00506A66" w:rsidRPr="007F2DBB" w:rsidRDefault="00506A66" w:rsidP="007F2DBB">
            <w:pPr>
              <w:rPr>
                <w:sz w:val="22"/>
                <w:szCs w:val="22"/>
              </w:rPr>
            </w:pPr>
            <w:r w:rsidRPr="007F2DBB">
              <w:rPr>
                <w:sz w:val="22"/>
                <w:szCs w:val="22"/>
              </w:rPr>
              <w:t>Директор</w:t>
            </w:r>
          </w:p>
          <w:p w:rsidR="00506A66" w:rsidRPr="007F2DBB" w:rsidRDefault="00506A66" w:rsidP="007F2DBB">
            <w:pPr>
              <w:rPr>
                <w:sz w:val="22"/>
                <w:szCs w:val="22"/>
              </w:rPr>
            </w:pPr>
            <w:r w:rsidRPr="007F2DBB">
              <w:rPr>
                <w:sz w:val="22"/>
                <w:szCs w:val="22"/>
              </w:rPr>
              <w:t>Педагог</w:t>
            </w:r>
          </w:p>
          <w:p w:rsidR="00506A66" w:rsidRPr="007F2DBB" w:rsidRDefault="00506A66" w:rsidP="007F2DBB">
            <w:pPr>
              <w:rPr>
                <w:sz w:val="22"/>
                <w:szCs w:val="22"/>
              </w:rPr>
            </w:pPr>
            <w:r w:rsidRPr="007F2DBB">
              <w:rPr>
                <w:sz w:val="22"/>
                <w:szCs w:val="22"/>
              </w:rPr>
              <w:t xml:space="preserve"> Председници стручних већа и подручја рада</w:t>
            </w:r>
          </w:p>
        </w:tc>
      </w:tr>
      <w:tr w:rsidR="00506A66" w:rsidRPr="009615FB" w:rsidTr="007F2DBB">
        <w:trPr>
          <w:trHeight w:val="841"/>
        </w:trPr>
        <w:tc>
          <w:tcPr>
            <w:tcW w:w="3080" w:type="dxa"/>
          </w:tcPr>
          <w:p w:rsidR="00506A66" w:rsidRPr="007F2DBB" w:rsidRDefault="00506A66" w:rsidP="007F2DBB">
            <w:pPr>
              <w:rPr>
                <w:sz w:val="22"/>
                <w:szCs w:val="22"/>
              </w:rPr>
            </w:pPr>
            <w:r w:rsidRPr="007F2DBB">
              <w:rPr>
                <w:sz w:val="22"/>
                <w:szCs w:val="22"/>
              </w:rPr>
              <w:t>Упознавање ученика са могућностима запошљавања у нашој средини</w:t>
            </w:r>
          </w:p>
        </w:tc>
        <w:tc>
          <w:tcPr>
            <w:tcW w:w="3081" w:type="dxa"/>
          </w:tcPr>
          <w:p w:rsidR="00506A66" w:rsidRPr="007F2DBB" w:rsidRDefault="00506A66" w:rsidP="007F2DBB">
            <w:pPr>
              <w:rPr>
                <w:sz w:val="22"/>
                <w:szCs w:val="22"/>
              </w:rPr>
            </w:pPr>
            <w:r w:rsidRPr="007F2DBB">
              <w:rPr>
                <w:sz w:val="22"/>
                <w:szCs w:val="22"/>
              </w:rPr>
              <w:t xml:space="preserve">Ангажовање ученика кроз практичну наставу </w:t>
            </w:r>
          </w:p>
          <w:p w:rsidR="00506A66" w:rsidRPr="007F2DBB" w:rsidRDefault="00506A66" w:rsidP="007F2DBB">
            <w:pPr>
              <w:rPr>
                <w:sz w:val="22"/>
                <w:szCs w:val="22"/>
              </w:rPr>
            </w:pPr>
            <w:r w:rsidRPr="007F2DBB">
              <w:rPr>
                <w:sz w:val="22"/>
                <w:szCs w:val="22"/>
              </w:rPr>
              <w:t>Предавања</w:t>
            </w:r>
          </w:p>
          <w:p w:rsidR="00506A66" w:rsidRPr="007F2DBB" w:rsidRDefault="00506A66" w:rsidP="007F2DBB">
            <w:pPr>
              <w:rPr>
                <w:sz w:val="22"/>
                <w:szCs w:val="22"/>
              </w:rPr>
            </w:pPr>
            <w:r w:rsidRPr="007F2DBB">
              <w:rPr>
                <w:sz w:val="22"/>
                <w:szCs w:val="22"/>
              </w:rPr>
              <w:t>Презентација</w:t>
            </w:r>
          </w:p>
        </w:tc>
        <w:tc>
          <w:tcPr>
            <w:tcW w:w="3081" w:type="dxa"/>
          </w:tcPr>
          <w:p w:rsidR="00506A66" w:rsidRPr="007F2DBB" w:rsidRDefault="00506A66" w:rsidP="007F2DBB">
            <w:pPr>
              <w:rPr>
                <w:sz w:val="22"/>
                <w:szCs w:val="22"/>
              </w:rPr>
            </w:pPr>
            <w:r w:rsidRPr="007F2DBB">
              <w:rPr>
                <w:sz w:val="22"/>
                <w:szCs w:val="22"/>
              </w:rPr>
              <w:t>Компаније у којима се обавља практична настава, национална служба за запошљавање.</w:t>
            </w:r>
          </w:p>
        </w:tc>
      </w:tr>
    </w:tbl>
    <w:p w:rsidR="00506A66" w:rsidRPr="009615FB" w:rsidRDefault="00506A66" w:rsidP="00506A66"/>
    <w:p w:rsidR="00506A66" w:rsidRDefault="00506A66" w:rsidP="00506A66"/>
    <w:p w:rsidR="00506A66" w:rsidRDefault="00506A66" w:rsidP="00506A66"/>
    <w:p w:rsidR="007F2DBB" w:rsidRDefault="007F2DBB">
      <w:pPr>
        <w:spacing w:after="200" w:line="276" w:lineRule="auto"/>
      </w:pPr>
      <w:r>
        <w:br w:type="page"/>
      </w:r>
    </w:p>
    <w:p w:rsidR="007F2DBB" w:rsidRDefault="007F2DBB" w:rsidP="007F2DBB">
      <w:pPr>
        <w:rPr>
          <w:b/>
        </w:rPr>
      </w:pPr>
      <w:r w:rsidRPr="00214ABC">
        <w:rPr>
          <w:b/>
        </w:rPr>
        <w:lastRenderedPageBreak/>
        <w:t>12. ПРОГРАМ ЗАШТИТЕ ЖИВОТНЕ СРЕДИНЕ</w:t>
      </w:r>
    </w:p>
    <w:p w:rsidR="007F2DBB" w:rsidRDefault="007F2DBB" w:rsidP="007F2DBB">
      <w:pPr>
        <w:ind w:firstLine="426"/>
      </w:pPr>
    </w:p>
    <w:p w:rsidR="007F2DBB" w:rsidRDefault="007F2DBB" w:rsidP="007F2DBB">
      <w:pPr>
        <w:ind w:firstLine="426"/>
        <w:rPr>
          <w:lang w:val="sr-Cyrl-RS"/>
        </w:rPr>
      </w:pPr>
      <w:r w:rsidRPr="008B348D">
        <w:rPr>
          <w:lang w:val="sr-Cyrl-RS"/>
        </w:rPr>
        <w:t>Програм заштите животне средине обухвата активности усмерене на јачање и развој еколошке свести и очувању природних ресурса.</w:t>
      </w:r>
      <w:r>
        <w:rPr>
          <w:lang w:val="sr-Cyrl-RS"/>
        </w:rPr>
        <w:t xml:space="preserve"> </w:t>
      </w:r>
    </w:p>
    <w:p w:rsidR="007F2DBB" w:rsidRDefault="007F2DBB" w:rsidP="007F2DBB">
      <w:pPr>
        <w:ind w:firstLine="426"/>
        <w:jc w:val="both"/>
        <w:rPr>
          <w:lang w:val="sr-Cyrl-RS"/>
        </w:rPr>
      </w:pPr>
      <w:r>
        <w:rPr>
          <w:lang w:val="sr-Cyrl-RS"/>
        </w:rPr>
        <w:t xml:space="preserve">Циљ образовањаи васпитања у области заштите и унапређења животне средине јесте да ученицима, у складу са њиховим узрастом, обезбеде стицање знања, развијања интересовања, формирање ставова и понашања које ће им омогућити развој еколошке свести. </w:t>
      </w:r>
    </w:p>
    <w:p w:rsidR="007F2DBB" w:rsidRDefault="007F2DBB" w:rsidP="007F2DBB">
      <w:pPr>
        <w:ind w:firstLine="426"/>
        <w:rPr>
          <w:lang w:val="sr-Cyrl-RS"/>
        </w:rPr>
      </w:pPr>
      <w:r>
        <w:rPr>
          <w:lang w:val="sr-Cyrl-RS"/>
        </w:rPr>
        <w:t xml:space="preserve">За остварење наведеног циља потребно је да се остваре следећи задаци: </w:t>
      </w:r>
    </w:p>
    <w:p w:rsidR="007F2DBB" w:rsidRDefault="007F2DBB" w:rsidP="007F2DBB">
      <w:pPr>
        <w:pStyle w:val="ListParagraph"/>
        <w:numPr>
          <w:ilvl w:val="0"/>
          <w:numId w:val="8"/>
        </w:numPr>
        <w:spacing w:after="160" w:line="259" w:lineRule="auto"/>
        <w:ind w:left="851"/>
        <w:rPr>
          <w:lang w:val="sr-Cyrl-RS"/>
        </w:rPr>
      </w:pPr>
      <w:r w:rsidRPr="00F4031D">
        <w:rPr>
          <w:lang w:val="sr-Cyrl-RS"/>
        </w:rPr>
        <w:t>указивање на морално – естетске аспекте односа човека према према природи</w:t>
      </w:r>
    </w:p>
    <w:p w:rsidR="007F2DBB" w:rsidRDefault="007F2DBB" w:rsidP="007F2DBB">
      <w:pPr>
        <w:pStyle w:val="ListParagraph"/>
        <w:numPr>
          <w:ilvl w:val="0"/>
          <w:numId w:val="8"/>
        </w:numPr>
        <w:spacing w:after="160" w:line="259" w:lineRule="auto"/>
        <w:ind w:left="851"/>
        <w:rPr>
          <w:lang w:val="sr-Cyrl-RS"/>
        </w:rPr>
      </w:pPr>
      <w:r>
        <w:rPr>
          <w:lang w:val="sr-Cyrl-RS"/>
        </w:rPr>
        <w:t>указивање на потребу заједночког живљења људи са осталим живим бићима</w:t>
      </w:r>
    </w:p>
    <w:p w:rsidR="007F2DBB" w:rsidRDefault="007F2DBB" w:rsidP="007F2DBB">
      <w:pPr>
        <w:pStyle w:val="ListParagraph"/>
        <w:numPr>
          <w:ilvl w:val="0"/>
          <w:numId w:val="8"/>
        </w:numPr>
        <w:spacing w:after="160" w:line="259" w:lineRule="auto"/>
        <w:ind w:left="851"/>
        <w:rPr>
          <w:lang w:val="sr-Cyrl-RS"/>
        </w:rPr>
      </w:pPr>
      <w:r>
        <w:rPr>
          <w:lang w:val="sr-Cyrl-RS"/>
        </w:rPr>
        <w:t>развијање одговорног односа ученика према природи</w:t>
      </w:r>
    </w:p>
    <w:p w:rsidR="007F2DBB" w:rsidRDefault="007F2DBB" w:rsidP="007F2DBB">
      <w:pPr>
        <w:pStyle w:val="ListParagraph"/>
        <w:numPr>
          <w:ilvl w:val="0"/>
          <w:numId w:val="8"/>
        </w:numPr>
        <w:spacing w:after="160" w:line="259" w:lineRule="auto"/>
        <w:ind w:left="851"/>
        <w:rPr>
          <w:lang w:val="sr-Cyrl-RS"/>
        </w:rPr>
      </w:pPr>
      <w:r>
        <w:rPr>
          <w:lang w:val="sr-Cyrl-RS"/>
        </w:rPr>
        <w:t>упознавање ученика са различитим видовима природних богатстава (ресурса).</w:t>
      </w:r>
    </w:p>
    <w:p w:rsidR="007F2DBB" w:rsidRDefault="007F2DBB" w:rsidP="007F2DBB">
      <w:pPr>
        <w:ind w:left="491"/>
        <w:rPr>
          <w:lang w:val="sr-Cyrl-RS"/>
        </w:rPr>
      </w:pPr>
      <w:r>
        <w:rPr>
          <w:lang w:val="sr-Cyrl-RS"/>
        </w:rPr>
        <w:t>Задаци културне и јавне делатности школе у области заштите животне средине су:</w:t>
      </w:r>
    </w:p>
    <w:p w:rsidR="007F2DBB" w:rsidRDefault="007F2DBB" w:rsidP="007F2DBB">
      <w:pPr>
        <w:pStyle w:val="ListParagraph"/>
        <w:numPr>
          <w:ilvl w:val="0"/>
          <w:numId w:val="9"/>
        </w:numPr>
        <w:spacing w:after="160" w:line="259" w:lineRule="auto"/>
        <w:ind w:left="851"/>
        <w:rPr>
          <w:lang w:val="sr-Cyrl-RS"/>
        </w:rPr>
      </w:pPr>
      <w:r>
        <w:rPr>
          <w:lang w:val="sr-Cyrl-RS"/>
        </w:rPr>
        <w:t>организовање учешћа ученика у радним акцијама заштите и унапређења животне средине</w:t>
      </w:r>
    </w:p>
    <w:p w:rsidR="007F2DBB" w:rsidRDefault="007F2DBB" w:rsidP="007F2DBB">
      <w:pPr>
        <w:pStyle w:val="ListParagraph"/>
        <w:numPr>
          <w:ilvl w:val="0"/>
          <w:numId w:val="9"/>
        </w:numPr>
        <w:spacing w:after="160" w:line="259" w:lineRule="auto"/>
        <w:ind w:left="851"/>
        <w:rPr>
          <w:lang w:val="sr-Cyrl-RS"/>
        </w:rPr>
      </w:pPr>
      <w:r>
        <w:rPr>
          <w:lang w:val="sr-Cyrl-RS"/>
        </w:rPr>
        <w:t>успостављање сарадње са библиотекама, позориштима, домовима културе, галеријама, музејима, рекреационим центрима, туристичким органзацијама и друго</w:t>
      </w:r>
    </w:p>
    <w:p w:rsidR="007F2DBB" w:rsidRDefault="007F2DBB" w:rsidP="007F2DBB">
      <w:pPr>
        <w:pStyle w:val="ListParagraph"/>
        <w:numPr>
          <w:ilvl w:val="0"/>
          <w:numId w:val="9"/>
        </w:numPr>
        <w:spacing w:after="160" w:line="259" w:lineRule="auto"/>
        <w:ind w:left="851"/>
        <w:rPr>
          <w:lang w:val="sr-Cyrl-RS"/>
        </w:rPr>
      </w:pPr>
      <w:r>
        <w:rPr>
          <w:lang w:val="sr-Cyrl-RS"/>
        </w:rPr>
        <w:t>обавештавање јавности преко месних и других јавних гласила и информативних институција, о свим активностима из ове области</w:t>
      </w:r>
    </w:p>
    <w:p w:rsidR="007F2DBB" w:rsidRDefault="007F2DBB" w:rsidP="007F2DBB">
      <w:pPr>
        <w:ind w:left="491"/>
        <w:rPr>
          <w:lang w:val="sr-Cyrl-RS"/>
        </w:rPr>
      </w:pPr>
      <w:r>
        <w:rPr>
          <w:lang w:val="sr-Cyrl-RS"/>
        </w:rPr>
        <w:t>Задаци друштвено корисног рада у овој области су:</w:t>
      </w:r>
    </w:p>
    <w:p w:rsidR="007F2DBB" w:rsidRDefault="007F2DBB" w:rsidP="007F2DBB">
      <w:pPr>
        <w:pStyle w:val="ListParagraph"/>
        <w:numPr>
          <w:ilvl w:val="0"/>
          <w:numId w:val="10"/>
        </w:numPr>
        <w:spacing w:after="160" w:line="259" w:lineRule="auto"/>
        <w:ind w:left="851"/>
        <w:rPr>
          <w:lang w:val="sr-Cyrl-RS"/>
        </w:rPr>
      </w:pPr>
      <w:r>
        <w:rPr>
          <w:lang w:val="sr-Cyrl-RS"/>
        </w:rPr>
        <w:t>учествовање ученика у одржавању и стварању повољних услова за рад у школи</w:t>
      </w:r>
    </w:p>
    <w:p w:rsidR="007F2DBB" w:rsidRDefault="007F2DBB" w:rsidP="007F2DBB">
      <w:pPr>
        <w:pStyle w:val="ListParagraph"/>
        <w:numPr>
          <w:ilvl w:val="0"/>
          <w:numId w:val="10"/>
        </w:numPr>
        <w:spacing w:after="160" w:line="259" w:lineRule="auto"/>
        <w:ind w:left="851"/>
        <w:rPr>
          <w:lang w:val="sr-Cyrl-RS"/>
        </w:rPr>
      </w:pPr>
      <w:r>
        <w:rPr>
          <w:lang w:val="sr-Cyrl-RS"/>
        </w:rPr>
        <w:t>организовање акција у којима би ученици непосредно и активно одржавали неки јавни простор, део насеља или зелених површина на територији града</w:t>
      </w:r>
    </w:p>
    <w:p w:rsidR="007F2DBB" w:rsidRDefault="007F2DBB" w:rsidP="007F2DBB">
      <w:pPr>
        <w:pStyle w:val="ListParagraph"/>
        <w:numPr>
          <w:ilvl w:val="0"/>
          <w:numId w:val="10"/>
        </w:numPr>
        <w:spacing w:after="160" w:line="259" w:lineRule="auto"/>
        <w:ind w:left="851"/>
        <w:rPr>
          <w:lang w:val="sr-Cyrl-RS"/>
        </w:rPr>
      </w:pPr>
      <w:r>
        <w:rPr>
          <w:lang w:val="sr-Cyrl-RS"/>
        </w:rPr>
        <w:t>организовање акција сакупљања секундарних сировина</w:t>
      </w:r>
    </w:p>
    <w:p w:rsidR="007F2DBB" w:rsidRDefault="007F2DBB" w:rsidP="007F2DBB">
      <w:pPr>
        <w:pStyle w:val="ListParagraph"/>
        <w:numPr>
          <w:ilvl w:val="0"/>
          <w:numId w:val="10"/>
        </w:numPr>
        <w:spacing w:after="160" w:line="259" w:lineRule="auto"/>
        <w:ind w:left="851"/>
        <w:rPr>
          <w:lang w:val="sr-Cyrl-RS"/>
        </w:rPr>
      </w:pPr>
      <w:r>
        <w:rPr>
          <w:lang w:val="sr-Cyrl-RS"/>
        </w:rPr>
        <w:t>орагнизовање акција у којима би ученици уређивали школско двориште (садња цвећа, украсног биља и слично)</w:t>
      </w:r>
    </w:p>
    <w:p w:rsidR="007F2DBB" w:rsidRDefault="007F2DBB" w:rsidP="007F2DBB">
      <w:pPr>
        <w:pStyle w:val="ListParagraph"/>
        <w:numPr>
          <w:ilvl w:val="0"/>
          <w:numId w:val="10"/>
        </w:numPr>
        <w:spacing w:after="160" w:line="259" w:lineRule="auto"/>
        <w:ind w:left="851"/>
        <w:rPr>
          <w:lang w:val="sr-Cyrl-RS"/>
        </w:rPr>
      </w:pPr>
      <w:r w:rsidRPr="00914E91">
        <w:rPr>
          <w:lang w:val="sr-Cyrl-RS"/>
        </w:rPr>
        <w:t>организовање акција чишћења простора око школе, или других радова на зеленим површинама око школе (уклањање лишћа, сувих грана и сл.)</w:t>
      </w:r>
    </w:p>
    <w:p w:rsidR="007F2DBB" w:rsidRDefault="007F2DBB" w:rsidP="007F2DBB">
      <w:pPr>
        <w:pStyle w:val="ListParagraph"/>
        <w:ind w:left="851"/>
        <w:rPr>
          <w:lang w:val="sr-Cyrl-RS"/>
        </w:rPr>
      </w:pPr>
    </w:p>
    <w:p w:rsidR="007F2DBB" w:rsidRDefault="007F2DBB" w:rsidP="007F2DBB">
      <w:pPr>
        <w:rPr>
          <w:lang w:val="sr-Cyrl-RS"/>
        </w:rPr>
      </w:pPr>
      <w:r>
        <w:rPr>
          <w:lang w:val="sr-Cyrl-RS"/>
        </w:rPr>
        <w:t>Програм заштите животне средине реализује се на следећи начин:</w:t>
      </w:r>
    </w:p>
    <w:p w:rsidR="007F2DBB" w:rsidRDefault="007F2DBB" w:rsidP="007F2DBB">
      <w:pPr>
        <w:pStyle w:val="ListParagraph"/>
        <w:ind w:left="851"/>
        <w:rPr>
          <w:lang w:val="sr-Cyrl-RS"/>
        </w:rPr>
      </w:pPr>
    </w:p>
    <w:p w:rsidR="007F2DBB" w:rsidRDefault="007F2DBB" w:rsidP="007F2DBB">
      <w:pPr>
        <w:pStyle w:val="ListParagraph"/>
        <w:ind w:left="851"/>
        <w:rPr>
          <w:lang w:val="sr-Cyrl-RS"/>
        </w:rPr>
      </w:pPr>
    </w:p>
    <w:p w:rsidR="007F2DBB" w:rsidRDefault="007F2DBB" w:rsidP="007F2DBB">
      <w:pPr>
        <w:pStyle w:val="ListParagraph"/>
        <w:ind w:left="851"/>
        <w:rPr>
          <w:lang w:val="sr-Cyrl-RS"/>
        </w:rPr>
      </w:pPr>
    </w:p>
    <w:p w:rsidR="007F2DBB" w:rsidRDefault="007F2DBB" w:rsidP="007F2DBB">
      <w:pPr>
        <w:pStyle w:val="ListParagraph"/>
        <w:ind w:left="851"/>
        <w:rPr>
          <w:lang w:val="sr-Cyrl-RS"/>
        </w:rPr>
      </w:pPr>
    </w:p>
    <w:p w:rsidR="007F2DBB" w:rsidRDefault="007F2DBB" w:rsidP="007F2DBB">
      <w:pPr>
        <w:pStyle w:val="ListParagraph"/>
        <w:ind w:left="851"/>
        <w:rPr>
          <w:lang w:val="sr-Cyrl-RS"/>
        </w:rPr>
      </w:pPr>
    </w:p>
    <w:p w:rsidR="007F2DBB" w:rsidRDefault="007F2DBB" w:rsidP="007F2DBB">
      <w:pPr>
        <w:pStyle w:val="ListParagraph"/>
        <w:ind w:left="851"/>
        <w:rPr>
          <w:lang w:val="sr-Cyrl-RS"/>
        </w:rPr>
      </w:pPr>
    </w:p>
    <w:p w:rsidR="007F2DBB" w:rsidRDefault="007F2DBB" w:rsidP="007F2DBB">
      <w:pPr>
        <w:pStyle w:val="ListParagraph"/>
        <w:ind w:left="851"/>
        <w:rPr>
          <w:lang w:val="sr-Cyrl-RS"/>
        </w:rPr>
      </w:pPr>
    </w:p>
    <w:tbl>
      <w:tblPr>
        <w:tblpPr w:leftFromText="180" w:rightFromText="180" w:horzAnchor="margin" w:tblpY="706"/>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34"/>
        <w:gridCol w:w="4372"/>
        <w:gridCol w:w="2854"/>
      </w:tblGrid>
      <w:tr w:rsidR="007F2DBB" w:rsidRPr="00214ABC" w:rsidTr="002D3FE7">
        <w:trPr>
          <w:tblHeader/>
          <w:tblCellSpacing w:w="15" w:type="dxa"/>
        </w:trPr>
        <w:tc>
          <w:tcPr>
            <w:tcW w:w="0" w:type="auto"/>
            <w:vAlign w:val="center"/>
            <w:hideMark/>
          </w:tcPr>
          <w:p w:rsidR="007F2DBB" w:rsidRPr="00214ABC" w:rsidRDefault="007F2DBB" w:rsidP="002D3FE7">
            <w:pPr>
              <w:jc w:val="center"/>
              <w:rPr>
                <w:b/>
                <w:bCs/>
              </w:rPr>
            </w:pPr>
            <w:r w:rsidRPr="00214ABC">
              <w:rPr>
                <w:b/>
                <w:bCs/>
              </w:rPr>
              <w:lastRenderedPageBreak/>
              <w:t>АКТИВНОСТИ</w:t>
            </w:r>
          </w:p>
        </w:tc>
        <w:tc>
          <w:tcPr>
            <w:tcW w:w="0" w:type="auto"/>
            <w:vAlign w:val="center"/>
            <w:hideMark/>
          </w:tcPr>
          <w:p w:rsidR="007F2DBB" w:rsidRPr="00214ABC" w:rsidRDefault="007F2DBB" w:rsidP="002D3FE7">
            <w:pPr>
              <w:jc w:val="center"/>
              <w:rPr>
                <w:b/>
                <w:bCs/>
              </w:rPr>
            </w:pPr>
            <w:r w:rsidRPr="00214ABC">
              <w:rPr>
                <w:b/>
                <w:bCs/>
              </w:rPr>
              <w:t>НАЧИН РЕАЛИЗАЦИЈЕ</w:t>
            </w:r>
          </w:p>
        </w:tc>
        <w:tc>
          <w:tcPr>
            <w:tcW w:w="0" w:type="auto"/>
            <w:vAlign w:val="center"/>
            <w:hideMark/>
          </w:tcPr>
          <w:p w:rsidR="007F2DBB" w:rsidRPr="00214ABC" w:rsidRDefault="007F2DBB" w:rsidP="002D3FE7">
            <w:pPr>
              <w:jc w:val="center"/>
              <w:rPr>
                <w:b/>
                <w:bCs/>
              </w:rPr>
            </w:pPr>
            <w:r w:rsidRPr="00214ABC">
              <w:rPr>
                <w:b/>
                <w:bCs/>
              </w:rPr>
              <w:t>НОСИОЦИ РЕАЛИЗАЦИЈЕ</w:t>
            </w:r>
          </w:p>
        </w:tc>
      </w:tr>
      <w:tr w:rsidR="007F2DBB" w:rsidRPr="00214ABC" w:rsidTr="002D3FE7">
        <w:trPr>
          <w:tblCellSpacing w:w="15" w:type="dxa"/>
        </w:trPr>
        <w:tc>
          <w:tcPr>
            <w:tcW w:w="0" w:type="auto"/>
            <w:vAlign w:val="center"/>
            <w:hideMark/>
          </w:tcPr>
          <w:p w:rsidR="007F2DBB" w:rsidRPr="00214ABC" w:rsidRDefault="007F2DBB" w:rsidP="002D3FE7">
            <w:r w:rsidRPr="00214ABC">
              <w:rPr>
                <w:b/>
                <w:bCs/>
              </w:rPr>
              <w:t>Формирање и рад еколошке секције</w:t>
            </w:r>
          </w:p>
        </w:tc>
        <w:tc>
          <w:tcPr>
            <w:tcW w:w="0" w:type="auto"/>
            <w:vAlign w:val="center"/>
            <w:hideMark/>
          </w:tcPr>
          <w:p w:rsidR="007F2DBB" w:rsidRPr="00214ABC" w:rsidRDefault="007F2DBB" w:rsidP="002D3FE7">
            <w:r w:rsidRPr="00214ABC">
              <w:t>Основане еколошке секције са ученицима различитих узраста; редовни састанци и активности.</w:t>
            </w:r>
          </w:p>
        </w:tc>
        <w:tc>
          <w:tcPr>
            <w:tcW w:w="0" w:type="auto"/>
            <w:vAlign w:val="center"/>
            <w:hideMark/>
          </w:tcPr>
          <w:p w:rsidR="007F2DBB" w:rsidRPr="00214ABC" w:rsidRDefault="007F2DBB" w:rsidP="002D3FE7">
            <w:r w:rsidRPr="00214ABC">
              <w:t>Одељењске старешине, Предметни наставници</w:t>
            </w:r>
          </w:p>
        </w:tc>
      </w:tr>
      <w:tr w:rsidR="007F2DBB" w:rsidRPr="00214ABC" w:rsidTr="002D3FE7">
        <w:trPr>
          <w:tblCellSpacing w:w="15" w:type="dxa"/>
        </w:trPr>
        <w:tc>
          <w:tcPr>
            <w:tcW w:w="0" w:type="auto"/>
            <w:vAlign w:val="center"/>
            <w:hideMark/>
          </w:tcPr>
          <w:p w:rsidR="007F2DBB" w:rsidRPr="00214ABC" w:rsidRDefault="007F2DBB" w:rsidP="002D3FE7">
            <w:r w:rsidRPr="00214ABC">
              <w:rPr>
                <w:b/>
                <w:bCs/>
              </w:rPr>
              <w:t xml:space="preserve"> Сарадња са локалним организацијама</w:t>
            </w:r>
          </w:p>
        </w:tc>
        <w:tc>
          <w:tcPr>
            <w:tcW w:w="0" w:type="auto"/>
            <w:vAlign w:val="center"/>
            <w:hideMark/>
          </w:tcPr>
          <w:p w:rsidR="007F2DBB" w:rsidRPr="00214ABC" w:rsidRDefault="007F2DBB" w:rsidP="002D3FE7">
            <w:r w:rsidRPr="00214ABC">
              <w:t>Успостављање контаката са локалним организацијама; организовање предавања, радионица и пројеката.</w:t>
            </w:r>
          </w:p>
        </w:tc>
        <w:tc>
          <w:tcPr>
            <w:tcW w:w="0" w:type="auto"/>
            <w:vAlign w:val="center"/>
            <w:hideMark/>
          </w:tcPr>
          <w:p w:rsidR="007F2DBB" w:rsidRPr="00214ABC" w:rsidRDefault="007F2DBB" w:rsidP="002D3FE7">
            <w:r w:rsidRPr="00214ABC">
              <w:t>Одељењске старешине, Локалне еколошке организације</w:t>
            </w:r>
          </w:p>
        </w:tc>
      </w:tr>
      <w:tr w:rsidR="007F2DBB" w:rsidRPr="00214ABC" w:rsidTr="002D3FE7">
        <w:trPr>
          <w:tblCellSpacing w:w="15" w:type="dxa"/>
        </w:trPr>
        <w:tc>
          <w:tcPr>
            <w:tcW w:w="0" w:type="auto"/>
            <w:vAlign w:val="center"/>
            <w:hideMark/>
          </w:tcPr>
          <w:p w:rsidR="007F2DBB" w:rsidRPr="00214ABC" w:rsidRDefault="007F2DBB" w:rsidP="002D3FE7">
            <w:r w:rsidRPr="00214ABC">
              <w:rPr>
                <w:b/>
                <w:bCs/>
              </w:rPr>
              <w:t>Креативне радионице и пројекти</w:t>
            </w:r>
          </w:p>
        </w:tc>
        <w:tc>
          <w:tcPr>
            <w:tcW w:w="0" w:type="auto"/>
            <w:vAlign w:val="center"/>
            <w:hideMark/>
          </w:tcPr>
          <w:p w:rsidR="007F2DBB" w:rsidRPr="00214ABC" w:rsidRDefault="007F2DBB" w:rsidP="002D3FE7">
            <w:r w:rsidRPr="00214ABC">
              <w:t>Организација радионица о рециклажи, компостирању и очувању природних ресурса; пројекти попут садње дрвећа.</w:t>
            </w:r>
          </w:p>
        </w:tc>
        <w:tc>
          <w:tcPr>
            <w:tcW w:w="0" w:type="auto"/>
            <w:vAlign w:val="center"/>
            <w:hideMark/>
          </w:tcPr>
          <w:p w:rsidR="007F2DBB" w:rsidRPr="00214ABC" w:rsidRDefault="007F2DBB" w:rsidP="002D3FE7">
            <w:r w:rsidRPr="00214ABC">
              <w:t>Еколошка секција, Специјалисти из области рециклажe</w:t>
            </w:r>
          </w:p>
        </w:tc>
      </w:tr>
      <w:tr w:rsidR="007F2DBB" w:rsidRPr="00214ABC" w:rsidTr="002D3FE7">
        <w:trPr>
          <w:tblCellSpacing w:w="15" w:type="dxa"/>
        </w:trPr>
        <w:tc>
          <w:tcPr>
            <w:tcW w:w="0" w:type="auto"/>
            <w:vAlign w:val="center"/>
            <w:hideMark/>
          </w:tcPr>
          <w:p w:rsidR="007F2DBB" w:rsidRPr="00214ABC" w:rsidRDefault="007F2DBB" w:rsidP="002D3FE7">
            <w:r w:rsidRPr="00214ABC">
              <w:rPr>
                <w:b/>
                <w:bCs/>
              </w:rPr>
              <w:t>Еколошки активизам и акције</w:t>
            </w:r>
          </w:p>
        </w:tc>
        <w:tc>
          <w:tcPr>
            <w:tcW w:w="0" w:type="auto"/>
            <w:vAlign w:val="center"/>
            <w:hideMark/>
          </w:tcPr>
          <w:p w:rsidR="007F2DBB" w:rsidRPr="00214ABC" w:rsidRDefault="007F2DBB" w:rsidP="002D3FE7">
            <w:r w:rsidRPr="00214ABC">
              <w:t>Покретање акција за чишћење локалних подручја, кампње за смањење пластичног отпада.</w:t>
            </w:r>
          </w:p>
        </w:tc>
        <w:tc>
          <w:tcPr>
            <w:tcW w:w="0" w:type="auto"/>
            <w:vAlign w:val="center"/>
            <w:hideMark/>
          </w:tcPr>
          <w:p w:rsidR="007F2DBB" w:rsidRPr="00214ABC" w:rsidRDefault="007F2DBB" w:rsidP="002D3FE7">
            <w:r w:rsidRPr="00214ABC">
              <w:t>Ученци, Локалне организације, Волонтери</w:t>
            </w:r>
          </w:p>
        </w:tc>
      </w:tr>
      <w:tr w:rsidR="007F2DBB" w:rsidRPr="00214ABC" w:rsidTr="002D3FE7">
        <w:trPr>
          <w:tblCellSpacing w:w="15" w:type="dxa"/>
        </w:trPr>
        <w:tc>
          <w:tcPr>
            <w:tcW w:w="0" w:type="auto"/>
            <w:vAlign w:val="center"/>
            <w:hideMark/>
          </w:tcPr>
          <w:p w:rsidR="007F2DBB" w:rsidRPr="00214ABC" w:rsidRDefault="007F2DBB" w:rsidP="002D3FE7">
            <w:r w:rsidRPr="00214ABC">
              <w:rPr>
                <w:b/>
                <w:bCs/>
              </w:rPr>
              <w:t>Такмичења и изложбе</w:t>
            </w:r>
          </w:p>
        </w:tc>
        <w:tc>
          <w:tcPr>
            <w:tcW w:w="0" w:type="auto"/>
            <w:vAlign w:val="center"/>
            <w:hideMark/>
          </w:tcPr>
          <w:p w:rsidR="007F2DBB" w:rsidRDefault="007F2DBB" w:rsidP="002D3FE7">
            <w:r w:rsidRPr="00214ABC">
              <w:t>Организација такмичења за најбоље еколошке пројекте и изложби радова ученика.</w:t>
            </w:r>
            <w:r>
              <w:t xml:space="preserve"> </w:t>
            </w:r>
          </w:p>
          <w:p w:rsidR="007F2DBB" w:rsidRPr="00214ABC" w:rsidRDefault="007F2DBB" w:rsidP="002D3FE7">
            <w:pPr>
              <w:rPr>
                <w:lang w:val="sr-Cyrl-RS"/>
              </w:rPr>
            </w:pPr>
            <w:r>
              <w:rPr>
                <w:lang w:val="sr-Cyrl-RS"/>
              </w:rPr>
              <w:t>Учешће на локалним еколошким манифестацијама (Еко вашар и сл.)</w:t>
            </w:r>
          </w:p>
        </w:tc>
        <w:tc>
          <w:tcPr>
            <w:tcW w:w="0" w:type="auto"/>
            <w:vAlign w:val="center"/>
            <w:hideMark/>
          </w:tcPr>
          <w:p w:rsidR="007F2DBB" w:rsidRPr="00214ABC" w:rsidRDefault="007F2DBB" w:rsidP="002D3FE7">
            <w:r w:rsidRPr="00214ABC">
              <w:t>Наставници, Ученици, Локалне организације</w:t>
            </w:r>
          </w:p>
        </w:tc>
      </w:tr>
      <w:tr w:rsidR="007F2DBB" w:rsidRPr="00214ABC" w:rsidTr="002D3FE7">
        <w:trPr>
          <w:tblCellSpacing w:w="15" w:type="dxa"/>
        </w:trPr>
        <w:tc>
          <w:tcPr>
            <w:tcW w:w="0" w:type="auto"/>
            <w:vAlign w:val="center"/>
            <w:hideMark/>
          </w:tcPr>
          <w:p w:rsidR="007F2DBB" w:rsidRPr="00214ABC" w:rsidRDefault="007F2DBB" w:rsidP="002D3FE7">
            <w:r w:rsidRPr="00214ABC">
              <w:rPr>
                <w:b/>
                <w:bCs/>
              </w:rPr>
              <w:t>Праћење и евалуација</w:t>
            </w:r>
          </w:p>
        </w:tc>
        <w:tc>
          <w:tcPr>
            <w:tcW w:w="0" w:type="auto"/>
            <w:vAlign w:val="center"/>
            <w:hideMark/>
          </w:tcPr>
          <w:p w:rsidR="007F2DBB" w:rsidRPr="00214ABC" w:rsidRDefault="007F2DBB" w:rsidP="002D3FE7">
            <w:r w:rsidRPr="00214ABC">
              <w:t>Оцењивање резултата активности и прикупљање повратних информација; ревизија програма.</w:t>
            </w:r>
          </w:p>
        </w:tc>
        <w:tc>
          <w:tcPr>
            <w:tcW w:w="0" w:type="auto"/>
            <w:vAlign w:val="center"/>
            <w:hideMark/>
          </w:tcPr>
          <w:p w:rsidR="007F2DBB" w:rsidRPr="00214ABC" w:rsidRDefault="007F2DBB" w:rsidP="002D3FE7">
            <w:r w:rsidRPr="00214ABC">
              <w:t>Одељењске старешине, Наставници, Ученици</w:t>
            </w:r>
          </w:p>
        </w:tc>
      </w:tr>
      <w:tr w:rsidR="007F2DBB" w:rsidRPr="00214ABC" w:rsidTr="002D3FE7">
        <w:trPr>
          <w:tblCellSpacing w:w="15" w:type="dxa"/>
        </w:trPr>
        <w:tc>
          <w:tcPr>
            <w:tcW w:w="0" w:type="auto"/>
            <w:vAlign w:val="center"/>
            <w:hideMark/>
          </w:tcPr>
          <w:p w:rsidR="007F2DBB" w:rsidRPr="00214ABC" w:rsidRDefault="007F2DBB" w:rsidP="002D3FE7">
            <w:r w:rsidRPr="00214ABC">
              <w:rPr>
                <w:b/>
                <w:bCs/>
              </w:rPr>
              <w:t>Ширење активности и укључивање заједнице</w:t>
            </w:r>
          </w:p>
        </w:tc>
        <w:tc>
          <w:tcPr>
            <w:tcW w:w="0" w:type="auto"/>
            <w:vAlign w:val="center"/>
            <w:hideMark/>
          </w:tcPr>
          <w:p w:rsidR="007F2DBB" w:rsidRPr="00214ABC" w:rsidRDefault="007F2DBB" w:rsidP="002D3FE7">
            <w:r w:rsidRPr="00214ABC">
              <w:t>Укључивање шире заједнице и родитеља у еколошке пројекте; сарадња са другим школама и организацијама.</w:t>
            </w:r>
          </w:p>
        </w:tc>
        <w:tc>
          <w:tcPr>
            <w:tcW w:w="0" w:type="auto"/>
            <w:vAlign w:val="center"/>
            <w:hideMark/>
          </w:tcPr>
          <w:p w:rsidR="007F2DBB" w:rsidRPr="00214ABC" w:rsidRDefault="007F2DBB" w:rsidP="002D3FE7">
            <w:r w:rsidRPr="00214ABC">
              <w:t>Одељењске старешине, Родитељи, Локална заједница</w:t>
            </w:r>
          </w:p>
        </w:tc>
      </w:tr>
      <w:tr w:rsidR="007F2DBB" w:rsidRPr="00214ABC" w:rsidTr="002D3FE7">
        <w:trPr>
          <w:tblCellSpacing w:w="15" w:type="dxa"/>
        </w:trPr>
        <w:tc>
          <w:tcPr>
            <w:tcW w:w="0" w:type="auto"/>
            <w:vAlign w:val="center"/>
            <w:hideMark/>
          </w:tcPr>
          <w:p w:rsidR="007F2DBB" w:rsidRPr="00214ABC" w:rsidRDefault="007F2DBB" w:rsidP="002D3FE7">
            <w:r w:rsidRPr="00214ABC">
              <w:rPr>
                <w:b/>
                <w:bCs/>
              </w:rPr>
              <w:t>Интеграција у наставни план</w:t>
            </w:r>
          </w:p>
        </w:tc>
        <w:tc>
          <w:tcPr>
            <w:tcW w:w="0" w:type="auto"/>
            <w:vAlign w:val="center"/>
            <w:hideMark/>
          </w:tcPr>
          <w:p w:rsidR="007F2DBB" w:rsidRPr="00214ABC" w:rsidRDefault="007F2DBB" w:rsidP="002D3FE7">
            <w:r w:rsidRPr="00214ABC">
              <w:t>Интегрисање екологије у различите предмете и активности у школи.</w:t>
            </w:r>
          </w:p>
        </w:tc>
        <w:tc>
          <w:tcPr>
            <w:tcW w:w="0" w:type="auto"/>
            <w:vAlign w:val="center"/>
            <w:hideMark/>
          </w:tcPr>
          <w:p w:rsidR="007F2DBB" w:rsidRPr="00214ABC" w:rsidRDefault="007F2DBB" w:rsidP="002D3FE7">
            <w:r w:rsidRPr="00214ABC">
              <w:t>Наставници, Одељењске старешине</w:t>
            </w:r>
          </w:p>
        </w:tc>
      </w:tr>
      <w:tr w:rsidR="007F2DBB" w:rsidRPr="00214ABC" w:rsidTr="002D3FE7">
        <w:trPr>
          <w:tblCellSpacing w:w="15" w:type="dxa"/>
        </w:trPr>
        <w:tc>
          <w:tcPr>
            <w:tcW w:w="0" w:type="auto"/>
            <w:vAlign w:val="center"/>
            <w:hideMark/>
          </w:tcPr>
          <w:p w:rsidR="007F2DBB" w:rsidRPr="00214ABC" w:rsidRDefault="007F2DBB" w:rsidP="002D3FE7">
            <w:r w:rsidRPr="00214ABC">
              <w:rPr>
                <w:b/>
                <w:bCs/>
              </w:rPr>
              <w:t>Одржавање и развој</w:t>
            </w:r>
          </w:p>
        </w:tc>
        <w:tc>
          <w:tcPr>
            <w:tcW w:w="0" w:type="auto"/>
            <w:vAlign w:val="center"/>
            <w:hideMark/>
          </w:tcPr>
          <w:p w:rsidR="007F2DBB" w:rsidRPr="00214ABC" w:rsidRDefault="007F2DBB" w:rsidP="002D3FE7">
            <w:r w:rsidRPr="00214ABC">
              <w:t>Одржавање и унапређење успешних пројеката; развој нових пројеката у складу са савременим еколошким изазовима.</w:t>
            </w:r>
          </w:p>
        </w:tc>
        <w:tc>
          <w:tcPr>
            <w:tcW w:w="0" w:type="auto"/>
            <w:vAlign w:val="center"/>
            <w:hideMark/>
          </w:tcPr>
          <w:p w:rsidR="007F2DBB" w:rsidRPr="00214ABC" w:rsidRDefault="007F2DBB" w:rsidP="002D3FE7">
            <w:r w:rsidRPr="00214ABC">
              <w:t>Одељењске старешине, Наставници, Ученици</w:t>
            </w:r>
          </w:p>
        </w:tc>
      </w:tr>
    </w:tbl>
    <w:p w:rsidR="007F2DBB" w:rsidRPr="00914E91" w:rsidRDefault="007F2DBB" w:rsidP="007F2DBB">
      <w:pPr>
        <w:pStyle w:val="ListParagraph"/>
        <w:ind w:left="851"/>
        <w:rPr>
          <w:lang w:val="sr-Cyrl-RS"/>
        </w:rPr>
      </w:pPr>
    </w:p>
    <w:p w:rsidR="007F2DBB" w:rsidRDefault="007F2DBB">
      <w:pPr>
        <w:spacing w:after="200" w:line="276" w:lineRule="auto"/>
      </w:pPr>
      <w:r>
        <w:br w:type="page"/>
      </w:r>
    </w:p>
    <w:p w:rsidR="007F2DBB" w:rsidRDefault="007F2DBB" w:rsidP="007F2DBB">
      <w:pPr>
        <w:rPr>
          <w:b/>
          <w:lang w:val="sr-Cyrl-RS"/>
        </w:rPr>
      </w:pPr>
      <w:r>
        <w:rPr>
          <w:b/>
        </w:rPr>
        <w:lastRenderedPageBreak/>
        <w:t xml:space="preserve">12.1. </w:t>
      </w:r>
      <w:r w:rsidRPr="00493795">
        <w:rPr>
          <w:b/>
          <w:lang w:val="sr-Cyrl-RS"/>
        </w:rPr>
        <w:t>ДРУШТВЕНО</w:t>
      </w:r>
      <w:r>
        <w:rPr>
          <w:b/>
        </w:rPr>
        <w:t xml:space="preserve"> </w:t>
      </w:r>
      <w:r w:rsidRPr="00493795">
        <w:rPr>
          <w:b/>
          <w:lang w:val="sr-Cyrl-RS"/>
        </w:rPr>
        <w:t xml:space="preserve"> КОРИСТАН </w:t>
      </w:r>
      <w:r>
        <w:rPr>
          <w:b/>
        </w:rPr>
        <w:t xml:space="preserve"> </w:t>
      </w:r>
      <w:r w:rsidRPr="00493795">
        <w:rPr>
          <w:b/>
          <w:lang w:val="sr-Cyrl-RS"/>
        </w:rPr>
        <w:t>РАД</w:t>
      </w:r>
    </w:p>
    <w:p w:rsidR="007F2DBB" w:rsidRDefault="007F2DBB" w:rsidP="007F2DBB">
      <w:pPr>
        <w:jc w:val="center"/>
        <w:rPr>
          <w:b/>
          <w:lang w:val="sr-Cyrl-RS"/>
        </w:rPr>
      </w:pPr>
    </w:p>
    <w:p w:rsidR="007F2DBB" w:rsidRDefault="007F2DBB" w:rsidP="007F2DBB">
      <w:pPr>
        <w:ind w:firstLine="284"/>
        <w:jc w:val="both"/>
        <w:rPr>
          <w:lang w:val="sr-Cyrl-RS"/>
        </w:rPr>
      </w:pPr>
      <w:r>
        <w:rPr>
          <w:lang w:val="sr-Cyrl-RS"/>
        </w:rPr>
        <w:t>Друштвено користан рад реализује се са циљем да васпитава ученике да у оквиру одређених активности у слободном времену, допринесу стварању и унапређивању услова живота и рада у ужој и широј друштвеној заједници.</w:t>
      </w:r>
    </w:p>
    <w:p w:rsidR="007F2DBB" w:rsidRDefault="007F2DBB" w:rsidP="007F2DBB">
      <w:pPr>
        <w:ind w:firstLine="284"/>
        <w:rPr>
          <w:lang w:val="sr-Cyrl-RS"/>
        </w:rPr>
      </w:pPr>
      <w:r>
        <w:rPr>
          <w:lang w:val="sr-Cyrl-RS"/>
        </w:rPr>
        <w:t>Задаци су:</w:t>
      </w:r>
    </w:p>
    <w:p w:rsidR="007F2DBB" w:rsidRDefault="007F2DBB" w:rsidP="007F2DBB">
      <w:pPr>
        <w:pStyle w:val="ListParagraph"/>
        <w:numPr>
          <w:ilvl w:val="0"/>
          <w:numId w:val="11"/>
        </w:numPr>
        <w:spacing w:after="160" w:line="259" w:lineRule="auto"/>
        <w:rPr>
          <w:lang w:val="sr-Cyrl-RS"/>
        </w:rPr>
      </w:pPr>
      <w:r>
        <w:rPr>
          <w:lang w:val="sr-Cyrl-RS"/>
        </w:rPr>
        <w:t>стицање навика и одговорности за чување и естетски изглед средине у којој ученик учи, ради и живи</w:t>
      </w:r>
    </w:p>
    <w:p w:rsidR="007F2DBB" w:rsidRDefault="007F2DBB" w:rsidP="007F2DBB">
      <w:pPr>
        <w:pStyle w:val="ListParagraph"/>
        <w:numPr>
          <w:ilvl w:val="0"/>
          <w:numId w:val="11"/>
        </w:numPr>
        <w:spacing w:after="160" w:line="259" w:lineRule="auto"/>
        <w:rPr>
          <w:lang w:val="sr-Cyrl-RS"/>
        </w:rPr>
      </w:pPr>
      <w:r>
        <w:rPr>
          <w:lang w:val="sr-Cyrl-RS"/>
        </w:rPr>
        <w:t>развијање свести о потреби колективног рада</w:t>
      </w:r>
    </w:p>
    <w:p w:rsidR="007F2DBB" w:rsidRDefault="007F2DBB" w:rsidP="007F2DBB">
      <w:pPr>
        <w:pStyle w:val="ListParagraph"/>
        <w:numPr>
          <w:ilvl w:val="0"/>
          <w:numId w:val="11"/>
        </w:numPr>
        <w:spacing w:after="160" w:line="259" w:lineRule="auto"/>
        <w:rPr>
          <w:lang w:val="sr-Cyrl-RS"/>
        </w:rPr>
      </w:pPr>
      <w:r>
        <w:rPr>
          <w:lang w:val="sr-Cyrl-RS"/>
        </w:rPr>
        <w:t>развијање осећања одговорности и неговање радне културе</w:t>
      </w:r>
    </w:p>
    <w:p w:rsidR="007F2DBB" w:rsidRDefault="007F2DBB" w:rsidP="007F2DBB">
      <w:pPr>
        <w:pStyle w:val="ListParagraph"/>
        <w:numPr>
          <w:ilvl w:val="0"/>
          <w:numId w:val="11"/>
        </w:numPr>
        <w:spacing w:after="160" w:line="259" w:lineRule="auto"/>
        <w:rPr>
          <w:lang w:val="sr-Cyrl-RS"/>
        </w:rPr>
      </w:pPr>
      <w:r>
        <w:rPr>
          <w:lang w:val="sr-Cyrl-RS"/>
        </w:rPr>
        <w:t xml:space="preserve">развијање навика ученика да стално и рационално обављају различите послове </w:t>
      </w:r>
    </w:p>
    <w:p w:rsidR="007F2DBB" w:rsidRDefault="007F2DBB" w:rsidP="007F2DBB">
      <w:pPr>
        <w:ind w:firstLine="284"/>
        <w:rPr>
          <w:lang w:val="sr-Cyrl-RS"/>
        </w:rPr>
      </w:pPr>
      <w:r>
        <w:rPr>
          <w:lang w:val="sr-Cyrl-RS"/>
        </w:rPr>
        <w:t>Садржај и облици друштвено корисног рада су следећи:</w:t>
      </w:r>
    </w:p>
    <w:p w:rsidR="007F2DBB" w:rsidRDefault="007F2DBB" w:rsidP="007F2DBB">
      <w:pPr>
        <w:pStyle w:val="ListParagraph"/>
        <w:numPr>
          <w:ilvl w:val="0"/>
          <w:numId w:val="12"/>
        </w:numPr>
        <w:spacing w:after="160" w:line="259" w:lineRule="auto"/>
        <w:rPr>
          <w:lang w:val="sr-Cyrl-RS"/>
        </w:rPr>
      </w:pPr>
      <w:r>
        <w:rPr>
          <w:lang w:val="sr-Cyrl-RS"/>
        </w:rPr>
        <w:t>одржавање школског простора: уређење учионица, заједничких просторија</w:t>
      </w:r>
    </w:p>
    <w:p w:rsidR="007F2DBB" w:rsidRDefault="007F2DBB" w:rsidP="007F2DBB">
      <w:pPr>
        <w:pStyle w:val="ListParagraph"/>
        <w:numPr>
          <w:ilvl w:val="0"/>
          <w:numId w:val="12"/>
        </w:numPr>
        <w:spacing w:after="160" w:line="259" w:lineRule="auto"/>
        <w:rPr>
          <w:lang w:val="sr-Cyrl-RS"/>
        </w:rPr>
      </w:pPr>
      <w:r>
        <w:rPr>
          <w:lang w:val="sr-Cyrl-RS"/>
        </w:rPr>
        <w:t>одржавање школског дворишта</w:t>
      </w:r>
    </w:p>
    <w:p w:rsidR="007F2DBB" w:rsidRDefault="007F2DBB" w:rsidP="007F2DBB">
      <w:pPr>
        <w:pStyle w:val="ListParagraph"/>
        <w:numPr>
          <w:ilvl w:val="0"/>
          <w:numId w:val="12"/>
        </w:numPr>
        <w:spacing w:after="160" w:line="259" w:lineRule="auto"/>
        <w:rPr>
          <w:lang w:val="sr-Cyrl-RS"/>
        </w:rPr>
      </w:pPr>
      <w:r>
        <w:rPr>
          <w:lang w:val="sr-Cyrl-RS"/>
        </w:rPr>
        <w:t>израда паноа за просторије школе</w:t>
      </w:r>
    </w:p>
    <w:p w:rsidR="007F2DBB" w:rsidRDefault="007F2DBB" w:rsidP="007F2DBB">
      <w:pPr>
        <w:pStyle w:val="ListParagraph"/>
        <w:numPr>
          <w:ilvl w:val="0"/>
          <w:numId w:val="12"/>
        </w:numPr>
        <w:spacing w:after="160" w:line="259" w:lineRule="auto"/>
        <w:rPr>
          <w:lang w:val="sr-Cyrl-RS"/>
        </w:rPr>
      </w:pPr>
      <w:r>
        <w:rPr>
          <w:lang w:val="sr-Cyrl-RS"/>
        </w:rPr>
        <w:t>сарадња са локалним институцијама</w:t>
      </w:r>
    </w:p>
    <w:p w:rsidR="007F2DBB" w:rsidRPr="00493795" w:rsidRDefault="007F2DBB" w:rsidP="007F2DBB">
      <w:pPr>
        <w:pStyle w:val="ListParagraph"/>
        <w:numPr>
          <w:ilvl w:val="0"/>
          <w:numId w:val="12"/>
        </w:numPr>
        <w:spacing w:after="160" w:line="259" w:lineRule="auto"/>
        <w:rPr>
          <w:lang w:val="sr-Cyrl-RS"/>
        </w:rPr>
      </w:pPr>
      <w:r>
        <w:rPr>
          <w:lang w:val="sr-Cyrl-RS"/>
        </w:rPr>
        <w:t xml:space="preserve">друге активности за којима се буде указала прилика </w:t>
      </w:r>
    </w:p>
    <w:p w:rsidR="007F2DBB" w:rsidRDefault="007F2DBB">
      <w:pPr>
        <w:spacing w:after="200" w:line="276" w:lineRule="auto"/>
      </w:pPr>
      <w:r>
        <w:br w:type="page"/>
      </w:r>
    </w:p>
    <w:p w:rsidR="007F2DBB" w:rsidRDefault="007F2DBB" w:rsidP="007F2DBB">
      <w:pPr>
        <w:rPr>
          <w:b/>
          <w:lang w:val="sr-Cyrl-RS"/>
        </w:rPr>
      </w:pPr>
      <w:r>
        <w:rPr>
          <w:b/>
        </w:rPr>
        <w:lastRenderedPageBreak/>
        <w:t xml:space="preserve">13. </w:t>
      </w:r>
      <w:r w:rsidRPr="00B67733">
        <w:rPr>
          <w:b/>
          <w:bCs/>
        </w:rPr>
        <w:t>ПРОГРАМ ЗАШТИТЕ ОД НАСИЉА, ЗЛОСТАВЉАЊА И ЗАНЕМАРИВАЊА И ПРОГРАМЕ ПРЕВЕНЦИЈЕ ДРУГИХ ОБЛИКА РИЗИЧНОГ ПОНАШАЊА И ПРОГРАМ ЗАШТИТЕ ОД ДИСКРИМИНАЦИЈЕ</w:t>
      </w:r>
    </w:p>
    <w:p w:rsidR="007F2DBB" w:rsidRDefault="007F2DBB" w:rsidP="007F2DBB">
      <w:pPr>
        <w:rPr>
          <w:b/>
          <w:sz w:val="22"/>
          <w:szCs w:val="22"/>
          <w:lang w:val="sr-Cyrl-RS"/>
        </w:rPr>
      </w:pPr>
    </w:p>
    <w:p w:rsidR="007F2DBB" w:rsidRPr="00B67733" w:rsidRDefault="007F2DBB" w:rsidP="007F2DBB">
      <w:pPr>
        <w:rPr>
          <w:b/>
          <w:sz w:val="22"/>
          <w:szCs w:val="22"/>
        </w:rPr>
      </w:pPr>
      <w:r w:rsidRPr="00B67733">
        <w:rPr>
          <w:b/>
          <w:sz w:val="22"/>
          <w:szCs w:val="22"/>
        </w:rPr>
        <w:t>ПРОГРАМ ТИМА ЗА ЗАШТИТУ ОД ДИСКРИМИНАЦИЈЕ, НАСИЉА И ЗЛОСТАВЉАЊА</w:t>
      </w:r>
    </w:p>
    <w:p w:rsidR="007F2DBB" w:rsidRDefault="007F2DBB" w:rsidP="007F2DBB">
      <w:pPr>
        <w:spacing w:line="276" w:lineRule="auto"/>
        <w:ind w:firstLine="720"/>
        <w:jc w:val="both"/>
      </w:pPr>
      <w:r w:rsidRPr="13EAF74F">
        <w:t>Тим за заштиту од дискриминације, насиља, злостављања и занемаривања у школи ради у складу са Протоколом поступања у усанови у одговору на насиље, злостављање и занемаривање, Правилником о поступању установе у случају сумње или утврђеног дискриминаторног понашања и вређања угледа, части или достојанства личности и  Законом о основама система образовања и васпитања, као и другим законским документима.</w:t>
      </w:r>
    </w:p>
    <w:p w:rsidR="007F2DBB" w:rsidRDefault="007F2DBB" w:rsidP="007F2DBB">
      <w:pPr>
        <w:spacing w:line="276" w:lineRule="auto"/>
        <w:rPr>
          <w:b/>
          <w:bCs/>
        </w:rPr>
      </w:pPr>
      <w:r w:rsidRPr="13EAF74F">
        <w:rPr>
          <w:b/>
          <w:bCs/>
        </w:rPr>
        <w:t>Основни принципи Програма су:</w:t>
      </w:r>
    </w:p>
    <w:p w:rsidR="007F2DBB" w:rsidRDefault="007F2DBB" w:rsidP="007F2DBB">
      <w:pPr>
        <w:spacing w:line="276" w:lineRule="auto"/>
        <w:jc w:val="both"/>
      </w:pPr>
      <w:r w:rsidRPr="13EAF74F">
        <w:t xml:space="preserve"> Остваривање свих права ученика, а нарочито на заштиту од свих облика насиља, злостављања и занемаривања, потпуну информисаност, на правично поступање и заштиту приватности, као и да лицу које је било изложено насиљу обезбеди подршку за физички и психички опоравак и његову социјалну реинтеграцију;</w:t>
      </w:r>
    </w:p>
    <w:p w:rsidR="007F2DBB" w:rsidRDefault="007F2DBB" w:rsidP="007F2DBB">
      <w:pPr>
        <w:spacing w:line="276" w:lineRule="auto"/>
        <w:jc w:val="both"/>
      </w:pPr>
      <w:r w:rsidRPr="13EAF74F">
        <w:t>Стварање климе и атмосфере поверења, толеранције, уважавања и конструктивне комуникације према свима, као и обезбеђивање додатне подршке лицима којима органи школе процене да је та подршка потребна (осетљивим категоријама ученика);</w:t>
      </w:r>
    </w:p>
    <w:p w:rsidR="007F2DBB" w:rsidRDefault="007F2DBB" w:rsidP="007F2DBB">
      <w:pPr>
        <w:spacing w:line="276" w:lineRule="auto"/>
        <w:jc w:val="both"/>
      </w:pPr>
      <w:r w:rsidRPr="13EAF74F">
        <w:t>Забрана насиља, дискриминације, занемаривања и злостављања у установи односи се на сваког - ученике, запослене, родитеље, односно друге законске заступнике;</w:t>
      </w:r>
    </w:p>
    <w:p w:rsidR="007F2DBB" w:rsidRDefault="007F2DBB" w:rsidP="007F2DBB">
      <w:pPr>
        <w:spacing w:line="276" w:lineRule="auto"/>
        <w:jc w:val="both"/>
      </w:pPr>
      <w:r w:rsidRPr="13EAF74F">
        <w:t>Континуирано унапређење поступање у циљу јачања капацитета установе у случају кризног догађај, сарадња са установама заштите, правовременог и адекватног одговора на кризну ситуацију.</w:t>
      </w:r>
    </w:p>
    <w:p w:rsidR="007F2DBB" w:rsidRDefault="007F2DBB" w:rsidP="007F2DBB">
      <w:pPr>
        <w:spacing w:line="276" w:lineRule="auto"/>
        <w:rPr>
          <w:b/>
          <w:bCs/>
        </w:rPr>
      </w:pPr>
      <w:r w:rsidRPr="13EAF74F">
        <w:rPr>
          <w:b/>
          <w:bCs/>
        </w:rPr>
        <w:t>Специфични циљеви у превенцији</w:t>
      </w:r>
    </w:p>
    <w:p w:rsidR="007F2DBB" w:rsidRDefault="007F2DBB" w:rsidP="007F2DBB">
      <w:pPr>
        <w:spacing w:line="276" w:lineRule="auto"/>
        <w:jc w:val="both"/>
      </w:pPr>
      <w:r w:rsidRPr="13EAF74F">
        <w:t>1) Подизање нивоа свести и осетљивости ученика, родитеља и свих запослених за препознавање свих облика насиља, злостављања и занемаривања;</w:t>
      </w:r>
    </w:p>
    <w:p w:rsidR="007F2DBB" w:rsidRDefault="007F2DBB" w:rsidP="007F2DBB">
      <w:pPr>
        <w:spacing w:line="276" w:lineRule="auto"/>
        <w:jc w:val="both"/>
      </w:pPr>
      <w:r w:rsidRPr="13EAF74F">
        <w:t xml:space="preserve">2) Неговање атмосфера сарадње и толеранције, уважавања и конструктивне комуникације у којој се не толерише дискриминација, насиље, злостављање и занемаривање кроз усвајања позитивних норми и облика понашања, учење вештина конструктивне комуникације и развијање емпатије, као и упознавање процедура у поступању у случају насиља. </w:t>
      </w:r>
    </w:p>
    <w:p w:rsidR="007F2DBB" w:rsidRDefault="007F2DBB" w:rsidP="007F2DBB">
      <w:pPr>
        <w:spacing w:line="276" w:lineRule="auto"/>
        <w:jc w:val="both"/>
      </w:pPr>
      <w:r w:rsidRPr="13EAF74F">
        <w:t xml:space="preserve">3) Пружање једнаких права на образовања без обзира на расу, боју коже, држављанству и националној припадности, етничком пореклу, језику, верском или политичком уверењу, полу и родном идентитету, социјалном и културном пореклу, здравственом стању, сметњама у развоју, инвалидитету, породичном статусу... </w:t>
      </w:r>
    </w:p>
    <w:p w:rsidR="007F2DBB" w:rsidRDefault="007F2DBB" w:rsidP="007F2DBB">
      <w:pPr>
        <w:pStyle w:val="NoSpacing"/>
        <w:spacing w:line="276" w:lineRule="auto"/>
        <w:jc w:val="both"/>
        <w:rPr>
          <w:rFonts w:ascii="Times New Roman" w:eastAsia="Times New Roman" w:hAnsi="Times New Roman"/>
        </w:rPr>
      </w:pPr>
      <w:r w:rsidRPr="13EAF74F">
        <w:rPr>
          <w:rFonts w:ascii="Times New Roman" w:eastAsia="Times New Roman" w:hAnsi="Times New Roman"/>
        </w:rPr>
        <w:t>Специфични циљеви у интервенцији:</w:t>
      </w:r>
    </w:p>
    <w:p w:rsidR="007F2DBB" w:rsidRDefault="007F2DBB" w:rsidP="007F2DBB">
      <w:pPr>
        <w:pStyle w:val="NoSpacing"/>
        <w:spacing w:line="276" w:lineRule="auto"/>
        <w:jc w:val="both"/>
        <w:rPr>
          <w:rFonts w:ascii="Times New Roman" w:eastAsia="Times New Roman" w:hAnsi="Times New Roman"/>
        </w:rPr>
      </w:pPr>
      <w:r w:rsidRPr="13EAF74F">
        <w:rPr>
          <w:rFonts w:ascii="Times New Roman" w:eastAsia="Times New Roman" w:hAnsi="Times New Roman"/>
        </w:rPr>
        <w:t>Спровођење поступака и процедура реаговања у ситуацијама насиља;</w:t>
      </w:r>
    </w:p>
    <w:p w:rsidR="007F2DBB" w:rsidRDefault="007F2DBB" w:rsidP="007F2DBB">
      <w:pPr>
        <w:pStyle w:val="NoSpacing"/>
        <w:spacing w:line="276" w:lineRule="auto"/>
        <w:jc w:val="both"/>
        <w:rPr>
          <w:rFonts w:ascii="Times New Roman" w:eastAsia="Times New Roman" w:hAnsi="Times New Roman"/>
        </w:rPr>
      </w:pPr>
      <w:r w:rsidRPr="13EAF74F">
        <w:rPr>
          <w:rFonts w:ascii="Times New Roman" w:eastAsia="Times New Roman" w:hAnsi="Times New Roman"/>
        </w:rPr>
        <w:t>Успостављање система ефикасне заштите деце у случајевима насиља;</w:t>
      </w:r>
    </w:p>
    <w:p w:rsidR="007F2DBB" w:rsidRDefault="007F2DBB" w:rsidP="007F2DBB">
      <w:pPr>
        <w:pStyle w:val="NoSpacing"/>
        <w:spacing w:line="276" w:lineRule="auto"/>
        <w:jc w:val="both"/>
        <w:rPr>
          <w:rFonts w:ascii="Times New Roman" w:eastAsia="Times New Roman" w:hAnsi="Times New Roman"/>
        </w:rPr>
      </w:pPr>
      <w:r w:rsidRPr="13EAF74F">
        <w:rPr>
          <w:rFonts w:ascii="Times New Roman" w:eastAsia="Times New Roman" w:hAnsi="Times New Roman"/>
        </w:rPr>
        <w:t>Стално праћење и евидентирање врста, учесталости насиља и процењивање ефикасности програма заштите;</w:t>
      </w:r>
    </w:p>
    <w:p w:rsidR="007F2DBB" w:rsidRDefault="007F2DBB" w:rsidP="007F2DBB">
      <w:pPr>
        <w:pStyle w:val="NoSpacing"/>
        <w:spacing w:line="276" w:lineRule="auto"/>
        <w:jc w:val="both"/>
        <w:rPr>
          <w:rFonts w:ascii="Times New Roman" w:eastAsia="Times New Roman" w:hAnsi="Times New Roman"/>
        </w:rPr>
      </w:pPr>
      <w:r w:rsidRPr="13EAF74F">
        <w:rPr>
          <w:rFonts w:ascii="Times New Roman" w:eastAsia="Times New Roman" w:hAnsi="Times New Roman"/>
        </w:rPr>
        <w:t>Ублажавање и отклањање последица насиља и реинтеграција ученика у заједницу вршњака и живот установе;</w:t>
      </w:r>
    </w:p>
    <w:p w:rsidR="007F2DBB" w:rsidRDefault="007F2DBB" w:rsidP="007F2DBB">
      <w:pPr>
        <w:pStyle w:val="NoSpacing"/>
        <w:spacing w:line="276" w:lineRule="auto"/>
        <w:jc w:val="both"/>
        <w:rPr>
          <w:rFonts w:ascii="Times New Roman" w:eastAsia="Times New Roman" w:hAnsi="Times New Roman"/>
        </w:rPr>
      </w:pPr>
      <w:r w:rsidRPr="13EAF74F">
        <w:rPr>
          <w:rFonts w:ascii="Times New Roman" w:eastAsia="Times New Roman" w:hAnsi="Times New Roman"/>
        </w:rPr>
        <w:t>Саветодавни рад са ученицима који трпе насиље, који врше насиље и који су посматрачи насиља;</w:t>
      </w:r>
    </w:p>
    <w:p w:rsidR="007F2DBB" w:rsidRDefault="007F2DBB" w:rsidP="007F2DBB">
      <w:pPr>
        <w:pStyle w:val="NoSpacing"/>
        <w:spacing w:line="276" w:lineRule="auto"/>
        <w:jc w:val="both"/>
        <w:rPr>
          <w:rFonts w:ascii="Times New Roman" w:eastAsia="Times New Roman" w:hAnsi="Times New Roman"/>
        </w:rPr>
      </w:pPr>
      <w:r w:rsidRPr="13EAF74F">
        <w:rPr>
          <w:rFonts w:ascii="Times New Roman" w:eastAsia="Times New Roman" w:hAnsi="Times New Roman"/>
        </w:rPr>
        <w:t>У случају да се насиље дешава или се сумња да насиље постоји предузимају се интервентне активности у складу са Правилником у поступању;</w:t>
      </w:r>
    </w:p>
    <w:p w:rsidR="007F2DBB" w:rsidRDefault="007F2DBB" w:rsidP="007F2DBB">
      <w:pPr>
        <w:pStyle w:val="NoSpacing"/>
        <w:spacing w:line="276" w:lineRule="auto"/>
        <w:jc w:val="both"/>
        <w:rPr>
          <w:rFonts w:ascii="Times New Roman" w:eastAsia="Times New Roman" w:hAnsi="Times New Roman"/>
        </w:rPr>
      </w:pPr>
      <w:r w:rsidRPr="13EAF74F">
        <w:rPr>
          <w:rFonts w:ascii="Times New Roman" w:eastAsia="Times New Roman" w:hAnsi="Times New Roman"/>
        </w:rPr>
        <w:t>Дефинисање улога и одговорности у примени процедура и поступака.</w:t>
      </w:r>
    </w:p>
    <w:p w:rsidR="007F2DBB" w:rsidRDefault="007F2DBB" w:rsidP="007F2DBB">
      <w:pPr>
        <w:pStyle w:val="NoSpacing"/>
        <w:spacing w:line="276" w:lineRule="auto"/>
        <w:jc w:val="both"/>
        <w:rPr>
          <w:rFonts w:ascii="Times New Roman" w:eastAsia="Times New Roman" w:hAnsi="Times New Roman"/>
        </w:rPr>
      </w:pPr>
    </w:p>
    <w:p w:rsidR="007F2DBB" w:rsidRDefault="007F2DBB" w:rsidP="007F2DBB">
      <w:pPr>
        <w:pStyle w:val="NoSpacing"/>
        <w:spacing w:line="276" w:lineRule="auto"/>
        <w:jc w:val="both"/>
        <w:rPr>
          <w:rFonts w:ascii="Times New Roman" w:eastAsia="Times New Roman" w:hAnsi="Times New Roman"/>
          <w:b/>
          <w:bCs/>
        </w:rPr>
      </w:pPr>
      <w:r w:rsidRPr="13EAF74F">
        <w:rPr>
          <w:rFonts w:ascii="Times New Roman" w:eastAsia="Times New Roman" w:hAnsi="Times New Roman"/>
        </w:rPr>
        <w:t>Специфични циљеви у превенцији:</w:t>
      </w:r>
    </w:p>
    <w:p w:rsidR="007F2DBB" w:rsidRDefault="007F2DBB" w:rsidP="007F2DBB">
      <w:pPr>
        <w:pStyle w:val="NoSpacing"/>
        <w:spacing w:line="276" w:lineRule="auto"/>
        <w:jc w:val="both"/>
        <w:rPr>
          <w:rFonts w:ascii="Times New Roman" w:eastAsia="Times New Roman" w:hAnsi="Times New Roman"/>
        </w:rPr>
      </w:pPr>
      <w:r>
        <w:rPr>
          <w:rFonts w:ascii="Times New Roman" w:eastAsia="Times New Roman" w:hAnsi="Times New Roman"/>
          <w:lang w:val="sr-Cyrl-RS"/>
        </w:rPr>
        <w:lastRenderedPageBreak/>
        <w:t xml:space="preserve"> -</w:t>
      </w:r>
      <w:r w:rsidRPr="13EAF74F">
        <w:rPr>
          <w:rFonts w:ascii="Times New Roman" w:eastAsia="Times New Roman" w:hAnsi="Times New Roman"/>
        </w:rPr>
        <w:t xml:space="preserve"> Развијање и неговање богатства различитости и културе понашања у оквиру васпитно-образовних активности;</w:t>
      </w:r>
    </w:p>
    <w:p w:rsidR="007F2DBB" w:rsidRDefault="007F2DBB" w:rsidP="007F2DBB">
      <w:pPr>
        <w:pStyle w:val="NoSpacing"/>
        <w:spacing w:line="276" w:lineRule="auto"/>
        <w:jc w:val="both"/>
        <w:rPr>
          <w:rFonts w:ascii="Times New Roman" w:eastAsia="Times New Roman" w:hAnsi="Times New Roman"/>
        </w:rPr>
      </w:pPr>
      <w:r w:rsidRPr="13EAF74F">
        <w:rPr>
          <w:rFonts w:ascii="Times New Roman" w:eastAsia="Times New Roman" w:hAnsi="Times New Roman"/>
        </w:rPr>
        <w:t xml:space="preserve"> </w:t>
      </w:r>
      <w:r>
        <w:rPr>
          <w:rFonts w:ascii="Times New Roman" w:eastAsia="Times New Roman" w:hAnsi="Times New Roman"/>
          <w:lang w:val="sr-Cyrl-RS"/>
        </w:rPr>
        <w:t xml:space="preserve"> - </w:t>
      </w:r>
      <w:r w:rsidRPr="13EAF74F">
        <w:rPr>
          <w:rFonts w:ascii="Times New Roman" w:eastAsia="Times New Roman" w:hAnsi="Times New Roman"/>
        </w:rPr>
        <w:t>Организовање обука за ненасилну комуникацију и конструктивно решавања конфликата;</w:t>
      </w:r>
    </w:p>
    <w:p w:rsidR="007F2DBB" w:rsidRDefault="007F2DBB" w:rsidP="007F2DBB">
      <w:pPr>
        <w:pStyle w:val="NoSpacing"/>
        <w:spacing w:line="276" w:lineRule="auto"/>
        <w:jc w:val="both"/>
        <w:rPr>
          <w:rFonts w:ascii="Times New Roman" w:eastAsia="Times New Roman" w:hAnsi="Times New Roman"/>
        </w:rPr>
      </w:pPr>
      <w:r>
        <w:rPr>
          <w:rFonts w:ascii="Times New Roman" w:eastAsia="Times New Roman" w:hAnsi="Times New Roman"/>
          <w:lang w:val="sr-Cyrl-RS"/>
        </w:rPr>
        <w:t xml:space="preserve"> - </w:t>
      </w:r>
      <w:r w:rsidRPr="13EAF74F">
        <w:rPr>
          <w:rFonts w:ascii="Times New Roman" w:eastAsia="Times New Roman" w:hAnsi="Times New Roman"/>
        </w:rPr>
        <w:t>Организовање разговора, трибина, представа, изложби о безбедности и заштити деце ученика од насиља и слично;</w:t>
      </w:r>
    </w:p>
    <w:p w:rsidR="007F2DBB" w:rsidRDefault="007F2DBB" w:rsidP="007F2DBB">
      <w:pPr>
        <w:pStyle w:val="NoSpacing"/>
        <w:spacing w:line="276" w:lineRule="auto"/>
        <w:jc w:val="both"/>
        <w:rPr>
          <w:rFonts w:ascii="Times New Roman" w:eastAsia="Times New Roman" w:hAnsi="Times New Roman"/>
        </w:rPr>
      </w:pPr>
      <w:r>
        <w:rPr>
          <w:rFonts w:ascii="Times New Roman" w:eastAsia="Times New Roman" w:hAnsi="Times New Roman"/>
          <w:lang w:val="sr-Cyrl-RS"/>
        </w:rPr>
        <w:t xml:space="preserve"> - </w:t>
      </w:r>
      <w:r w:rsidRPr="13EAF74F">
        <w:rPr>
          <w:rFonts w:ascii="Times New Roman" w:eastAsia="Times New Roman" w:hAnsi="Times New Roman"/>
        </w:rPr>
        <w:t>Информисање о правилима понашања, обавезама и одговорностима ученика;</w:t>
      </w:r>
    </w:p>
    <w:p w:rsidR="007F2DBB" w:rsidRDefault="007F2DBB" w:rsidP="007F2DBB">
      <w:pPr>
        <w:pStyle w:val="NoSpacing"/>
        <w:spacing w:line="276" w:lineRule="auto"/>
        <w:jc w:val="both"/>
        <w:rPr>
          <w:rFonts w:ascii="Times New Roman" w:eastAsia="Times New Roman" w:hAnsi="Times New Roman"/>
        </w:rPr>
      </w:pPr>
      <w:r>
        <w:rPr>
          <w:rFonts w:ascii="Times New Roman" w:eastAsia="Times New Roman" w:hAnsi="Times New Roman"/>
          <w:lang w:val="sr-Cyrl-RS"/>
        </w:rPr>
        <w:t xml:space="preserve"> - </w:t>
      </w:r>
      <w:r w:rsidRPr="13EAF74F">
        <w:rPr>
          <w:rFonts w:ascii="Times New Roman" w:eastAsia="Times New Roman" w:hAnsi="Times New Roman"/>
        </w:rPr>
        <w:t>Развијање вештина ефикасног реаговања у ситуацијама насиља;</w:t>
      </w:r>
    </w:p>
    <w:p w:rsidR="007F2DBB" w:rsidRDefault="007F2DBB" w:rsidP="007F2DBB">
      <w:pPr>
        <w:pStyle w:val="NoSpacing"/>
        <w:spacing w:line="276" w:lineRule="auto"/>
        <w:jc w:val="both"/>
        <w:rPr>
          <w:rFonts w:ascii="Times New Roman" w:eastAsia="Times New Roman" w:hAnsi="Times New Roman"/>
        </w:rPr>
      </w:pPr>
      <w:r>
        <w:rPr>
          <w:rFonts w:ascii="Times New Roman" w:eastAsia="Times New Roman" w:hAnsi="Times New Roman"/>
          <w:lang w:val="sr-Cyrl-RS"/>
        </w:rPr>
        <w:t xml:space="preserve"> - </w:t>
      </w:r>
      <w:r w:rsidRPr="13EAF74F">
        <w:rPr>
          <w:rFonts w:ascii="Times New Roman" w:eastAsia="Times New Roman" w:hAnsi="Times New Roman"/>
        </w:rPr>
        <w:t>Умрежавање свих кључних носилаца превенције насиља (Наставничко веће, ученички парламент, школски тимови, стручни органи  и локалне службе).</w:t>
      </w:r>
    </w:p>
    <w:p w:rsidR="007F2DBB" w:rsidRDefault="007F2DBB" w:rsidP="007F2DBB">
      <w:pPr>
        <w:pStyle w:val="NoSpacing"/>
        <w:spacing w:line="276" w:lineRule="auto"/>
        <w:jc w:val="both"/>
        <w:rPr>
          <w:rFonts w:ascii="Times New Roman" w:eastAsia="Times New Roman" w:hAnsi="Times New Roman"/>
        </w:rPr>
      </w:pPr>
      <w:r>
        <w:rPr>
          <w:rFonts w:ascii="Times New Roman" w:eastAsia="Times New Roman" w:hAnsi="Times New Roman"/>
          <w:lang w:val="sr-Cyrl-RS"/>
        </w:rPr>
        <w:t xml:space="preserve"> - </w:t>
      </w:r>
      <w:r w:rsidRPr="13EAF74F">
        <w:rPr>
          <w:rFonts w:ascii="Times New Roman" w:eastAsia="Times New Roman" w:hAnsi="Times New Roman"/>
        </w:rPr>
        <w:t>Јачање капацитета ученика у супротстављању зависности од дроге алкохола, коцке, зависности од интернета и игрица.</w:t>
      </w:r>
    </w:p>
    <w:p w:rsidR="007F2DBB" w:rsidRDefault="007F2DBB" w:rsidP="007F2DBB">
      <w:pPr>
        <w:pStyle w:val="NoSpacing"/>
        <w:spacing w:line="276" w:lineRule="auto"/>
        <w:jc w:val="both"/>
        <w:rPr>
          <w:rFonts w:ascii="Times New Roman" w:eastAsia="Times New Roman" w:hAnsi="Times New Roman"/>
        </w:rPr>
      </w:pPr>
      <w:r>
        <w:rPr>
          <w:rFonts w:ascii="Times New Roman" w:eastAsia="Times New Roman" w:hAnsi="Times New Roman"/>
          <w:lang w:val="sr-Cyrl-RS"/>
        </w:rPr>
        <w:t xml:space="preserve"> - </w:t>
      </w:r>
      <w:r w:rsidRPr="13EAF74F">
        <w:rPr>
          <w:rFonts w:ascii="Times New Roman" w:eastAsia="Times New Roman" w:hAnsi="Times New Roman"/>
        </w:rPr>
        <w:t>Јачање свести о значају хуманитарног рада.</w:t>
      </w:r>
    </w:p>
    <w:p w:rsidR="007F2DBB" w:rsidRDefault="007F2DBB" w:rsidP="007F2DBB">
      <w:pPr>
        <w:pStyle w:val="NoSpacing"/>
        <w:spacing w:line="276" w:lineRule="auto"/>
        <w:jc w:val="both"/>
        <w:rPr>
          <w:rFonts w:ascii="Times New Roman" w:eastAsia="Times New Roman" w:hAnsi="Times New Roman"/>
          <w:lang w:val="sr-Cyrl-RS"/>
        </w:rPr>
      </w:pPr>
    </w:p>
    <w:p w:rsidR="007F2DBB" w:rsidRDefault="007F2DBB" w:rsidP="007F2DBB">
      <w:pPr>
        <w:pStyle w:val="NoSpacing"/>
        <w:spacing w:line="276" w:lineRule="auto"/>
        <w:jc w:val="both"/>
        <w:rPr>
          <w:rFonts w:ascii="Times New Roman" w:eastAsia="Times New Roman" w:hAnsi="Times New Roman"/>
        </w:rPr>
      </w:pPr>
      <w:r w:rsidRPr="13EAF74F">
        <w:rPr>
          <w:rFonts w:ascii="Times New Roman" w:eastAsia="Times New Roman" w:hAnsi="Times New Roman"/>
        </w:rPr>
        <w:t>Програм се утврђује на основу анализе стања безбедности, присутности различитих облика и интезитета насиља, злостављања и занемаривања, специфичности установе и резултата самовредновања и слично.</w:t>
      </w:r>
    </w:p>
    <w:p w:rsidR="007F2DBB" w:rsidRDefault="007F2DBB" w:rsidP="007F2DBB">
      <w:pPr>
        <w:jc w:val="both"/>
        <w:rPr>
          <w:lang w:val="sr-Cyrl-RS"/>
        </w:rPr>
      </w:pPr>
    </w:p>
    <w:p w:rsidR="007F2DBB" w:rsidRPr="007F2DBB" w:rsidRDefault="007F2DBB" w:rsidP="007F2DBB">
      <w:pPr>
        <w:spacing w:after="200" w:line="276" w:lineRule="auto"/>
      </w:pPr>
      <w:r>
        <w:br w:type="page"/>
      </w:r>
      <w:r>
        <w:rPr>
          <w:b/>
          <w:bCs/>
          <w:lang w:val="sr-Cyrl-RS"/>
        </w:rPr>
        <w:lastRenderedPageBreak/>
        <w:t>14. ПРОГРАМ ШКОЛСКОГ СПОРТА</w:t>
      </w:r>
    </w:p>
    <w:p w:rsidR="007F2DBB" w:rsidRDefault="007F2DBB" w:rsidP="007F2DBB">
      <w:pPr>
        <w:jc w:val="both"/>
        <w:rPr>
          <w:b/>
          <w:bCs/>
          <w:color w:val="000000"/>
          <w:lang w:val="sr-Cyrl-RS"/>
        </w:rPr>
      </w:pPr>
      <w:r>
        <w:rPr>
          <w:bCs/>
          <w:color w:val="000000"/>
          <w:lang w:val="sr-Cyrl-RS"/>
        </w:rPr>
        <w:tab/>
      </w:r>
      <w:r w:rsidRPr="00674EE3">
        <w:rPr>
          <w:bCs/>
          <w:color w:val="000000"/>
          <w:lang w:val="sr-Cyrl-RS"/>
        </w:rPr>
        <w:t>Ради развоја и практиковања здравих животних стилова, свести о важности сопственог здравља и безбедности, потребе неговања и развоја физичких способности, школа у оквиру школског програма, поред наставе реализује и програм школског спорта. Школским спортом су обухваћени сви ученици кроз одељењска такмичења и припреме за такмичења. Школа обавља припреме и такмичења у складу са школским програмом. Школа може да сарађује и са локалним спортским организацијама. У току школске године школа може да организује недељу школског спорта.</w:t>
      </w:r>
    </w:p>
    <w:p w:rsidR="007F2DBB" w:rsidRDefault="007F2DBB" w:rsidP="007F2DBB">
      <w:pPr>
        <w:jc w:val="both"/>
        <w:rPr>
          <w:b/>
          <w:bCs/>
          <w:color w:val="000000"/>
          <w:lang w:val="sr-Cyrl-RS"/>
        </w:rPr>
      </w:pPr>
    </w:p>
    <w:p w:rsidR="007F2DBB" w:rsidRDefault="007F2DBB" w:rsidP="007F2DBB">
      <w:pPr>
        <w:jc w:val="both"/>
        <w:rPr>
          <w:bCs/>
          <w:color w:val="000000"/>
          <w:lang w:val="sr-Cyrl-RS"/>
        </w:rPr>
      </w:pPr>
      <w:r w:rsidRPr="00AA183A">
        <w:rPr>
          <w:b/>
          <w:bCs/>
          <w:color w:val="000000"/>
        </w:rPr>
        <w:t xml:space="preserve"> Циљ</w:t>
      </w:r>
      <w:r w:rsidRPr="00AA183A">
        <w:rPr>
          <w:b/>
          <w:bCs/>
          <w:color w:val="000000"/>
          <w:lang w:val="sr-Cyrl-RS"/>
        </w:rPr>
        <w:t>:</w:t>
      </w:r>
      <w:r>
        <w:rPr>
          <w:b/>
          <w:bCs/>
          <w:color w:val="000000"/>
          <w:lang w:val="sr-Cyrl-RS"/>
        </w:rPr>
        <w:t xml:space="preserve"> </w:t>
      </w:r>
      <w:r>
        <w:rPr>
          <w:bCs/>
          <w:color w:val="000000"/>
          <w:lang w:val="sr-Cyrl-RS"/>
        </w:rPr>
        <w:tab/>
      </w:r>
    </w:p>
    <w:p w:rsidR="007F2DBB" w:rsidRPr="00674EE3" w:rsidRDefault="007F2DBB" w:rsidP="007F2DBB">
      <w:pPr>
        <w:jc w:val="both"/>
      </w:pPr>
      <w:r>
        <w:rPr>
          <w:bCs/>
          <w:color w:val="000000"/>
          <w:lang w:val="sr-Cyrl-RS"/>
        </w:rPr>
        <w:tab/>
        <w:t>Р</w:t>
      </w:r>
      <w:r w:rsidRPr="00674EE3">
        <w:rPr>
          <w:bCs/>
          <w:color w:val="000000"/>
        </w:rPr>
        <w:t>азноврсним и систематским моторичким</w:t>
      </w:r>
      <w:r>
        <w:rPr>
          <w:lang w:val="sr-Cyrl-RS"/>
        </w:rPr>
        <w:t xml:space="preserve"> </w:t>
      </w:r>
      <w:r w:rsidRPr="00674EE3">
        <w:rPr>
          <w:bCs/>
          <w:color w:val="000000"/>
        </w:rPr>
        <w:t>активностима,</w:t>
      </w:r>
      <w:r>
        <w:rPr>
          <w:bCs/>
          <w:color w:val="000000"/>
          <w:lang w:val="sr-Cyrl-RS"/>
        </w:rPr>
        <w:t xml:space="preserve"> </w:t>
      </w:r>
      <w:r w:rsidRPr="00674EE3">
        <w:rPr>
          <w:bCs/>
          <w:color w:val="000000"/>
        </w:rPr>
        <w:t>доприн</w:t>
      </w:r>
      <w:r>
        <w:rPr>
          <w:bCs/>
          <w:color w:val="000000"/>
          <w:lang w:val="sr-Cyrl-RS"/>
        </w:rPr>
        <w:t>осити</w:t>
      </w:r>
      <w:r w:rsidRPr="00674EE3">
        <w:rPr>
          <w:bCs/>
          <w:color w:val="000000"/>
        </w:rPr>
        <w:t xml:space="preserve"> интегралном развоју личности ученика, развоју</w:t>
      </w:r>
      <w:r>
        <w:rPr>
          <w:bCs/>
          <w:color w:val="000000"/>
          <w:lang w:val="sr-Cyrl-RS"/>
        </w:rPr>
        <w:t xml:space="preserve"> </w:t>
      </w:r>
      <w:r w:rsidRPr="00674EE3">
        <w:rPr>
          <w:bCs/>
          <w:color w:val="000000"/>
        </w:rPr>
        <w:t>моторичких способности, стицању,</w:t>
      </w:r>
      <w:r>
        <w:rPr>
          <w:bCs/>
          <w:color w:val="000000"/>
          <w:lang w:val="sr-Cyrl-RS"/>
        </w:rPr>
        <w:t xml:space="preserve"> </w:t>
      </w:r>
      <w:r w:rsidRPr="00674EE3">
        <w:rPr>
          <w:bCs/>
          <w:color w:val="000000"/>
        </w:rPr>
        <w:t>усавршавању и примени моторичких</w:t>
      </w:r>
      <w:r>
        <w:rPr>
          <w:bCs/>
          <w:color w:val="000000"/>
          <w:lang w:val="sr-Cyrl-RS"/>
        </w:rPr>
        <w:t xml:space="preserve"> </w:t>
      </w:r>
      <w:r>
        <w:rPr>
          <w:bCs/>
          <w:color w:val="000000"/>
        </w:rPr>
        <w:t>уме</w:t>
      </w:r>
      <w:r>
        <w:rPr>
          <w:bCs/>
          <w:color w:val="000000"/>
          <w:lang w:val="sr-Cyrl-RS"/>
        </w:rPr>
        <w:t>ћ</w:t>
      </w:r>
      <w:r w:rsidRPr="00674EE3">
        <w:rPr>
          <w:bCs/>
          <w:color w:val="000000"/>
        </w:rPr>
        <w:t>а,</w:t>
      </w:r>
      <w:r>
        <w:rPr>
          <w:bCs/>
          <w:color w:val="000000"/>
          <w:lang w:val="sr-Cyrl-RS"/>
        </w:rPr>
        <w:t xml:space="preserve"> </w:t>
      </w:r>
      <w:r>
        <w:rPr>
          <w:bCs/>
          <w:color w:val="000000"/>
        </w:rPr>
        <w:t>навика и неопходних</w:t>
      </w:r>
      <w:r>
        <w:rPr>
          <w:bCs/>
          <w:color w:val="000000"/>
          <w:lang w:val="sr-Cyrl-RS"/>
        </w:rPr>
        <w:t xml:space="preserve"> </w:t>
      </w:r>
      <w:r w:rsidRPr="00674EE3">
        <w:rPr>
          <w:bCs/>
          <w:color w:val="000000"/>
        </w:rPr>
        <w:t>теоријских знања у свакодневним и</w:t>
      </w:r>
      <w:r>
        <w:rPr>
          <w:lang w:val="sr-Cyrl-RS"/>
        </w:rPr>
        <w:t xml:space="preserve"> </w:t>
      </w:r>
      <w:r w:rsidRPr="00674EE3">
        <w:rPr>
          <w:bCs/>
          <w:color w:val="000000"/>
        </w:rPr>
        <w:t>специфичним условима живота и рада</w:t>
      </w:r>
      <w:r w:rsidRPr="00674EE3">
        <w:rPr>
          <w:b/>
          <w:bCs/>
          <w:color w:val="000000"/>
        </w:rPr>
        <w:t>.</w:t>
      </w:r>
    </w:p>
    <w:p w:rsidR="007F2DBB" w:rsidRDefault="007F2DBB" w:rsidP="007F2DBB">
      <w:pPr>
        <w:jc w:val="both"/>
        <w:rPr>
          <w:b/>
          <w:bCs/>
          <w:color w:val="000000"/>
          <w:lang w:val="sr-Cyrl-R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937"/>
        <w:gridCol w:w="4583"/>
        <w:gridCol w:w="2446"/>
      </w:tblGrid>
      <w:tr w:rsidR="007F2DBB" w:rsidRPr="00674EE3" w:rsidTr="002D3FE7">
        <w:trPr>
          <w:trHeight w:val="31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pPr>
              <w:jc w:val="center"/>
            </w:pPr>
            <w:r w:rsidRPr="00674EE3">
              <w:rPr>
                <w:color w:val="000000"/>
              </w:rPr>
              <w:t>АКТИВНОСТИ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pPr>
              <w:jc w:val="center"/>
            </w:pPr>
            <w:r w:rsidRPr="00674EE3">
              <w:rPr>
                <w:color w:val="000000"/>
              </w:rPr>
              <w:t>НАЧИН РЕАЛИЗАЦИЈЕ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pPr>
              <w:jc w:val="center"/>
            </w:pPr>
            <w:r w:rsidRPr="00674EE3">
              <w:rPr>
                <w:color w:val="000000"/>
              </w:rPr>
              <w:t>НОСИОЦИ РЕАЛИЗАЦИЈЕ</w:t>
            </w:r>
          </w:p>
        </w:tc>
      </w:tr>
      <w:tr w:rsidR="007F2DBB" w:rsidRPr="00674EE3" w:rsidTr="002D3FE7">
        <w:trPr>
          <w:trHeight w:val="64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pPr>
              <w:spacing w:after="160"/>
            </w:pPr>
            <w:r w:rsidRPr="00674EE3">
              <w:rPr>
                <w:color w:val="000000"/>
              </w:rPr>
              <w:t>Дани пешачења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pPr>
              <w:spacing w:after="160"/>
            </w:pPr>
            <w:r w:rsidRPr="00674EE3">
              <w:rPr>
                <w:color w:val="000000"/>
              </w:rPr>
              <w:t xml:space="preserve"> рад по групама</w:t>
            </w:r>
            <w:r>
              <w:rPr>
                <w:color w:val="000000"/>
                <w:lang w:val="sr-Cyrl-RS"/>
              </w:rPr>
              <w:t xml:space="preserve"> </w:t>
            </w:r>
            <w:r w:rsidRPr="00674EE3">
              <w:rPr>
                <w:color w:val="000000"/>
              </w:rPr>
              <w:t>(екипама)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pPr>
              <w:spacing w:after="160"/>
            </w:pPr>
            <w:r w:rsidRPr="00674EE3">
              <w:rPr>
                <w:color w:val="000000"/>
              </w:rPr>
              <w:t>професори физичког васпитања</w:t>
            </w:r>
          </w:p>
        </w:tc>
      </w:tr>
      <w:tr w:rsidR="007F2DBB" w:rsidRPr="00674EE3" w:rsidTr="002D3FE7">
        <w:trPr>
          <w:trHeight w:val="9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pPr>
              <w:spacing w:after="160"/>
            </w:pPr>
            <w:r w:rsidRPr="00674EE3">
              <w:rPr>
                <w:color w:val="000000"/>
              </w:rPr>
              <w:t>Хуматинарни турнири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pPr>
              <w:spacing w:after="160"/>
            </w:pPr>
            <w:r w:rsidRPr="00674EE3">
              <w:rPr>
                <w:color w:val="000000"/>
              </w:rPr>
              <w:t>приказивање стечених знања на часовима физичког васпитања и</w:t>
            </w:r>
          </w:p>
          <w:p w:rsidR="007F2DBB" w:rsidRPr="00674EE3" w:rsidRDefault="007F2DBB" w:rsidP="002D3FE7">
            <w:pPr>
              <w:spacing w:after="160"/>
            </w:pPr>
            <w:r w:rsidRPr="00674EE3">
              <w:rPr>
                <w:color w:val="000000"/>
              </w:rPr>
              <w:t>изабраног спорта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pPr>
              <w:spacing w:after="160"/>
            </w:pPr>
            <w:r w:rsidRPr="00674EE3">
              <w:rPr>
                <w:color w:val="000000"/>
              </w:rPr>
              <w:t>професори физичког васпитања</w:t>
            </w:r>
          </w:p>
        </w:tc>
      </w:tr>
      <w:tr w:rsidR="007F2DBB" w:rsidRPr="00674EE3" w:rsidTr="002D3FE7">
        <w:trPr>
          <w:trHeight w:val="86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r w:rsidRPr="00674EE3">
              <w:rPr>
                <w:color w:val="000000"/>
              </w:rPr>
              <w:t>Крос РТС-а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r w:rsidRPr="00674EE3">
              <w:rPr>
                <w:color w:val="000000"/>
              </w:rPr>
              <w:t>такмичење спровести у спортској хали и на спољашњим спортским</w:t>
            </w:r>
          </w:p>
          <w:p w:rsidR="007F2DBB" w:rsidRPr="00674EE3" w:rsidRDefault="007F2DBB" w:rsidP="002D3FE7">
            <w:pPr>
              <w:rPr>
                <w:lang w:val="sr-Cyrl-RS"/>
              </w:rPr>
            </w:pPr>
            <w:r w:rsidRPr="00674EE3">
              <w:rPr>
                <w:color w:val="000000"/>
              </w:rPr>
              <w:t>теренима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pPr>
              <w:spacing w:after="160"/>
            </w:pPr>
            <w:r w:rsidRPr="00674EE3">
              <w:rPr>
                <w:color w:val="000000"/>
              </w:rPr>
              <w:t>професори физичког васпитања</w:t>
            </w:r>
          </w:p>
        </w:tc>
      </w:tr>
      <w:tr w:rsidR="007F2DBB" w:rsidRPr="00674EE3" w:rsidTr="002D3FE7">
        <w:trPr>
          <w:trHeight w:val="83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r w:rsidRPr="00674EE3">
              <w:rPr>
                <w:color w:val="000000"/>
              </w:rPr>
              <w:t>Окружно такмичење у футсалу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r w:rsidRPr="00674EE3">
              <w:rPr>
                <w:color w:val="000000"/>
              </w:rPr>
              <w:t>мерама безбедности регуларности такмичења,суђењу,вођењу записника</w:t>
            </w:r>
          </w:p>
          <w:p w:rsidR="007F2DBB" w:rsidRPr="00674EE3" w:rsidRDefault="007F2DBB" w:rsidP="002D3FE7">
            <w:pPr>
              <w:rPr>
                <w:lang w:val="sr-Cyrl-RS"/>
              </w:rPr>
            </w:pPr>
            <w:r w:rsidRPr="00674EE3">
              <w:rPr>
                <w:color w:val="000000"/>
              </w:rPr>
              <w:t>брину носиоци активности.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pPr>
              <w:spacing w:after="160"/>
            </w:pPr>
            <w:r w:rsidRPr="00674EE3">
              <w:rPr>
                <w:color w:val="000000"/>
              </w:rPr>
              <w:t>професори физичког васпитања</w:t>
            </w:r>
          </w:p>
        </w:tc>
      </w:tr>
      <w:tr w:rsidR="007F2DBB" w:rsidRPr="00674EE3" w:rsidTr="002D3FE7">
        <w:trPr>
          <w:trHeight w:val="5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r w:rsidRPr="00674EE3">
              <w:rPr>
                <w:color w:val="000000"/>
              </w:rPr>
              <w:t>Окружно такмичење у атлетици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DBB" w:rsidRPr="00674EE3" w:rsidRDefault="007F2DBB" w:rsidP="002D3FE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pPr>
              <w:spacing w:after="160"/>
            </w:pPr>
            <w:r w:rsidRPr="00674EE3">
              <w:rPr>
                <w:color w:val="000000"/>
              </w:rPr>
              <w:t>професори физичког васпитања</w:t>
            </w:r>
          </w:p>
        </w:tc>
      </w:tr>
      <w:tr w:rsidR="007F2DBB" w:rsidRPr="00674EE3" w:rsidTr="002D3FE7">
        <w:trPr>
          <w:trHeight w:val="61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r w:rsidRPr="00674EE3">
              <w:rPr>
                <w:color w:val="000000"/>
              </w:rPr>
              <w:t>Окружно такмичење у одбојци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DBB" w:rsidRPr="00674EE3" w:rsidRDefault="007F2DBB" w:rsidP="002D3FE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pPr>
              <w:spacing w:after="160"/>
            </w:pPr>
            <w:r w:rsidRPr="00674EE3">
              <w:rPr>
                <w:color w:val="000000"/>
              </w:rPr>
              <w:t>професори физичког васпитања</w:t>
            </w:r>
          </w:p>
        </w:tc>
      </w:tr>
      <w:tr w:rsidR="007F2DBB" w:rsidRPr="00674EE3" w:rsidTr="002D3FE7">
        <w:trPr>
          <w:trHeight w:val="7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r w:rsidRPr="00674EE3">
              <w:rPr>
                <w:color w:val="000000"/>
              </w:rPr>
              <w:t>Окружно такмичење у кошарци и баскету 3x3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DBB" w:rsidRPr="00674EE3" w:rsidRDefault="007F2DBB" w:rsidP="002D3FE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pPr>
              <w:spacing w:after="160"/>
            </w:pPr>
            <w:r w:rsidRPr="00674EE3">
              <w:rPr>
                <w:color w:val="000000"/>
              </w:rPr>
              <w:t>професори физичког васпитања</w:t>
            </w:r>
          </w:p>
        </w:tc>
      </w:tr>
      <w:tr w:rsidR="007F2DBB" w:rsidRPr="00674EE3" w:rsidTr="002D3FE7">
        <w:trPr>
          <w:trHeight w:val="6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r w:rsidRPr="00674EE3">
              <w:rPr>
                <w:color w:val="000000"/>
              </w:rPr>
              <w:t>Окружно такмичење у стоном тенису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DBB" w:rsidRPr="00674EE3" w:rsidRDefault="007F2DBB" w:rsidP="002D3FE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pPr>
              <w:spacing w:after="160"/>
            </w:pPr>
            <w:r w:rsidRPr="00674EE3">
              <w:rPr>
                <w:color w:val="000000"/>
              </w:rPr>
              <w:t>професори физичког васпитања</w:t>
            </w:r>
          </w:p>
        </w:tc>
      </w:tr>
      <w:tr w:rsidR="007F2DBB" w:rsidRPr="00674EE3" w:rsidTr="002D3FE7">
        <w:trPr>
          <w:trHeight w:val="58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r w:rsidRPr="00674EE3">
              <w:rPr>
                <w:color w:val="000000"/>
              </w:rPr>
              <w:t>Такмичења на нивоу одељења школе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DBB" w:rsidRPr="00674EE3" w:rsidRDefault="007F2DBB" w:rsidP="002D3FE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pPr>
              <w:spacing w:after="160"/>
            </w:pPr>
            <w:r w:rsidRPr="00674EE3">
              <w:rPr>
                <w:color w:val="000000"/>
              </w:rPr>
              <w:t>професори физичког васпитања</w:t>
            </w:r>
          </w:p>
        </w:tc>
      </w:tr>
      <w:tr w:rsidR="007F2DBB" w:rsidRPr="00674EE3" w:rsidTr="002D3FE7">
        <w:trPr>
          <w:trHeight w:val="50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r w:rsidRPr="00674EE3">
              <w:rPr>
                <w:color w:val="000000"/>
              </w:rPr>
              <w:t>Бесплатан курс скијања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DBB" w:rsidRPr="00674EE3" w:rsidRDefault="007F2DBB" w:rsidP="002D3FE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pPr>
              <w:spacing w:after="160"/>
            </w:pPr>
            <w:r w:rsidRPr="00674EE3">
              <w:rPr>
                <w:color w:val="000000"/>
              </w:rPr>
              <w:t>професори физичког васпитања</w:t>
            </w:r>
          </w:p>
        </w:tc>
      </w:tr>
      <w:tr w:rsidR="007F2DBB" w:rsidRPr="00674EE3" w:rsidTr="002D3FE7">
        <w:trPr>
          <w:trHeight w:val="76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r w:rsidRPr="00674EE3">
              <w:rPr>
                <w:color w:val="000000"/>
              </w:rPr>
              <w:t>Планинарење</w:t>
            </w:r>
          </w:p>
          <w:p w:rsidR="007F2DBB" w:rsidRPr="00674EE3" w:rsidRDefault="007F2DBB" w:rsidP="002D3FE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DBB" w:rsidRPr="00674EE3" w:rsidRDefault="007F2DBB" w:rsidP="002D3FE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F2DBB" w:rsidRPr="00674EE3" w:rsidRDefault="007F2DBB" w:rsidP="002D3FE7">
            <w:pPr>
              <w:spacing w:after="160"/>
            </w:pPr>
            <w:r w:rsidRPr="00674EE3">
              <w:rPr>
                <w:color w:val="000000"/>
              </w:rPr>
              <w:t>професори физичког васпитања</w:t>
            </w:r>
          </w:p>
        </w:tc>
      </w:tr>
    </w:tbl>
    <w:p w:rsidR="00105C9D" w:rsidRDefault="00105C9D" w:rsidP="007F2DBB">
      <w:pPr>
        <w:rPr>
          <w:b/>
          <w:sz w:val="28"/>
          <w:szCs w:val="28"/>
          <w:lang w:val="sr-Cyrl-CS"/>
        </w:rPr>
      </w:pPr>
    </w:p>
    <w:p w:rsidR="007F2DBB" w:rsidRPr="008A2FA0" w:rsidRDefault="007F2DBB" w:rsidP="007F2DBB">
      <w:pPr>
        <w:rPr>
          <w:b/>
          <w:sz w:val="28"/>
          <w:szCs w:val="28"/>
          <w:lang w:val="sr-Cyrl-CS"/>
        </w:rPr>
      </w:pPr>
      <w:r w:rsidRPr="008A2FA0">
        <w:rPr>
          <w:b/>
          <w:sz w:val="28"/>
          <w:szCs w:val="28"/>
          <w:lang w:val="sr-Cyrl-CS"/>
        </w:rPr>
        <w:lastRenderedPageBreak/>
        <w:t xml:space="preserve">15. ПРОГРАМ САРАДЊЕ СА ЛОКАЛНОМ </w:t>
      </w:r>
      <w:r>
        <w:rPr>
          <w:b/>
          <w:sz w:val="28"/>
          <w:szCs w:val="28"/>
          <w:lang w:val="sr-Cyrl-CS"/>
        </w:rPr>
        <w:t>САМОУПРАВОМ</w:t>
      </w:r>
    </w:p>
    <w:p w:rsidR="007F2DBB" w:rsidRDefault="007F2DBB" w:rsidP="007F2DBB">
      <w:pPr>
        <w:ind w:firstLine="720"/>
        <w:jc w:val="both"/>
        <w:rPr>
          <w:lang w:val="sr-Cyrl-CS"/>
        </w:rPr>
      </w:pPr>
    </w:p>
    <w:p w:rsidR="007F2DBB" w:rsidRPr="007D7374" w:rsidRDefault="007F2DBB" w:rsidP="007F2DBB">
      <w:pPr>
        <w:ind w:firstLine="720"/>
        <w:jc w:val="both"/>
        <w:rPr>
          <w:lang w:val="sr-Cyrl-CS"/>
        </w:rPr>
      </w:pPr>
      <w:r w:rsidRPr="007D7374">
        <w:rPr>
          <w:lang w:val="sr-Cyrl-CS"/>
        </w:rPr>
        <w:t>Интеракцијски однос између школе и друштвене средине остварује се кроз следеће видове:</w:t>
      </w:r>
    </w:p>
    <w:p w:rsidR="007F2DBB" w:rsidRPr="007D7374" w:rsidRDefault="007F2DBB" w:rsidP="007F2DBB">
      <w:pPr>
        <w:ind w:firstLine="720"/>
        <w:jc w:val="both"/>
        <w:rPr>
          <w:lang w:val="sr-Cyrl-CS"/>
        </w:rPr>
      </w:pPr>
      <w:r>
        <w:rPr>
          <w:lang w:val="sr-Cyrl-CS"/>
        </w:rPr>
        <w:t xml:space="preserve">- </w:t>
      </w:r>
      <w:r w:rsidRPr="007D7374">
        <w:rPr>
          <w:lang w:val="sr-Cyrl-CS"/>
        </w:rPr>
        <w:t>укључивање представника друштвене средине у рад школе, при чему се остварују законске обавезе учешћа представника локалне заједнице у органима управљања и различитим школским тимовима. Заједничке активности доприносе решавању трајних или тренутних проблема у школи везаних за рад са ученицима или при решавању материјално-техничких потреба школе.</w:t>
      </w:r>
    </w:p>
    <w:p w:rsidR="007F2DBB" w:rsidRPr="007D7374" w:rsidRDefault="007F2DBB" w:rsidP="007F2DBB">
      <w:pPr>
        <w:ind w:firstLine="720"/>
        <w:jc w:val="both"/>
        <w:rPr>
          <w:lang w:val="sr-Cyrl-CS"/>
        </w:rPr>
      </w:pPr>
      <w:r>
        <w:rPr>
          <w:lang w:val="sr-Cyrl-CS"/>
        </w:rPr>
        <w:t xml:space="preserve">- </w:t>
      </w:r>
      <w:r w:rsidRPr="007D7374">
        <w:rPr>
          <w:lang w:val="sr-Cyrl-CS"/>
        </w:rPr>
        <w:t>коришћење услова које пружа средина за остваривање програмских задатака школе. Ово се пре свега односи на укључивање ученика у друштвено-користан рад, преко предузећа и установа, затим у коришћењу објеката друштвене средине за остваривање програма школе, коришћење кадровских потенцијала за потребе реализације програма стручног усавршавања наставника и професионалне орјентације ученика и сл.</w:t>
      </w:r>
    </w:p>
    <w:p w:rsidR="007F2DBB" w:rsidRPr="007D7374" w:rsidRDefault="007F2DBB" w:rsidP="007F2DBB">
      <w:pPr>
        <w:ind w:firstLine="720"/>
        <w:jc w:val="both"/>
        <w:rPr>
          <w:lang w:val="sr-Cyrl-CS"/>
        </w:rPr>
      </w:pPr>
      <w:r>
        <w:rPr>
          <w:lang w:val="sr-Cyrl-CS"/>
        </w:rPr>
        <w:t xml:space="preserve">- </w:t>
      </w:r>
      <w:r w:rsidRPr="007D7374">
        <w:rPr>
          <w:lang w:val="sr-Cyrl-CS"/>
        </w:rPr>
        <w:t>отварање школе за друштвене активности деце, омладине и одраслих у њиховом слободном времену. Школа у овом смислу пружа услове за задовољавање потреба друштвене средине, где се, пре свега мисли на коришћење спортских терена од стране спортских клубова, активности на образовању одраслих у просторијама школе и уз помоћ школског кадра, повезивање дечјих организација и савеза ван школе са истим у школи и др.</w:t>
      </w:r>
    </w:p>
    <w:p w:rsidR="007F2DBB" w:rsidRPr="007D7374" w:rsidRDefault="007F2DBB" w:rsidP="007F2DBB">
      <w:pPr>
        <w:ind w:firstLine="720"/>
        <w:jc w:val="both"/>
        <w:rPr>
          <w:lang w:val="sr-Cyrl-CS"/>
        </w:rPr>
      </w:pPr>
      <w:r w:rsidRPr="007D7374">
        <w:rPr>
          <w:lang w:val="sr-Cyrl-CS"/>
        </w:rPr>
        <w:t>Објекти и субјекти друштвене средине који ће се користити за остваривање програмских садржаја школе:</w:t>
      </w:r>
    </w:p>
    <w:p w:rsidR="007F2DBB" w:rsidRPr="007D7374" w:rsidRDefault="007F2DBB" w:rsidP="007F2DBB">
      <w:pPr>
        <w:ind w:firstLine="720"/>
        <w:jc w:val="both"/>
        <w:rPr>
          <w:lang w:val="sr-Cyrl-CS"/>
        </w:rPr>
      </w:pPr>
      <w:r w:rsidRPr="00D5527F">
        <w:rPr>
          <w:lang w:val="sr-Cyrl-CS"/>
        </w:rPr>
        <w:t xml:space="preserve">- </w:t>
      </w:r>
      <w:r w:rsidRPr="007D7374">
        <w:rPr>
          <w:u w:val="single"/>
          <w:lang w:val="sr-Cyrl-CS"/>
        </w:rPr>
        <w:t>Сарадња са Општином Чајетина</w:t>
      </w:r>
      <w:r w:rsidRPr="007D7374">
        <w:rPr>
          <w:lang w:val="sr-Cyrl-CS"/>
        </w:rPr>
        <w:t xml:space="preserve"> - На основу Закона о основној школи Општина има одређених обавеза у финансирању школе, њених материјалних трошкова и стварању услова за нормалан рад. Сарадња са општином одвија се и у другим областима предвиђених Законом и програмима рада Општине и школе.</w:t>
      </w:r>
      <w:r w:rsidRPr="007D7374">
        <w:t xml:space="preserve"> </w:t>
      </w:r>
      <w:r w:rsidRPr="007D7374">
        <w:rPr>
          <w:lang w:val="sr-Cyrl-CS"/>
        </w:rPr>
        <w:t xml:space="preserve"> Са одељењем за општу управу Општинске управе сарадња се одвија у оквиру праћења редовног похађања наставе и слања предлога за Интерресорну комисију ученика који похађају нашу школу.</w:t>
      </w:r>
    </w:p>
    <w:p w:rsidR="007F2DBB" w:rsidRDefault="007F2DBB" w:rsidP="007F2DBB">
      <w:pPr>
        <w:ind w:firstLine="720"/>
        <w:jc w:val="both"/>
        <w:rPr>
          <w:lang w:val="sr-Cyrl-CS"/>
        </w:rPr>
      </w:pPr>
      <w:r w:rsidRPr="00D5527F">
        <w:rPr>
          <w:lang w:val="sr-Cyrl-CS"/>
        </w:rPr>
        <w:t xml:space="preserve">- </w:t>
      </w:r>
      <w:r w:rsidRPr="007D7374">
        <w:rPr>
          <w:u w:val="single"/>
          <w:lang w:val="sr-Cyrl-CS"/>
        </w:rPr>
        <w:t>Сарадња са месним заједницама</w:t>
      </w:r>
      <w:r w:rsidRPr="007D7374">
        <w:rPr>
          <w:lang w:val="sr-Cyrl-CS"/>
        </w:rPr>
        <w:t xml:space="preserve"> - Сарадња се састоји у јавним наступима ученика у месним заједницама, учешћу ученика у сређивању и одржавању појединих просторија и терена на нивоу месних заједница, и слично.</w:t>
      </w:r>
    </w:p>
    <w:p w:rsidR="007F2DBB" w:rsidRPr="007D7374" w:rsidRDefault="007F2DBB" w:rsidP="007F2DBB">
      <w:pPr>
        <w:ind w:firstLine="720"/>
        <w:jc w:val="both"/>
        <w:rPr>
          <w:lang w:val="sr-Cyrl-CS"/>
        </w:rPr>
      </w:pPr>
    </w:p>
    <w:p w:rsidR="007F2DBB" w:rsidRPr="007D7374" w:rsidRDefault="007F2DBB" w:rsidP="007F2DBB">
      <w:pPr>
        <w:ind w:firstLine="720"/>
        <w:jc w:val="both"/>
        <w:rPr>
          <w:lang w:val="sr-Cyrl-CS"/>
        </w:rPr>
      </w:pPr>
      <w:r>
        <w:rPr>
          <w:lang w:val="sr-Cyrl-CS"/>
        </w:rPr>
        <w:t xml:space="preserve">- </w:t>
      </w:r>
      <w:r w:rsidRPr="007D7374">
        <w:rPr>
          <w:u w:val="single"/>
          <w:lang w:val="sr-Cyrl-CS"/>
        </w:rPr>
        <w:t xml:space="preserve">Сарадња са министарством просвете Србије </w:t>
      </w:r>
      <w:r w:rsidRPr="007D7374">
        <w:rPr>
          <w:lang w:val="sr-Cyrl-CS"/>
        </w:rPr>
        <w:t>- С обзиром на то да је Закон о основној школи утврдио велике надлежности Министарству просвете за организацију и праћење рада школе, као и за стварање услова за њен што нормалнији рад, школа остварује систематску сарадњу са овим Министарством. Оперативна сарадња и контакти одвијају се преко одељења Министарства просвете у Ужицу. Министарство врши управни поступак у односу на школу и надзор над остваривањем Годишњег програма школе и других обавеза школе везаних за Закон.</w:t>
      </w:r>
    </w:p>
    <w:p w:rsidR="007F2DBB" w:rsidRPr="007D7374" w:rsidRDefault="007F2DBB" w:rsidP="007F2DBB">
      <w:pPr>
        <w:ind w:firstLine="720"/>
        <w:jc w:val="both"/>
        <w:rPr>
          <w:lang w:val="sr-Cyrl-CS"/>
        </w:rPr>
      </w:pPr>
      <w:r>
        <w:rPr>
          <w:lang w:val="sr-Cyrl-CS"/>
        </w:rPr>
        <w:t xml:space="preserve">- </w:t>
      </w:r>
      <w:r w:rsidRPr="007D7374">
        <w:rPr>
          <w:u w:val="single"/>
          <w:lang w:val="sr-Cyrl-CS"/>
        </w:rPr>
        <w:t>Сарадња са предшколском установом и другим школама</w:t>
      </w:r>
      <w:r w:rsidRPr="007D7374">
        <w:rPr>
          <w:lang w:val="sr-Cyrl-CS"/>
        </w:rPr>
        <w:t xml:space="preserve"> - Школе су упућене једна на друге ради што успешнијег остваривања своје просветне функције. Сарадња са основним школама остваривана је преко координирања сарадње у оквиру актива директора школе, што се делимично чини и са средњим школама.</w:t>
      </w:r>
      <w:r w:rsidRPr="007D7374">
        <w:t xml:space="preserve"> </w:t>
      </w:r>
      <w:r w:rsidRPr="007D7374">
        <w:rPr>
          <w:lang w:val="sr-Cyrl-CS"/>
        </w:rPr>
        <w:t>Сарадња са средњим школама обезбеђује континуитет у праћењу развоја и напредовања ученика и доприноси реализацији дела програма професионалне орјентације (професионално информисање).</w:t>
      </w:r>
      <w:r w:rsidRPr="007D7374">
        <w:t xml:space="preserve"> </w:t>
      </w:r>
      <w:r w:rsidRPr="007D7374">
        <w:rPr>
          <w:lang w:val="sr-Cyrl-CS"/>
        </w:rPr>
        <w:t>Циљ сарадње са Предшколском установом је обезбеђења континуитета у праћењу развоја и напредовања ученика. Носиоци сарадње су стручни сарадници и учитељи.</w:t>
      </w:r>
    </w:p>
    <w:p w:rsidR="007F2DBB" w:rsidRPr="007D7374" w:rsidRDefault="007F2DBB" w:rsidP="007F2DBB">
      <w:pPr>
        <w:ind w:firstLine="720"/>
        <w:jc w:val="both"/>
        <w:rPr>
          <w:lang w:val="sr-Cyrl-CS"/>
        </w:rPr>
      </w:pPr>
      <w:r w:rsidRPr="007D7374">
        <w:rPr>
          <w:lang w:val="sr-Cyrl-CS"/>
        </w:rPr>
        <w:t xml:space="preserve">Један број наставника  допуња своје часове до норме радом у више школа тако да је неопходна сарадња у решавању кадровских проблема. </w:t>
      </w:r>
    </w:p>
    <w:p w:rsidR="007F2DBB" w:rsidRPr="007D7374" w:rsidRDefault="007F2DBB" w:rsidP="007F2DBB">
      <w:pPr>
        <w:ind w:firstLine="720"/>
        <w:jc w:val="both"/>
        <w:rPr>
          <w:lang w:val="sr-Cyrl-CS"/>
        </w:rPr>
      </w:pPr>
      <w:r>
        <w:rPr>
          <w:lang w:val="sr-Cyrl-CS"/>
        </w:rPr>
        <w:t xml:space="preserve">- </w:t>
      </w:r>
      <w:r w:rsidRPr="007D7374">
        <w:rPr>
          <w:u w:val="single"/>
          <w:lang w:val="sr-Cyrl-CS"/>
        </w:rPr>
        <w:t>Сарадња са установама културног и јавног живота</w:t>
      </w:r>
      <w:r w:rsidRPr="007D7374">
        <w:rPr>
          <w:lang w:val="sr-Cyrl-CS"/>
        </w:rPr>
        <w:t xml:space="preserve"> - Како је и сама школа установа од општег значаја она успоставља  сарадњу и са другим субјектима чији је задатак културна и јавна делатност. Субјекти са којима школа сарађује су: Градска библиотека, КУД Цркве </w:t>
      </w:r>
      <w:r w:rsidRPr="007D7374">
        <w:rPr>
          <w:lang w:val="sr-Cyrl-CS"/>
        </w:rPr>
        <w:lastRenderedPageBreak/>
        <w:t>Светог Преображења , КУД Златибор, Културно спортски центар...</w:t>
      </w:r>
      <w:r w:rsidRPr="007D7374">
        <w:t xml:space="preserve"> </w:t>
      </w:r>
      <w:r w:rsidRPr="007D7374">
        <w:rPr>
          <w:lang w:val="sr-Cyrl-CS"/>
        </w:rPr>
        <w:t xml:space="preserve">Сарадња са овим установама реализовала кроз посете ученика културним и јавним приредбама у поменутим установама и преко јавних наступа ученика. </w:t>
      </w:r>
      <w:r w:rsidRPr="007D7374">
        <w:t xml:space="preserve"> Носилац активности на овом послу су секције и то: музичка, рецитаторска, ликовна, литерарна, новинарска и друг</w:t>
      </w:r>
      <w:r w:rsidRPr="007D7374">
        <w:rPr>
          <w:lang w:val="sr-Cyrl-CS"/>
        </w:rPr>
        <w:t>е</w:t>
      </w:r>
      <w:r w:rsidRPr="007D7374">
        <w:t>. Јавни наступи школе</w:t>
      </w:r>
      <w:r w:rsidRPr="007D7374">
        <w:rPr>
          <w:lang w:val="sr-Cyrl-CS"/>
        </w:rPr>
        <w:t xml:space="preserve"> организују</w:t>
      </w:r>
      <w:r w:rsidRPr="007D7374">
        <w:t xml:space="preserve"> с</w:t>
      </w:r>
      <w:r w:rsidRPr="007D7374">
        <w:rPr>
          <w:lang w:val="sr-Cyrl-CS"/>
        </w:rPr>
        <w:t>е</w:t>
      </w:r>
      <w:r w:rsidRPr="007D7374">
        <w:t xml:space="preserve"> за Дана школе, </w:t>
      </w:r>
      <w:r w:rsidRPr="007D7374">
        <w:rPr>
          <w:lang w:val="sr-Cyrl-CS"/>
        </w:rPr>
        <w:t xml:space="preserve">поводом </w:t>
      </w:r>
      <w:r w:rsidRPr="007D7374">
        <w:t>Школске славе Свети Сава, као и</w:t>
      </w:r>
      <w:r w:rsidRPr="007D7374">
        <w:rPr>
          <w:lang w:val="sr-Cyrl-CS"/>
        </w:rPr>
        <w:t xml:space="preserve"> у </w:t>
      </w:r>
      <w:r w:rsidRPr="007D7374">
        <w:t xml:space="preserve"> другим приликама везаним за значајне датуме школе и друштвене средине. Поред програма везаних за јавне наступе на културно-уметничким и јавним приредбама, ученици учеств</w:t>
      </w:r>
      <w:r w:rsidRPr="007D7374">
        <w:rPr>
          <w:lang w:val="sr-Cyrl-CS"/>
        </w:rPr>
        <w:t>ују</w:t>
      </w:r>
      <w:r w:rsidRPr="007D7374">
        <w:t xml:space="preserve"> и на различитим изложбама ликовних радова, на литерарним вечерима, посећ</w:t>
      </w:r>
      <w:r w:rsidRPr="007D7374">
        <w:rPr>
          <w:lang w:val="sr-Cyrl-CS"/>
        </w:rPr>
        <w:t>ују</w:t>
      </w:r>
      <w:r w:rsidRPr="007D7374">
        <w:t xml:space="preserve"> позоришне и биоскопске представе</w:t>
      </w:r>
      <w:r w:rsidRPr="007D7374">
        <w:rPr>
          <w:lang w:val="sr-Cyrl-CS"/>
        </w:rPr>
        <w:t xml:space="preserve"> </w:t>
      </w:r>
      <w:r w:rsidRPr="007D7374">
        <w:t>и слично.</w:t>
      </w:r>
    </w:p>
    <w:p w:rsidR="007F2DBB" w:rsidRPr="007D7374" w:rsidRDefault="007F2DBB" w:rsidP="007F2DBB">
      <w:pPr>
        <w:ind w:firstLine="720"/>
        <w:jc w:val="both"/>
        <w:rPr>
          <w:lang w:val="sr-Cyrl-CS"/>
        </w:rPr>
      </w:pPr>
      <w:r>
        <w:rPr>
          <w:lang w:val="sr-Cyrl-CS"/>
        </w:rPr>
        <w:t xml:space="preserve">- </w:t>
      </w:r>
      <w:r w:rsidRPr="007D7374">
        <w:rPr>
          <w:u w:val="single"/>
          <w:lang w:val="sr-Cyrl-CS"/>
        </w:rPr>
        <w:t>Сарадња са јавним предузећима</w:t>
      </w:r>
      <w:r w:rsidRPr="007D7374">
        <w:rPr>
          <w:lang w:val="sr-Cyrl-CS"/>
        </w:rPr>
        <w:t xml:space="preserve"> - Јавно предузеће која постоје у граду и са којима школа остварује  узајамно корисну сарадњу је Јавно комунално предузеће Чајетина</w:t>
      </w:r>
      <w:r w:rsidRPr="007D7374">
        <w:rPr>
          <w:color w:val="FF0000"/>
          <w:lang w:val="sr-Cyrl-CS"/>
        </w:rPr>
        <w:t xml:space="preserve"> </w:t>
      </w:r>
      <w:r w:rsidRPr="007D7374">
        <w:rPr>
          <w:lang w:val="sr-Cyrl-CS"/>
        </w:rPr>
        <w:t xml:space="preserve">Ученици школе су по потреби учествовали у акцијама сређивања и одржавања зелених површина у околини школе на нивоу месних заједница које школа покрива. </w:t>
      </w:r>
    </w:p>
    <w:p w:rsidR="007F2DBB" w:rsidRPr="007D7374" w:rsidRDefault="007F2DBB" w:rsidP="007F2DBB">
      <w:pPr>
        <w:ind w:firstLine="720"/>
        <w:jc w:val="both"/>
        <w:rPr>
          <w:lang w:val="sr-Cyrl-CS"/>
        </w:rPr>
      </w:pPr>
      <w:r w:rsidRPr="00D5527F">
        <w:rPr>
          <w:lang w:val="sr-Cyrl-CS"/>
        </w:rPr>
        <w:t xml:space="preserve">- </w:t>
      </w:r>
      <w:r w:rsidRPr="007D7374">
        <w:rPr>
          <w:u w:val="single"/>
        </w:rPr>
        <w:t>Са Центром за социјални рад</w:t>
      </w:r>
      <w:r w:rsidRPr="007D7374">
        <w:t xml:space="preserve">  сарадња се одвија у току целе школске године.  Циљ сарадње је праћење развоја и напредовања ученика који су на третману њихових служби и ради предузимања одговарајућих мера у школи. </w:t>
      </w:r>
    </w:p>
    <w:p w:rsidR="007F2DBB" w:rsidRPr="007D7374" w:rsidRDefault="007F2DBB" w:rsidP="007F2DBB">
      <w:pPr>
        <w:ind w:firstLine="720"/>
        <w:jc w:val="both"/>
        <w:rPr>
          <w:lang w:val="sr-Cyrl-CS"/>
        </w:rPr>
      </w:pPr>
      <w:r>
        <w:rPr>
          <w:lang w:val="sr-Cyrl-CS"/>
        </w:rPr>
        <w:t xml:space="preserve">- </w:t>
      </w:r>
      <w:r w:rsidRPr="007D7374">
        <w:rPr>
          <w:u w:val="single"/>
        </w:rPr>
        <w:t>Са Полицијском станицом</w:t>
      </w:r>
      <w:r w:rsidRPr="007D7374">
        <w:t xml:space="preserve"> сарадња је континуирана у току школске године раде размене информација и предузимања одговарајућих мера у школи или од стране надлежних из Полицијске станице. У сарадњи се придржавамо Општег поротокола за заштиту деце од злостављања и занемаривања.</w:t>
      </w:r>
    </w:p>
    <w:p w:rsidR="007F2DBB" w:rsidRPr="007D7374" w:rsidRDefault="007F2DBB" w:rsidP="007F2DBB">
      <w:pPr>
        <w:ind w:firstLine="720"/>
        <w:jc w:val="both"/>
        <w:rPr>
          <w:u w:val="single"/>
          <w:lang w:val="sr-Cyrl-CS"/>
        </w:rPr>
      </w:pPr>
      <w:r>
        <w:rPr>
          <w:lang w:val="sr-Cyrl-CS"/>
        </w:rPr>
        <w:t xml:space="preserve">- </w:t>
      </w:r>
      <w:r w:rsidRPr="007D7374">
        <w:rPr>
          <w:u w:val="single"/>
          <w:lang w:val="sr-Cyrl-CS"/>
        </w:rPr>
        <w:t>Сарадња са невладиним организацијама и удружењима грађана:</w:t>
      </w:r>
      <w:r w:rsidRPr="007D7374">
        <w:rPr>
          <w:u w:val="single"/>
        </w:rPr>
        <w:t xml:space="preserve"> </w:t>
      </w:r>
      <w:r w:rsidRPr="007D7374">
        <w:rPr>
          <w:u w:val="single"/>
          <w:lang w:val="sr-Cyrl-CS"/>
        </w:rPr>
        <w:t>Цмок, Канцеларија за младе, Златиборски круг</w:t>
      </w:r>
    </w:p>
    <w:p w:rsidR="007F2DBB" w:rsidRDefault="007F2DBB" w:rsidP="007F2DBB">
      <w:pPr>
        <w:jc w:val="both"/>
        <w:rPr>
          <w:b/>
          <w:lang w:val="sr-Cyrl-CS"/>
        </w:rPr>
      </w:pPr>
    </w:p>
    <w:p w:rsidR="007F2DBB" w:rsidRDefault="007F2DBB">
      <w:pPr>
        <w:spacing w:after="200" w:line="276" w:lineRule="auto"/>
      </w:pPr>
      <w:r>
        <w:br w:type="page"/>
      </w:r>
    </w:p>
    <w:p w:rsidR="007F2DBB" w:rsidRDefault="007F2DBB" w:rsidP="007F2DBB">
      <w:pPr>
        <w:spacing w:after="669" w:line="259" w:lineRule="auto"/>
        <w:ind w:left="1"/>
        <w:rPr>
          <w:b/>
          <w:lang w:val="sr-Cyrl-RS"/>
        </w:rPr>
      </w:pPr>
      <w:r>
        <w:rPr>
          <w:b/>
          <w:lang w:val="sr-Cyrl-RS"/>
        </w:rPr>
        <w:lastRenderedPageBreak/>
        <w:t xml:space="preserve">16. ПРОГРАМ САРАДЊЕ СА ПОРОДИЦОМ </w:t>
      </w:r>
    </w:p>
    <w:p w:rsidR="007F2DBB" w:rsidRDefault="007F2DBB" w:rsidP="007F2DBB">
      <w:pPr>
        <w:spacing w:after="669" w:line="259" w:lineRule="auto"/>
        <w:ind w:left="1"/>
        <w:rPr>
          <w:lang w:val="sr-Cyrl-RS"/>
        </w:rPr>
      </w:pPr>
      <w:r w:rsidRPr="003C57A0">
        <w:t xml:space="preserve">Школа подстиче и негује партнерски однос са родитељима, односно старатељима ученика, заснован на принципима међусобног разумевања, поштовања и поверења. Програми у области сарадње са породицом усмерени су на јачање родитељске компетенције и имају социо-едукативни и саветодавни карактер. Сарадња са породицом одвијаће се плански и систематски током целе године укључујући породице у планирању, реализацији и еволуацији те сарадње. </w:t>
      </w:r>
    </w:p>
    <w:tbl>
      <w:tblPr>
        <w:tblStyle w:val="TableGrid"/>
        <w:tblW w:w="9746" w:type="dxa"/>
        <w:tblInd w:w="1" w:type="dxa"/>
        <w:tblLook w:val="04A0" w:firstRow="1" w:lastRow="0" w:firstColumn="1" w:lastColumn="0" w:noHBand="0" w:noVBand="1"/>
      </w:tblPr>
      <w:tblGrid>
        <w:gridCol w:w="2084"/>
        <w:gridCol w:w="2985"/>
        <w:gridCol w:w="2409"/>
        <w:gridCol w:w="2268"/>
      </w:tblGrid>
      <w:tr w:rsidR="007F2DBB" w:rsidTr="002D3FE7">
        <w:tc>
          <w:tcPr>
            <w:tcW w:w="2084" w:type="dxa"/>
          </w:tcPr>
          <w:p w:rsidR="007F2DBB" w:rsidRDefault="007F2DBB" w:rsidP="002D3FE7">
            <w:pPr>
              <w:spacing w:after="240"/>
              <w:jc w:val="center"/>
              <w:rPr>
                <w:lang w:val="sr-Cyrl-RS"/>
              </w:rPr>
            </w:pPr>
            <w:r w:rsidRPr="003C57A0">
              <w:rPr>
                <w:b/>
              </w:rPr>
              <w:t>Облик сарадње</w:t>
            </w:r>
            <w:r>
              <w:rPr>
                <w:b/>
              </w:rPr>
              <w:t xml:space="preserve"> </w:t>
            </w:r>
            <w:r>
              <w:rPr>
                <w:b/>
                <w:lang w:val="sr-Cyrl-RS"/>
              </w:rPr>
              <w:t>сарадње</w:t>
            </w:r>
          </w:p>
        </w:tc>
        <w:tc>
          <w:tcPr>
            <w:tcW w:w="2985" w:type="dxa"/>
          </w:tcPr>
          <w:p w:rsidR="007F2DBB" w:rsidRDefault="007F2DBB" w:rsidP="002D3FE7">
            <w:pPr>
              <w:spacing w:after="240"/>
              <w:jc w:val="center"/>
              <w:rPr>
                <w:lang w:val="sr-Cyrl-RS"/>
              </w:rPr>
            </w:pPr>
            <w:r w:rsidRPr="003C57A0">
              <w:rPr>
                <w:b/>
              </w:rPr>
              <w:t>Садржај, тема</w:t>
            </w:r>
          </w:p>
        </w:tc>
        <w:tc>
          <w:tcPr>
            <w:tcW w:w="2409" w:type="dxa"/>
          </w:tcPr>
          <w:p w:rsidR="007F2DBB" w:rsidRDefault="007F2DBB" w:rsidP="002D3FE7">
            <w:pPr>
              <w:spacing w:after="240"/>
              <w:jc w:val="center"/>
              <w:rPr>
                <w:lang w:val="sr-Cyrl-RS"/>
              </w:rPr>
            </w:pPr>
            <w:r w:rsidRPr="003C57A0">
              <w:rPr>
                <w:b/>
              </w:rPr>
              <w:t>Носиоци</w:t>
            </w:r>
          </w:p>
        </w:tc>
        <w:tc>
          <w:tcPr>
            <w:tcW w:w="2268" w:type="dxa"/>
          </w:tcPr>
          <w:p w:rsidR="007F2DBB" w:rsidRDefault="007F2DBB" w:rsidP="002D3FE7">
            <w:pPr>
              <w:spacing w:after="240"/>
              <w:jc w:val="center"/>
              <w:rPr>
                <w:lang w:val="sr-Cyrl-RS"/>
              </w:rPr>
            </w:pPr>
            <w:r w:rsidRPr="003C57A0">
              <w:rPr>
                <w:b/>
              </w:rPr>
              <w:t>Време</w:t>
            </w:r>
          </w:p>
        </w:tc>
      </w:tr>
      <w:tr w:rsidR="007F2DBB" w:rsidTr="002D3FE7">
        <w:tc>
          <w:tcPr>
            <w:tcW w:w="2084" w:type="dxa"/>
          </w:tcPr>
          <w:p w:rsidR="007F2DBB" w:rsidRDefault="007F2DBB" w:rsidP="002D3FE7">
            <w:pPr>
              <w:spacing w:after="240"/>
              <w:jc w:val="center"/>
              <w:rPr>
                <w:rFonts w:eastAsia="Arial"/>
                <w:lang w:val="sr-Cyrl-RS"/>
              </w:rPr>
            </w:pPr>
          </w:p>
          <w:p w:rsidR="007F2DBB" w:rsidRDefault="007F2DBB" w:rsidP="002D3FE7">
            <w:pPr>
              <w:spacing w:after="240"/>
              <w:jc w:val="center"/>
              <w:rPr>
                <w:rFonts w:eastAsia="Arial"/>
                <w:lang w:val="sr-Cyrl-RS"/>
              </w:rPr>
            </w:pPr>
          </w:p>
          <w:p w:rsidR="007F2DBB" w:rsidRPr="003C57A0" w:rsidRDefault="007F2DBB" w:rsidP="002D3FE7">
            <w:pPr>
              <w:spacing w:after="240"/>
              <w:jc w:val="center"/>
              <w:rPr>
                <w:b/>
              </w:rPr>
            </w:pPr>
            <w:r w:rsidRPr="003C57A0">
              <w:rPr>
                <w:rFonts w:eastAsia="Arial"/>
              </w:rPr>
              <w:t>Општи родитељски састанци</w:t>
            </w:r>
          </w:p>
        </w:tc>
        <w:tc>
          <w:tcPr>
            <w:tcW w:w="2985" w:type="dxa"/>
          </w:tcPr>
          <w:p w:rsidR="007F2DBB" w:rsidRPr="003C57A0" w:rsidRDefault="007F2DBB" w:rsidP="002D3FE7">
            <w:pPr>
              <w:spacing w:after="2" w:line="238" w:lineRule="auto"/>
              <w:ind w:left="42" w:right="34"/>
            </w:pPr>
            <w:r>
              <w:rPr>
                <w:rFonts w:eastAsia="Arial"/>
                <w:lang w:val="sr-Cyrl-RS"/>
              </w:rPr>
              <w:t xml:space="preserve">- </w:t>
            </w:r>
            <w:r w:rsidRPr="003C57A0">
              <w:rPr>
                <w:rFonts w:eastAsia="Arial"/>
              </w:rPr>
              <w:t xml:space="preserve">Упознавање са </w:t>
            </w:r>
            <w:r w:rsidRPr="003C57A0">
              <w:rPr>
                <w:rFonts w:eastAsia="Arial"/>
                <w:lang w:val="sr-Cyrl-RS"/>
              </w:rPr>
              <w:t>наставним планом и програмом</w:t>
            </w:r>
            <w:r w:rsidRPr="003C57A0">
              <w:rPr>
                <w:rFonts w:eastAsia="Arial"/>
              </w:rPr>
              <w:t>, уџбеницима, наставницима,</w:t>
            </w:r>
          </w:p>
          <w:p w:rsidR="007F2DBB" w:rsidRPr="003C57A0" w:rsidRDefault="007F2DBB" w:rsidP="002D3FE7">
            <w:pPr>
              <w:spacing w:after="240"/>
              <w:rPr>
                <w:b/>
              </w:rPr>
            </w:pPr>
            <w:r>
              <w:rPr>
                <w:rFonts w:eastAsia="Arial"/>
                <w:lang w:val="sr-Cyrl-RS"/>
              </w:rPr>
              <w:t xml:space="preserve">- </w:t>
            </w:r>
            <w:r w:rsidRPr="003C57A0">
              <w:rPr>
                <w:rFonts w:eastAsia="Arial"/>
              </w:rPr>
              <w:t>Правилницима о оцењивању, заштити података ученика и безбедности ученика,</w:t>
            </w:r>
            <w:r>
              <w:rPr>
                <w:rFonts w:eastAsia="Arial"/>
                <w:lang w:val="sr-Cyrl-RS"/>
              </w:rPr>
              <w:t xml:space="preserve"> </w:t>
            </w:r>
            <w:r w:rsidRPr="003C57A0">
              <w:rPr>
                <w:rFonts w:eastAsia="Arial"/>
              </w:rPr>
              <w:t>успех и дисциплина ученика, екскурзије</w:t>
            </w:r>
          </w:p>
        </w:tc>
        <w:tc>
          <w:tcPr>
            <w:tcW w:w="2409" w:type="dxa"/>
            <w:vAlign w:val="center"/>
          </w:tcPr>
          <w:p w:rsidR="007F2DBB" w:rsidRPr="003C57A0" w:rsidRDefault="007F2DBB" w:rsidP="002D3FE7">
            <w:pPr>
              <w:spacing w:after="240"/>
              <w:jc w:val="center"/>
              <w:rPr>
                <w:b/>
              </w:rPr>
            </w:pPr>
            <w:r w:rsidRPr="003C57A0">
              <w:rPr>
                <w:rFonts w:eastAsia="Arial"/>
              </w:rPr>
              <w:t>Одељењске старешине</w:t>
            </w:r>
          </w:p>
        </w:tc>
        <w:tc>
          <w:tcPr>
            <w:tcW w:w="2268" w:type="dxa"/>
            <w:vAlign w:val="center"/>
          </w:tcPr>
          <w:p w:rsidR="007F2DBB" w:rsidRPr="003C57A0" w:rsidRDefault="007F2DBB" w:rsidP="002D3FE7">
            <w:pPr>
              <w:spacing w:after="240"/>
              <w:jc w:val="center"/>
              <w:rPr>
                <w:b/>
              </w:rPr>
            </w:pPr>
            <w:r w:rsidRPr="003C57A0">
              <w:rPr>
                <w:rFonts w:eastAsia="Arial"/>
              </w:rPr>
              <w:t>Септембар</w:t>
            </w:r>
          </w:p>
        </w:tc>
      </w:tr>
      <w:tr w:rsidR="007F2DBB" w:rsidTr="002D3FE7">
        <w:tc>
          <w:tcPr>
            <w:tcW w:w="2084" w:type="dxa"/>
            <w:vAlign w:val="center"/>
          </w:tcPr>
          <w:p w:rsidR="007F2DBB" w:rsidRPr="003C57A0" w:rsidRDefault="007F2DBB" w:rsidP="002D3FE7">
            <w:pPr>
              <w:spacing w:after="2" w:line="238" w:lineRule="auto"/>
              <w:rPr>
                <w:rFonts w:eastAsia="Arial"/>
              </w:rPr>
            </w:pPr>
            <w:r w:rsidRPr="003C57A0">
              <w:rPr>
                <w:rFonts w:eastAsia="Arial"/>
              </w:rPr>
              <w:t>Саветодавни рад са родитељима</w:t>
            </w:r>
            <w:r>
              <w:rPr>
                <w:rFonts w:eastAsia="Arial"/>
                <w:lang w:val="sr-Cyrl-RS"/>
              </w:rPr>
              <w:t xml:space="preserve"> </w:t>
            </w:r>
            <w:r w:rsidRPr="003C57A0">
              <w:rPr>
                <w:rFonts w:eastAsia="Arial"/>
              </w:rPr>
              <w:t>ученика чија деца</w:t>
            </w:r>
            <w:r>
              <w:rPr>
                <w:rFonts w:eastAsia="Arial"/>
                <w:lang w:val="sr-Cyrl-RS"/>
              </w:rPr>
              <w:t xml:space="preserve"> </w:t>
            </w:r>
            <w:r w:rsidRPr="003C57A0">
              <w:rPr>
                <w:rFonts w:eastAsia="Arial"/>
              </w:rPr>
              <w:t>имају потешкоћа у понашању и учењу</w:t>
            </w:r>
          </w:p>
        </w:tc>
        <w:tc>
          <w:tcPr>
            <w:tcW w:w="2985" w:type="dxa"/>
            <w:vAlign w:val="center"/>
          </w:tcPr>
          <w:p w:rsidR="007F2DBB" w:rsidRDefault="007F2DBB" w:rsidP="002D3FE7">
            <w:pPr>
              <w:spacing w:line="259" w:lineRule="auto"/>
              <w:ind w:left="42" w:right="212"/>
              <w:rPr>
                <w:rFonts w:eastAsia="Arial"/>
                <w:lang w:val="sr-Cyrl-RS"/>
              </w:rPr>
            </w:pPr>
            <w:r>
              <w:rPr>
                <w:rFonts w:eastAsia="Arial"/>
                <w:lang w:val="sr-Cyrl-RS"/>
              </w:rPr>
              <w:t xml:space="preserve">- </w:t>
            </w:r>
            <w:r w:rsidRPr="003C57A0">
              <w:rPr>
                <w:rFonts w:eastAsia="Arial"/>
              </w:rPr>
              <w:t>Различити облици саветодавног рада у зависности од проблема, размена информација, упућивање</w:t>
            </w:r>
          </w:p>
          <w:p w:rsidR="007F2DBB" w:rsidRDefault="007F2DBB" w:rsidP="002D3FE7">
            <w:pPr>
              <w:spacing w:after="2" w:line="238" w:lineRule="auto"/>
              <w:ind w:left="109" w:right="396"/>
              <w:rPr>
                <w:rFonts w:eastAsia="Arial"/>
                <w:lang w:val="sr-Cyrl-RS"/>
              </w:rPr>
            </w:pPr>
          </w:p>
        </w:tc>
        <w:tc>
          <w:tcPr>
            <w:tcW w:w="2409" w:type="dxa"/>
            <w:vAlign w:val="center"/>
          </w:tcPr>
          <w:p w:rsidR="007F2DBB" w:rsidRPr="003C57A0" w:rsidRDefault="007F2DBB" w:rsidP="002D3FE7">
            <w:pPr>
              <w:spacing w:line="259" w:lineRule="auto"/>
              <w:ind w:left="82"/>
            </w:pPr>
            <w:r w:rsidRPr="003C57A0">
              <w:rPr>
                <w:rFonts w:eastAsia="Arial"/>
              </w:rPr>
              <w:t>Одељењске старешине,</w:t>
            </w:r>
          </w:p>
          <w:p w:rsidR="007F2DBB" w:rsidRPr="003C57A0" w:rsidRDefault="007F2DBB" w:rsidP="002D3FE7">
            <w:pPr>
              <w:spacing w:after="240"/>
              <w:jc w:val="center"/>
              <w:rPr>
                <w:rFonts w:eastAsia="Arial"/>
              </w:rPr>
            </w:pPr>
            <w:r w:rsidRPr="003C57A0">
              <w:rPr>
                <w:rFonts w:eastAsia="Arial"/>
                <w:lang w:val="sr-Cyrl-RS"/>
              </w:rPr>
              <w:t>Стручни сарадник</w:t>
            </w:r>
          </w:p>
        </w:tc>
        <w:tc>
          <w:tcPr>
            <w:tcW w:w="2268" w:type="dxa"/>
            <w:vAlign w:val="center"/>
          </w:tcPr>
          <w:p w:rsidR="007F2DBB" w:rsidRPr="003C57A0" w:rsidRDefault="007F2DBB" w:rsidP="002D3FE7">
            <w:pPr>
              <w:spacing w:after="240"/>
              <w:jc w:val="center"/>
              <w:rPr>
                <w:rFonts w:eastAsia="Arial"/>
              </w:rPr>
            </w:pPr>
            <w:r w:rsidRPr="003C57A0">
              <w:rPr>
                <w:rFonts w:eastAsia="Arial"/>
              </w:rPr>
              <w:t xml:space="preserve">Према потребама родитеља </w:t>
            </w:r>
          </w:p>
        </w:tc>
      </w:tr>
      <w:tr w:rsidR="007F2DBB" w:rsidTr="002D3FE7">
        <w:tc>
          <w:tcPr>
            <w:tcW w:w="2084" w:type="dxa"/>
            <w:vAlign w:val="center"/>
          </w:tcPr>
          <w:p w:rsidR="007F2DBB" w:rsidRPr="003C57A0" w:rsidRDefault="007F2DBB" w:rsidP="002D3FE7">
            <w:pPr>
              <w:rPr>
                <w:lang w:val="sr-Cyrl-RS"/>
              </w:rPr>
            </w:pPr>
            <w:r w:rsidRPr="003C57A0">
              <w:rPr>
                <w:lang w:val="sr-Cyrl-RS"/>
              </w:rPr>
              <w:t>Саветодавни разговори са родитељима надарених ученика</w:t>
            </w:r>
          </w:p>
          <w:p w:rsidR="007F2DBB" w:rsidRPr="003C57A0" w:rsidRDefault="007F2DBB" w:rsidP="002D3FE7">
            <w:pPr>
              <w:spacing w:after="2" w:line="238" w:lineRule="auto"/>
              <w:jc w:val="center"/>
              <w:rPr>
                <w:rFonts w:eastAsia="Arial"/>
              </w:rPr>
            </w:pPr>
          </w:p>
        </w:tc>
        <w:tc>
          <w:tcPr>
            <w:tcW w:w="2985" w:type="dxa"/>
            <w:vAlign w:val="center"/>
          </w:tcPr>
          <w:p w:rsidR="007F2DBB" w:rsidRPr="00FC4DB0" w:rsidRDefault="007F2DBB" w:rsidP="002D3FE7">
            <w:pPr>
              <w:spacing w:after="240"/>
              <w:ind w:left="42" w:right="212"/>
              <w:rPr>
                <w:rFonts w:eastAsia="Arial"/>
                <w:lang w:val="sr-Cyrl-RS"/>
              </w:rPr>
            </w:pPr>
            <w:r>
              <w:rPr>
                <w:rFonts w:eastAsia="Arial"/>
                <w:lang w:val="sr-Cyrl-RS"/>
              </w:rPr>
              <w:t xml:space="preserve">- </w:t>
            </w:r>
            <w:r w:rsidRPr="003C57A0">
              <w:rPr>
                <w:rFonts w:eastAsia="Arial"/>
              </w:rPr>
              <w:t>Различити облици саветодавног рада у зависности</w:t>
            </w:r>
            <w:r>
              <w:rPr>
                <w:rFonts w:eastAsia="Arial"/>
                <w:lang w:val="sr-Cyrl-RS"/>
              </w:rPr>
              <w:t xml:space="preserve"> од интересовања ученика</w:t>
            </w:r>
          </w:p>
        </w:tc>
        <w:tc>
          <w:tcPr>
            <w:tcW w:w="2409" w:type="dxa"/>
            <w:vAlign w:val="center"/>
          </w:tcPr>
          <w:p w:rsidR="007F2DBB" w:rsidRPr="003C57A0" w:rsidRDefault="007F2DBB" w:rsidP="002D3FE7">
            <w:pPr>
              <w:spacing w:line="259" w:lineRule="auto"/>
              <w:ind w:left="82"/>
              <w:rPr>
                <w:rFonts w:eastAsia="Arial"/>
              </w:rPr>
            </w:pPr>
            <w:r w:rsidRPr="003C57A0">
              <w:rPr>
                <w:lang w:val="sr-Cyrl-RS"/>
              </w:rPr>
              <w:t>Одељенске старешине</w:t>
            </w:r>
          </w:p>
        </w:tc>
        <w:tc>
          <w:tcPr>
            <w:tcW w:w="2268" w:type="dxa"/>
            <w:vAlign w:val="center"/>
          </w:tcPr>
          <w:p w:rsidR="007F2DBB" w:rsidRPr="003C57A0" w:rsidRDefault="007F2DBB" w:rsidP="002D3FE7">
            <w:pPr>
              <w:spacing w:after="240"/>
              <w:jc w:val="center"/>
              <w:rPr>
                <w:rFonts w:eastAsia="Arial"/>
              </w:rPr>
            </w:pPr>
            <w:r w:rsidRPr="003C57A0">
              <w:rPr>
                <w:lang w:val="sr-Cyrl-RS"/>
              </w:rPr>
              <w:t>Према потребама родитеља</w:t>
            </w:r>
          </w:p>
        </w:tc>
      </w:tr>
      <w:tr w:rsidR="007F2DBB" w:rsidRPr="003C57A0" w:rsidTr="002D3FE7">
        <w:trPr>
          <w:trHeight w:val="3393"/>
        </w:trPr>
        <w:tc>
          <w:tcPr>
            <w:tcW w:w="2084" w:type="dxa"/>
          </w:tcPr>
          <w:p w:rsidR="007F2DBB" w:rsidRDefault="007F2DBB" w:rsidP="002D3FE7">
            <w:pPr>
              <w:spacing w:line="259" w:lineRule="auto"/>
              <w:ind w:left="2"/>
              <w:rPr>
                <w:lang w:val="sr-Cyrl-RS"/>
              </w:rPr>
            </w:pPr>
          </w:p>
          <w:p w:rsidR="007F2DBB" w:rsidRDefault="007F2DBB" w:rsidP="002D3FE7">
            <w:pPr>
              <w:spacing w:line="259" w:lineRule="auto"/>
              <w:ind w:left="2"/>
              <w:rPr>
                <w:lang w:val="sr-Cyrl-RS"/>
              </w:rPr>
            </w:pPr>
          </w:p>
          <w:p w:rsidR="007F2DBB" w:rsidRDefault="007F2DBB" w:rsidP="002D3FE7">
            <w:pPr>
              <w:spacing w:line="259" w:lineRule="auto"/>
              <w:ind w:left="2"/>
              <w:rPr>
                <w:lang w:val="sr-Cyrl-RS"/>
              </w:rPr>
            </w:pPr>
          </w:p>
          <w:p w:rsidR="007F2DBB" w:rsidRDefault="007F2DBB" w:rsidP="002D3FE7">
            <w:pPr>
              <w:spacing w:line="259" w:lineRule="auto"/>
              <w:ind w:left="2"/>
              <w:rPr>
                <w:lang w:val="sr-Cyrl-RS"/>
              </w:rPr>
            </w:pPr>
          </w:p>
          <w:p w:rsidR="007F2DBB" w:rsidRPr="003C57A0" w:rsidRDefault="007F2DBB" w:rsidP="002D3FE7">
            <w:pPr>
              <w:spacing w:line="259" w:lineRule="auto"/>
              <w:ind w:left="2"/>
              <w:rPr>
                <w:lang w:val="sr-Cyrl-RS"/>
              </w:rPr>
            </w:pPr>
            <w:r w:rsidRPr="003C57A0">
              <w:rPr>
                <w:lang w:val="sr-Cyrl-RS"/>
              </w:rPr>
              <w:t>Анкетирање родитеља</w:t>
            </w:r>
          </w:p>
        </w:tc>
        <w:tc>
          <w:tcPr>
            <w:tcW w:w="2985" w:type="dxa"/>
          </w:tcPr>
          <w:p w:rsidR="007F2DBB" w:rsidRDefault="007F2DBB" w:rsidP="002D3FE7">
            <w:pPr>
              <w:spacing w:line="259" w:lineRule="auto"/>
              <w:ind w:left="5" w:right="-108"/>
              <w:rPr>
                <w:rFonts w:eastAsia="Arial"/>
                <w:lang w:val="sr-Cyrl-RS"/>
              </w:rPr>
            </w:pPr>
          </w:p>
          <w:p w:rsidR="007F2DBB" w:rsidRPr="003C57A0" w:rsidRDefault="007F2DBB" w:rsidP="002D3FE7">
            <w:pPr>
              <w:spacing w:line="259" w:lineRule="auto"/>
              <w:ind w:left="5" w:right="-108"/>
            </w:pPr>
            <w:r>
              <w:rPr>
                <w:rFonts w:eastAsia="Arial"/>
                <w:lang w:val="sr-Cyrl-RS"/>
              </w:rPr>
              <w:t xml:space="preserve">- </w:t>
            </w:r>
            <w:r w:rsidRPr="003C57A0">
              <w:rPr>
                <w:rFonts w:eastAsia="Arial"/>
              </w:rPr>
              <w:t>Ради праћења успешности</w:t>
            </w:r>
          </w:p>
          <w:p w:rsidR="007F2DBB" w:rsidRDefault="007F2DBB" w:rsidP="002D3FE7">
            <w:pPr>
              <w:spacing w:after="2" w:line="238" w:lineRule="auto"/>
              <w:ind w:right="-108"/>
              <w:rPr>
                <w:rFonts w:eastAsia="Arial"/>
                <w:lang w:val="sr-Cyrl-RS"/>
              </w:rPr>
            </w:pPr>
            <w:r w:rsidRPr="003C57A0">
              <w:rPr>
                <w:rFonts w:eastAsia="Arial"/>
              </w:rPr>
              <w:t xml:space="preserve">програма сарадње са породицом, школа, на крају сваког </w:t>
            </w:r>
            <w:r>
              <w:rPr>
                <w:rFonts w:eastAsia="Arial"/>
                <w:lang w:val="sr-Cyrl-RS"/>
              </w:rPr>
              <w:t xml:space="preserve"> о</w:t>
            </w:r>
            <w:r w:rsidRPr="003C57A0">
              <w:rPr>
                <w:rFonts w:eastAsia="Arial"/>
              </w:rPr>
              <w:t>рганизује</w:t>
            </w:r>
            <w:r>
              <w:rPr>
                <w:rFonts w:eastAsia="Arial"/>
                <w:lang w:val="sr-Cyrl-RS"/>
              </w:rPr>
              <w:t xml:space="preserve"> </w:t>
            </w:r>
            <w:r w:rsidRPr="003C57A0">
              <w:rPr>
                <w:rFonts w:eastAsia="Arial"/>
              </w:rPr>
              <w:t>анкетирање родитеља (старатеља) у погледу</w:t>
            </w:r>
            <w:r>
              <w:rPr>
                <w:rFonts w:eastAsia="Arial"/>
                <w:lang w:val="sr-Cyrl-RS"/>
              </w:rPr>
              <w:t xml:space="preserve"> </w:t>
            </w:r>
            <w:r w:rsidRPr="003C57A0">
              <w:rPr>
                <w:rFonts w:eastAsia="Arial"/>
              </w:rPr>
              <w:t>њиховог задовољства програмом сарадње</w:t>
            </w:r>
            <w:r>
              <w:rPr>
                <w:rFonts w:eastAsia="Arial"/>
                <w:lang w:val="sr-Cyrl-RS"/>
              </w:rPr>
              <w:t xml:space="preserve"> </w:t>
            </w:r>
            <w:r w:rsidRPr="003C57A0">
              <w:rPr>
                <w:rFonts w:eastAsia="Arial"/>
              </w:rPr>
              <w:t>са породицом и у погледу њихових сугестија</w:t>
            </w:r>
            <w:r>
              <w:rPr>
                <w:rFonts w:eastAsia="Arial"/>
                <w:lang w:val="sr-Cyrl-RS"/>
              </w:rPr>
              <w:t xml:space="preserve"> </w:t>
            </w:r>
            <w:r w:rsidRPr="003C57A0">
              <w:rPr>
                <w:rFonts w:eastAsia="Arial"/>
              </w:rPr>
              <w:t>за наредно полугодиште</w:t>
            </w:r>
          </w:p>
          <w:p w:rsidR="007F2DBB" w:rsidRPr="00FC4DB0" w:rsidRDefault="007F2DBB" w:rsidP="002D3FE7">
            <w:pPr>
              <w:spacing w:after="2" w:line="238" w:lineRule="auto"/>
              <w:ind w:right="-108"/>
              <w:rPr>
                <w:lang w:val="sr-Cyrl-RS"/>
              </w:rPr>
            </w:pPr>
          </w:p>
        </w:tc>
        <w:tc>
          <w:tcPr>
            <w:tcW w:w="2409" w:type="dxa"/>
          </w:tcPr>
          <w:p w:rsidR="007F2DBB" w:rsidRDefault="007F2DBB" w:rsidP="002D3FE7">
            <w:pPr>
              <w:spacing w:line="259" w:lineRule="auto"/>
              <w:jc w:val="center"/>
              <w:rPr>
                <w:rFonts w:eastAsia="Arial"/>
                <w:lang w:val="sr-Cyrl-RS"/>
              </w:rPr>
            </w:pPr>
          </w:p>
          <w:p w:rsidR="007F2DBB" w:rsidRDefault="007F2DBB" w:rsidP="002D3FE7">
            <w:pPr>
              <w:spacing w:line="259" w:lineRule="auto"/>
              <w:jc w:val="center"/>
              <w:rPr>
                <w:rFonts w:eastAsia="Arial"/>
                <w:lang w:val="sr-Cyrl-RS"/>
              </w:rPr>
            </w:pPr>
          </w:p>
          <w:p w:rsidR="007F2DBB" w:rsidRDefault="007F2DBB" w:rsidP="002D3FE7">
            <w:pPr>
              <w:spacing w:line="259" w:lineRule="auto"/>
              <w:jc w:val="center"/>
              <w:rPr>
                <w:rFonts w:eastAsia="Arial"/>
                <w:lang w:val="sr-Cyrl-RS"/>
              </w:rPr>
            </w:pPr>
          </w:p>
          <w:p w:rsidR="007F2DBB" w:rsidRPr="003C57A0" w:rsidRDefault="007F2DBB" w:rsidP="002D3FE7">
            <w:pPr>
              <w:spacing w:line="259" w:lineRule="auto"/>
              <w:jc w:val="center"/>
            </w:pPr>
            <w:r w:rsidRPr="003C57A0">
              <w:rPr>
                <w:rFonts w:eastAsia="Arial"/>
              </w:rPr>
              <w:t>Одељенске старешине, стручни сарадници, Директор</w:t>
            </w:r>
          </w:p>
        </w:tc>
        <w:tc>
          <w:tcPr>
            <w:tcW w:w="2268" w:type="dxa"/>
          </w:tcPr>
          <w:p w:rsidR="007F2DBB" w:rsidRDefault="007F2DBB" w:rsidP="002D3FE7">
            <w:pPr>
              <w:spacing w:line="259" w:lineRule="auto"/>
              <w:ind w:left="98" w:right="100"/>
              <w:jc w:val="center"/>
              <w:rPr>
                <w:rFonts w:eastAsia="Arial"/>
                <w:lang w:val="sr-Cyrl-RS"/>
              </w:rPr>
            </w:pPr>
          </w:p>
          <w:p w:rsidR="007F2DBB" w:rsidRDefault="007F2DBB" w:rsidP="002D3FE7">
            <w:pPr>
              <w:spacing w:line="259" w:lineRule="auto"/>
              <w:ind w:left="98" w:right="100"/>
              <w:jc w:val="center"/>
              <w:rPr>
                <w:rFonts w:eastAsia="Arial"/>
                <w:lang w:val="sr-Cyrl-RS"/>
              </w:rPr>
            </w:pPr>
          </w:p>
          <w:p w:rsidR="007F2DBB" w:rsidRDefault="007F2DBB" w:rsidP="002D3FE7">
            <w:pPr>
              <w:spacing w:line="259" w:lineRule="auto"/>
              <w:ind w:left="98" w:right="100"/>
              <w:jc w:val="center"/>
              <w:rPr>
                <w:rFonts w:eastAsia="Arial"/>
                <w:lang w:val="sr-Cyrl-RS"/>
              </w:rPr>
            </w:pPr>
          </w:p>
          <w:p w:rsidR="007F2DBB" w:rsidRPr="003C57A0" w:rsidRDefault="007F2DBB" w:rsidP="002D3FE7">
            <w:pPr>
              <w:spacing w:line="259" w:lineRule="auto"/>
              <w:ind w:left="98" w:right="100"/>
              <w:jc w:val="center"/>
            </w:pPr>
            <w:r w:rsidRPr="003C57A0">
              <w:rPr>
                <w:rFonts w:eastAsia="Arial"/>
              </w:rPr>
              <w:t>Крај првог и другог полугодишта</w:t>
            </w:r>
          </w:p>
        </w:tc>
      </w:tr>
      <w:tr w:rsidR="007F2DBB" w:rsidRPr="003C57A0" w:rsidTr="002D3FE7">
        <w:trPr>
          <w:trHeight w:val="1399"/>
        </w:trPr>
        <w:tc>
          <w:tcPr>
            <w:tcW w:w="2084" w:type="dxa"/>
            <w:vAlign w:val="center"/>
          </w:tcPr>
          <w:p w:rsidR="007F2DBB" w:rsidRDefault="007F2DBB" w:rsidP="002D3FE7">
            <w:pPr>
              <w:spacing w:line="259" w:lineRule="auto"/>
              <w:ind w:left="2"/>
              <w:rPr>
                <w:lang w:val="sr-Cyrl-RS"/>
              </w:rPr>
            </w:pPr>
            <w:r w:rsidRPr="003C57A0">
              <w:rPr>
                <w:rFonts w:eastAsia="Arial"/>
              </w:rPr>
              <w:t xml:space="preserve">Кутија за </w:t>
            </w:r>
            <w:r>
              <w:rPr>
                <w:rFonts w:eastAsia="Arial"/>
                <w:lang w:val="sr-Cyrl-RS"/>
              </w:rPr>
              <w:t>с</w:t>
            </w:r>
            <w:r w:rsidRPr="003C57A0">
              <w:rPr>
                <w:rFonts w:eastAsia="Arial"/>
              </w:rPr>
              <w:t>угестије</w:t>
            </w:r>
          </w:p>
        </w:tc>
        <w:tc>
          <w:tcPr>
            <w:tcW w:w="2985" w:type="dxa"/>
            <w:vAlign w:val="center"/>
          </w:tcPr>
          <w:p w:rsidR="007F2DBB" w:rsidRPr="003C57A0" w:rsidRDefault="007F2DBB" w:rsidP="002D3FE7">
            <w:pPr>
              <w:spacing w:line="259" w:lineRule="auto"/>
              <w:ind w:left="5"/>
              <w:rPr>
                <w:rFonts w:eastAsia="Arial"/>
              </w:rPr>
            </w:pPr>
            <w:r>
              <w:rPr>
                <w:rFonts w:eastAsia="Arial"/>
                <w:lang w:val="sr-Cyrl-RS"/>
              </w:rPr>
              <w:t xml:space="preserve">- </w:t>
            </w:r>
            <w:r w:rsidRPr="003C57A0">
              <w:rPr>
                <w:rFonts w:eastAsia="Arial"/>
              </w:rPr>
              <w:t>Могућност родитељима да искажу потребе, примедбе, предлоге...</w:t>
            </w:r>
          </w:p>
        </w:tc>
        <w:tc>
          <w:tcPr>
            <w:tcW w:w="2409" w:type="dxa"/>
            <w:vAlign w:val="center"/>
          </w:tcPr>
          <w:p w:rsidR="007F2DBB" w:rsidRPr="003C57A0" w:rsidRDefault="007F2DBB" w:rsidP="002D3FE7">
            <w:pPr>
              <w:spacing w:line="238" w:lineRule="auto"/>
              <w:jc w:val="center"/>
            </w:pPr>
          </w:p>
          <w:p w:rsidR="007F2DBB" w:rsidRDefault="007F2DBB" w:rsidP="002D3FE7">
            <w:pPr>
              <w:spacing w:line="259" w:lineRule="auto"/>
              <w:jc w:val="center"/>
              <w:rPr>
                <w:rFonts w:eastAsia="Arial"/>
                <w:lang w:val="sr-Cyrl-RS"/>
              </w:rPr>
            </w:pPr>
            <w:r w:rsidRPr="003C57A0">
              <w:rPr>
                <w:rFonts w:eastAsia="Arial"/>
              </w:rPr>
              <w:t>Одељенске старешине стручни сарадници,директор</w:t>
            </w:r>
          </w:p>
        </w:tc>
        <w:tc>
          <w:tcPr>
            <w:tcW w:w="2268" w:type="dxa"/>
            <w:vAlign w:val="center"/>
          </w:tcPr>
          <w:p w:rsidR="007F2DBB" w:rsidRDefault="007F2DBB" w:rsidP="002D3FE7">
            <w:pPr>
              <w:spacing w:line="259" w:lineRule="auto"/>
              <w:ind w:left="98" w:right="100"/>
              <w:jc w:val="center"/>
              <w:rPr>
                <w:rFonts w:eastAsia="Arial"/>
                <w:lang w:val="sr-Cyrl-RS"/>
              </w:rPr>
            </w:pPr>
            <w:r w:rsidRPr="003C57A0">
              <w:rPr>
                <w:rFonts w:eastAsia="Arial"/>
              </w:rPr>
              <w:t>Свакодневно</w:t>
            </w:r>
          </w:p>
        </w:tc>
      </w:tr>
    </w:tbl>
    <w:p w:rsidR="007F2DBB" w:rsidRPr="007D7374" w:rsidRDefault="007F2DBB" w:rsidP="007F2DBB">
      <w:pPr>
        <w:pStyle w:val="NoSpacing"/>
        <w:ind w:firstLine="360"/>
        <w:jc w:val="both"/>
        <w:rPr>
          <w:rFonts w:ascii="Times New Roman" w:hAnsi="Times New Roman"/>
          <w:sz w:val="24"/>
          <w:szCs w:val="24"/>
          <w:lang w:val="sr-Cyrl-CS"/>
        </w:rPr>
      </w:pPr>
      <w:r>
        <w:rPr>
          <w:rFonts w:ascii="Times New Roman" w:hAnsi="Times New Roman"/>
          <w:sz w:val="24"/>
          <w:szCs w:val="24"/>
          <w:lang w:val="sr-Cyrl-CS"/>
        </w:rPr>
        <w:t>Циљ сарадње школе са  породицом је организација оних облика активности који ће:</w:t>
      </w:r>
    </w:p>
    <w:p w:rsidR="007F2DBB" w:rsidRPr="007D7374" w:rsidRDefault="007F2DBB" w:rsidP="007F2DBB">
      <w:pPr>
        <w:pStyle w:val="NoSpacing"/>
        <w:numPr>
          <w:ilvl w:val="0"/>
          <w:numId w:val="14"/>
        </w:numPr>
        <w:jc w:val="both"/>
        <w:rPr>
          <w:rFonts w:ascii="Times New Roman" w:hAnsi="Times New Roman"/>
          <w:sz w:val="24"/>
          <w:szCs w:val="24"/>
          <w:lang w:val="sr-Cyrl-CS"/>
        </w:rPr>
      </w:pPr>
      <w:r w:rsidRPr="007D7374">
        <w:rPr>
          <w:rFonts w:ascii="Times New Roman" w:hAnsi="Times New Roman"/>
          <w:sz w:val="24"/>
          <w:szCs w:val="24"/>
          <w:lang w:val="sr-Cyrl-CS"/>
        </w:rPr>
        <w:t>подићи на виши  ниво партнерство родитељи</w:t>
      </w:r>
      <w:r>
        <w:rPr>
          <w:rFonts w:ascii="Times New Roman" w:hAnsi="Times New Roman"/>
          <w:sz w:val="24"/>
          <w:szCs w:val="24"/>
          <w:lang w:val="sr-Cyrl-CS"/>
        </w:rPr>
        <w:t xml:space="preserve"> </w:t>
      </w:r>
      <w:r w:rsidRPr="007D7374">
        <w:rPr>
          <w:rFonts w:ascii="Times New Roman" w:hAnsi="Times New Roman"/>
          <w:sz w:val="24"/>
          <w:szCs w:val="24"/>
          <w:lang w:val="sr-Cyrl-CS"/>
        </w:rPr>
        <w:t>-</w:t>
      </w:r>
      <w:r>
        <w:rPr>
          <w:rFonts w:ascii="Times New Roman" w:hAnsi="Times New Roman"/>
          <w:sz w:val="24"/>
          <w:szCs w:val="24"/>
          <w:lang w:val="sr-Cyrl-CS"/>
        </w:rPr>
        <w:t xml:space="preserve"> </w:t>
      </w:r>
      <w:r w:rsidRPr="007D7374">
        <w:rPr>
          <w:rFonts w:ascii="Times New Roman" w:hAnsi="Times New Roman"/>
          <w:sz w:val="24"/>
          <w:szCs w:val="24"/>
          <w:lang w:val="sr-Cyrl-CS"/>
        </w:rPr>
        <w:t xml:space="preserve">школа ;  </w:t>
      </w:r>
    </w:p>
    <w:p w:rsidR="007F2DBB" w:rsidRPr="007D7374" w:rsidRDefault="007F2DBB" w:rsidP="007F2DBB">
      <w:pPr>
        <w:pStyle w:val="NoSpacing"/>
        <w:numPr>
          <w:ilvl w:val="0"/>
          <w:numId w:val="14"/>
        </w:numPr>
        <w:jc w:val="both"/>
        <w:rPr>
          <w:rFonts w:ascii="Times New Roman" w:hAnsi="Times New Roman"/>
          <w:sz w:val="24"/>
          <w:szCs w:val="24"/>
          <w:lang w:val="sr-Cyrl-CS"/>
        </w:rPr>
      </w:pPr>
      <w:r w:rsidRPr="007D7374">
        <w:rPr>
          <w:rFonts w:ascii="Times New Roman" w:hAnsi="Times New Roman"/>
          <w:sz w:val="24"/>
          <w:szCs w:val="24"/>
          <w:lang w:val="sr-Cyrl-CS"/>
        </w:rPr>
        <w:t xml:space="preserve">пружити помоћ и подршку  родитељу  при обављању образовне и васпитне функције </w:t>
      </w:r>
    </w:p>
    <w:p w:rsidR="007F2DBB" w:rsidRPr="007D7374" w:rsidRDefault="007F2DBB" w:rsidP="007F2DBB">
      <w:pPr>
        <w:pStyle w:val="NoSpacing"/>
        <w:jc w:val="both"/>
        <w:rPr>
          <w:rFonts w:ascii="Times New Roman" w:hAnsi="Times New Roman"/>
          <w:sz w:val="24"/>
          <w:szCs w:val="24"/>
          <w:lang w:val="sr-Cyrl-CS"/>
        </w:rPr>
      </w:pPr>
      <w:r w:rsidRPr="007D7374">
        <w:rPr>
          <w:rFonts w:ascii="Times New Roman" w:hAnsi="Times New Roman"/>
          <w:sz w:val="24"/>
          <w:szCs w:val="24"/>
          <w:lang w:val="sr-Cyrl-CS"/>
        </w:rPr>
        <w:t xml:space="preserve"> </w:t>
      </w:r>
    </w:p>
    <w:p w:rsidR="007F2DBB" w:rsidRPr="007D7374" w:rsidRDefault="007F2DBB" w:rsidP="007F2DBB">
      <w:pPr>
        <w:pStyle w:val="NoSpacing"/>
        <w:jc w:val="both"/>
        <w:rPr>
          <w:rFonts w:ascii="Times New Roman" w:hAnsi="Times New Roman"/>
          <w:sz w:val="24"/>
          <w:szCs w:val="24"/>
          <w:lang w:val="sr-Cyrl-CS"/>
        </w:rPr>
      </w:pPr>
      <w:r>
        <w:rPr>
          <w:rFonts w:ascii="Times New Roman" w:hAnsi="Times New Roman"/>
          <w:sz w:val="24"/>
          <w:szCs w:val="24"/>
          <w:lang w:val="sr-Cyrl-CS"/>
        </w:rPr>
        <w:t>Задаци сарадње су:</w:t>
      </w:r>
    </w:p>
    <w:p w:rsidR="007F2DBB" w:rsidRPr="007D7374" w:rsidRDefault="007F2DBB" w:rsidP="007F2DBB">
      <w:pPr>
        <w:pStyle w:val="NoSpacing"/>
        <w:numPr>
          <w:ilvl w:val="0"/>
          <w:numId w:val="15"/>
        </w:numPr>
        <w:jc w:val="both"/>
        <w:rPr>
          <w:rFonts w:ascii="Times New Roman" w:hAnsi="Times New Roman"/>
          <w:sz w:val="24"/>
          <w:szCs w:val="24"/>
          <w:lang w:val="sr-Cyrl-CS"/>
        </w:rPr>
      </w:pPr>
      <w:r w:rsidRPr="007D7374">
        <w:rPr>
          <w:rFonts w:ascii="Times New Roman" w:hAnsi="Times New Roman"/>
          <w:sz w:val="24"/>
          <w:szCs w:val="24"/>
          <w:lang w:val="sr-Cyrl-CS"/>
        </w:rPr>
        <w:t xml:space="preserve">допринети складном деловање породице и школе у  образовању и васпитању ученика </w:t>
      </w:r>
    </w:p>
    <w:p w:rsidR="007F2DBB" w:rsidRPr="007D7374" w:rsidRDefault="007F2DBB" w:rsidP="007F2DBB">
      <w:pPr>
        <w:pStyle w:val="NoSpacing"/>
        <w:numPr>
          <w:ilvl w:val="0"/>
          <w:numId w:val="15"/>
        </w:numPr>
        <w:jc w:val="both"/>
        <w:rPr>
          <w:rFonts w:ascii="Times New Roman" w:hAnsi="Times New Roman"/>
          <w:sz w:val="24"/>
          <w:szCs w:val="24"/>
          <w:lang w:val="sr-Cyrl-CS"/>
        </w:rPr>
      </w:pPr>
      <w:r w:rsidRPr="007D7374">
        <w:rPr>
          <w:rFonts w:ascii="Times New Roman" w:hAnsi="Times New Roman"/>
          <w:sz w:val="24"/>
          <w:szCs w:val="24"/>
          <w:lang w:val="sr-Cyrl-CS"/>
        </w:rPr>
        <w:t xml:space="preserve">обезбеђивати и инсистирати на редовној, трајној и квалитетној сарадња родитеља и школе </w:t>
      </w:r>
    </w:p>
    <w:p w:rsidR="007F2DBB" w:rsidRPr="007D7374" w:rsidRDefault="007F2DBB" w:rsidP="007F2DBB">
      <w:pPr>
        <w:pStyle w:val="NoSpacing"/>
        <w:numPr>
          <w:ilvl w:val="0"/>
          <w:numId w:val="15"/>
        </w:numPr>
        <w:jc w:val="both"/>
        <w:rPr>
          <w:rFonts w:ascii="Times New Roman" w:hAnsi="Times New Roman"/>
          <w:sz w:val="24"/>
          <w:szCs w:val="24"/>
          <w:lang w:val="sr-Cyrl-CS"/>
        </w:rPr>
      </w:pPr>
      <w:r w:rsidRPr="007D7374">
        <w:rPr>
          <w:rFonts w:ascii="Times New Roman" w:hAnsi="Times New Roman"/>
          <w:sz w:val="24"/>
          <w:szCs w:val="24"/>
          <w:lang w:val="sr-Cyrl-CS"/>
        </w:rPr>
        <w:t>остваривати позитивну  интеракцију  наставнник- родитељ</w:t>
      </w:r>
    </w:p>
    <w:p w:rsidR="007F2DBB" w:rsidRPr="007D7374" w:rsidRDefault="007F2DBB" w:rsidP="007F2DBB">
      <w:pPr>
        <w:pStyle w:val="NoSpacing"/>
        <w:numPr>
          <w:ilvl w:val="0"/>
          <w:numId w:val="15"/>
        </w:numPr>
        <w:jc w:val="both"/>
        <w:rPr>
          <w:rFonts w:ascii="Times New Roman" w:hAnsi="Times New Roman"/>
          <w:sz w:val="24"/>
          <w:szCs w:val="24"/>
          <w:lang w:val="sr-Cyrl-CS"/>
        </w:rPr>
      </w:pPr>
      <w:r w:rsidRPr="007D7374">
        <w:rPr>
          <w:rFonts w:ascii="Times New Roman" w:hAnsi="Times New Roman"/>
          <w:sz w:val="24"/>
          <w:szCs w:val="24"/>
          <w:lang w:val="sr-Cyrl-CS"/>
        </w:rPr>
        <w:t xml:space="preserve">обезбедити редовну информисаност  родитеља  о свим сегментима рада школе као и о променама у образовању </w:t>
      </w:r>
    </w:p>
    <w:p w:rsidR="007F2DBB" w:rsidRPr="007D7374" w:rsidRDefault="007F2DBB" w:rsidP="007F2DBB">
      <w:pPr>
        <w:pStyle w:val="NoSpacing"/>
        <w:jc w:val="both"/>
        <w:rPr>
          <w:rFonts w:ascii="Times New Roman" w:hAnsi="Times New Roman"/>
          <w:sz w:val="24"/>
          <w:szCs w:val="24"/>
          <w:lang w:val="sr-Cyrl-CS"/>
        </w:rPr>
      </w:pPr>
    </w:p>
    <w:p w:rsidR="007F2DBB" w:rsidRDefault="007F2DBB" w:rsidP="007F2DBB">
      <w:pPr>
        <w:pStyle w:val="NoSpacing"/>
        <w:jc w:val="both"/>
        <w:rPr>
          <w:rFonts w:ascii="Times New Roman" w:hAnsi="Times New Roman"/>
          <w:sz w:val="24"/>
          <w:szCs w:val="24"/>
          <w:lang w:val="sr-Cyrl-CS"/>
        </w:rPr>
      </w:pPr>
      <w:r w:rsidRPr="007D7374">
        <w:rPr>
          <w:rFonts w:ascii="Times New Roman" w:hAnsi="Times New Roman"/>
          <w:sz w:val="24"/>
          <w:szCs w:val="24"/>
        </w:rPr>
        <w:t>Програм ће с</w:t>
      </w:r>
      <w:r>
        <w:rPr>
          <w:rFonts w:ascii="Times New Roman" w:hAnsi="Times New Roman"/>
          <w:sz w:val="24"/>
          <w:szCs w:val="24"/>
          <w:lang w:val="sr-Cyrl-RS"/>
        </w:rPr>
        <w:t>е</w:t>
      </w:r>
      <w:r w:rsidRPr="007D7374">
        <w:rPr>
          <w:rFonts w:ascii="Times New Roman" w:hAnsi="Times New Roman"/>
          <w:sz w:val="24"/>
          <w:szCs w:val="24"/>
        </w:rPr>
        <w:t xml:space="preserve"> остварити кроз:</w:t>
      </w:r>
    </w:p>
    <w:p w:rsidR="007F2DBB" w:rsidRPr="00C64A80" w:rsidRDefault="007F2DBB" w:rsidP="007F2DBB">
      <w:pPr>
        <w:pStyle w:val="NoSpacing"/>
        <w:jc w:val="both"/>
        <w:rPr>
          <w:rFonts w:ascii="Times New Roman" w:hAnsi="Times New Roman"/>
          <w:sz w:val="24"/>
          <w:szCs w:val="24"/>
          <w:lang w:val="sr-Cyrl-CS"/>
        </w:rPr>
      </w:pPr>
    </w:p>
    <w:p w:rsidR="007F2DBB" w:rsidRPr="007D7374" w:rsidRDefault="007F2DBB" w:rsidP="007F2DBB">
      <w:pPr>
        <w:pStyle w:val="NoSpacing"/>
        <w:numPr>
          <w:ilvl w:val="0"/>
          <w:numId w:val="13"/>
        </w:numPr>
        <w:jc w:val="both"/>
        <w:rPr>
          <w:rFonts w:ascii="Times New Roman" w:hAnsi="Times New Roman"/>
          <w:sz w:val="24"/>
          <w:szCs w:val="24"/>
          <w:lang w:val="sr-Cyrl-CS"/>
        </w:rPr>
      </w:pPr>
      <w:r w:rsidRPr="007D7374">
        <w:rPr>
          <w:rFonts w:ascii="Times New Roman" w:hAnsi="Times New Roman"/>
          <w:sz w:val="24"/>
          <w:szCs w:val="24"/>
          <w:lang w:val="sr-Cyrl-CS"/>
        </w:rPr>
        <w:t>Индивидуални  разговори- информације</w:t>
      </w:r>
    </w:p>
    <w:p w:rsidR="007F2DBB" w:rsidRPr="007D7374" w:rsidRDefault="007F2DBB" w:rsidP="007F2DBB">
      <w:pPr>
        <w:pStyle w:val="NoSpacing"/>
        <w:numPr>
          <w:ilvl w:val="0"/>
          <w:numId w:val="13"/>
        </w:numPr>
        <w:jc w:val="both"/>
        <w:rPr>
          <w:rFonts w:ascii="Times New Roman" w:hAnsi="Times New Roman"/>
          <w:sz w:val="24"/>
          <w:szCs w:val="24"/>
          <w:lang w:val="sr-Cyrl-CS"/>
        </w:rPr>
      </w:pPr>
      <w:r w:rsidRPr="007D7374">
        <w:rPr>
          <w:rFonts w:ascii="Times New Roman" w:hAnsi="Times New Roman"/>
          <w:sz w:val="24"/>
          <w:szCs w:val="24"/>
          <w:lang w:val="sr-Cyrl-CS"/>
        </w:rPr>
        <w:t>Родитељски састанци (одељенски и општи)</w:t>
      </w:r>
    </w:p>
    <w:p w:rsidR="007F2DBB" w:rsidRPr="007D7374" w:rsidRDefault="007F2DBB" w:rsidP="007F2DBB">
      <w:pPr>
        <w:pStyle w:val="NoSpacing"/>
        <w:numPr>
          <w:ilvl w:val="0"/>
          <w:numId w:val="13"/>
        </w:numPr>
        <w:jc w:val="both"/>
        <w:rPr>
          <w:rFonts w:ascii="Times New Roman" w:hAnsi="Times New Roman"/>
          <w:sz w:val="24"/>
          <w:szCs w:val="24"/>
          <w:lang w:val="sr-Cyrl-CS"/>
        </w:rPr>
      </w:pPr>
      <w:r w:rsidRPr="007D7374">
        <w:rPr>
          <w:rFonts w:ascii="Times New Roman" w:hAnsi="Times New Roman"/>
          <w:sz w:val="24"/>
          <w:szCs w:val="24"/>
          <w:lang w:val="sr-Cyrl-CS"/>
        </w:rPr>
        <w:t>Саветодавни рад са родитељима ученика чија деца имају  тешкоћа у понашању и учењу</w:t>
      </w:r>
    </w:p>
    <w:p w:rsidR="007F2DBB" w:rsidRPr="007D7374" w:rsidRDefault="007F2DBB" w:rsidP="007F2DBB">
      <w:pPr>
        <w:pStyle w:val="NoSpacing"/>
        <w:numPr>
          <w:ilvl w:val="0"/>
          <w:numId w:val="13"/>
        </w:numPr>
        <w:jc w:val="both"/>
        <w:rPr>
          <w:rFonts w:ascii="Times New Roman" w:hAnsi="Times New Roman"/>
          <w:sz w:val="24"/>
          <w:szCs w:val="24"/>
          <w:lang w:val="sr-Cyrl-CS"/>
        </w:rPr>
      </w:pPr>
      <w:r w:rsidRPr="007D7374">
        <w:rPr>
          <w:rFonts w:ascii="Times New Roman" w:hAnsi="Times New Roman"/>
          <w:sz w:val="24"/>
          <w:szCs w:val="24"/>
          <w:lang w:val="sr-Cyrl-CS"/>
        </w:rPr>
        <w:t>Писана комуникација (огласна табла, школске новине, сајт школе, извештај о напредовању ученика, белешке о детету)</w:t>
      </w:r>
    </w:p>
    <w:p w:rsidR="007F2DBB" w:rsidRPr="007D7374" w:rsidRDefault="007F2DBB" w:rsidP="007F2DBB">
      <w:pPr>
        <w:pStyle w:val="NoSpacing"/>
        <w:numPr>
          <w:ilvl w:val="0"/>
          <w:numId w:val="13"/>
        </w:numPr>
        <w:jc w:val="both"/>
        <w:rPr>
          <w:rFonts w:ascii="Times New Roman" w:hAnsi="Times New Roman"/>
          <w:sz w:val="24"/>
          <w:szCs w:val="24"/>
          <w:lang w:val="sr-Cyrl-CS"/>
        </w:rPr>
      </w:pPr>
      <w:r w:rsidRPr="007D7374">
        <w:rPr>
          <w:rFonts w:ascii="Times New Roman" w:hAnsi="Times New Roman"/>
          <w:sz w:val="24"/>
          <w:szCs w:val="24"/>
          <w:lang w:val="sr-Cyrl-CS"/>
        </w:rPr>
        <w:t>Телефонски позиви</w:t>
      </w:r>
    </w:p>
    <w:p w:rsidR="007F2DBB" w:rsidRPr="007D7374" w:rsidRDefault="007F2DBB" w:rsidP="007F2DBB">
      <w:pPr>
        <w:pStyle w:val="NoSpacing"/>
        <w:numPr>
          <w:ilvl w:val="0"/>
          <w:numId w:val="13"/>
        </w:numPr>
        <w:jc w:val="both"/>
        <w:rPr>
          <w:rFonts w:ascii="Times New Roman" w:hAnsi="Times New Roman"/>
          <w:sz w:val="24"/>
          <w:szCs w:val="24"/>
          <w:lang w:val="sr-Cyrl-CS"/>
        </w:rPr>
      </w:pPr>
      <w:r w:rsidRPr="007D7374">
        <w:rPr>
          <w:rFonts w:ascii="Times New Roman" w:hAnsi="Times New Roman"/>
          <w:sz w:val="24"/>
          <w:szCs w:val="24"/>
          <w:lang w:val="sr-Cyrl-CS"/>
        </w:rPr>
        <w:t>Анкете и упитници</w:t>
      </w:r>
    </w:p>
    <w:p w:rsidR="007F2DBB" w:rsidRPr="007D7374" w:rsidRDefault="007F2DBB" w:rsidP="007F2DBB">
      <w:pPr>
        <w:pStyle w:val="NoSpacing"/>
        <w:numPr>
          <w:ilvl w:val="0"/>
          <w:numId w:val="13"/>
        </w:numPr>
        <w:jc w:val="both"/>
        <w:rPr>
          <w:rFonts w:ascii="Times New Roman" w:hAnsi="Times New Roman"/>
          <w:sz w:val="24"/>
          <w:szCs w:val="24"/>
          <w:lang w:val="sr-Cyrl-CS"/>
        </w:rPr>
      </w:pPr>
      <w:r>
        <w:rPr>
          <w:rFonts w:ascii="Times New Roman" w:hAnsi="Times New Roman"/>
          <w:sz w:val="24"/>
          <w:szCs w:val="24"/>
          <w:lang w:val="sr-Cyrl-CS"/>
        </w:rPr>
        <w:t>Деловање Сав</w:t>
      </w:r>
      <w:r w:rsidRPr="007D7374">
        <w:rPr>
          <w:rFonts w:ascii="Times New Roman" w:hAnsi="Times New Roman"/>
          <w:sz w:val="24"/>
          <w:szCs w:val="24"/>
          <w:lang w:val="sr-Cyrl-CS"/>
        </w:rPr>
        <w:t>ета родитеља</w:t>
      </w:r>
    </w:p>
    <w:p w:rsidR="007F2DBB" w:rsidRPr="007D7374" w:rsidRDefault="007F2DBB" w:rsidP="007F2DBB">
      <w:pPr>
        <w:pStyle w:val="NoSpacing"/>
        <w:numPr>
          <w:ilvl w:val="0"/>
          <w:numId w:val="13"/>
        </w:numPr>
        <w:jc w:val="both"/>
        <w:rPr>
          <w:rFonts w:ascii="Times New Roman" w:hAnsi="Times New Roman"/>
          <w:sz w:val="24"/>
          <w:szCs w:val="24"/>
          <w:lang w:val="sr-Cyrl-CS"/>
        </w:rPr>
      </w:pPr>
      <w:r w:rsidRPr="007D7374">
        <w:rPr>
          <w:rFonts w:ascii="Times New Roman" w:hAnsi="Times New Roman"/>
          <w:sz w:val="24"/>
          <w:szCs w:val="24"/>
          <w:lang w:val="sr-Cyrl-CS"/>
        </w:rPr>
        <w:t>Учешће родитеља  у Школском одбору</w:t>
      </w:r>
    </w:p>
    <w:p w:rsidR="007F2DBB" w:rsidRPr="007D7374" w:rsidRDefault="007F2DBB" w:rsidP="007F2DBB">
      <w:pPr>
        <w:pStyle w:val="NoSpacing"/>
        <w:numPr>
          <w:ilvl w:val="0"/>
          <w:numId w:val="13"/>
        </w:numPr>
        <w:jc w:val="both"/>
        <w:rPr>
          <w:rFonts w:ascii="Times New Roman" w:hAnsi="Times New Roman"/>
          <w:sz w:val="24"/>
          <w:szCs w:val="24"/>
          <w:lang w:val="sr-Cyrl-CS"/>
        </w:rPr>
      </w:pPr>
      <w:r w:rsidRPr="007D7374">
        <w:rPr>
          <w:rFonts w:ascii="Times New Roman" w:hAnsi="Times New Roman"/>
          <w:sz w:val="24"/>
          <w:szCs w:val="24"/>
          <w:lang w:val="sr-Cyrl-CS"/>
        </w:rPr>
        <w:t>Учешће у тимовима школе</w:t>
      </w:r>
    </w:p>
    <w:p w:rsidR="007F2DBB" w:rsidRPr="007D7374" w:rsidRDefault="007F2DBB" w:rsidP="007F2DBB">
      <w:pPr>
        <w:pStyle w:val="NoSpacing"/>
        <w:numPr>
          <w:ilvl w:val="0"/>
          <w:numId w:val="13"/>
        </w:numPr>
        <w:jc w:val="both"/>
        <w:rPr>
          <w:rFonts w:ascii="Times New Roman" w:hAnsi="Times New Roman"/>
          <w:sz w:val="24"/>
          <w:szCs w:val="24"/>
          <w:lang w:val="sr-Cyrl-CS"/>
        </w:rPr>
      </w:pPr>
      <w:r w:rsidRPr="007D7374">
        <w:rPr>
          <w:rFonts w:ascii="Times New Roman" w:hAnsi="Times New Roman"/>
          <w:sz w:val="24"/>
          <w:szCs w:val="24"/>
          <w:lang w:val="sr-Cyrl-CS"/>
        </w:rPr>
        <w:t>Учешће у пројектима школе</w:t>
      </w:r>
    </w:p>
    <w:p w:rsidR="007F2DBB" w:rsidRPr="007D7374" w:rsidRDefault="007F2DBB" w:rsidP="007F2DBB">
      <w:pPr>
        <w:pStyle w:val="NoSpacing"/>
        <w:numPr>
          <w:ilvl w:val="0"/>
          <w:numId w:val="13"/>
        </w:numPr>
        <w:jc w:val="both"/>
        <w:rPr>
          <w:rFonts w:ascii="Times New Roman" w:hAnsi="Times New Roman"/>
          <w:sz w:val="24"/>
          <w:szCs w:val="24"/>
          <w:lang w:val="sr-Cyrl-CS"/>
        </w:rPr>
      </w:pPr>
      <w:r w:rsidRPr="007D7374">
        <w:rPr>
          <w:rFonts w:ascii="Times New Roman" w:hAnsi="Times New Roman"/>
          <w:sz w:val="24"/>
          <w:szCs w:val="24"/>
          <w:lang w:val="sr-Cyrl-CS"/>
        </w:rPr>
        <w:t>Отворена врата</w:t>
      </w:r>
    </w:p>
    <w:p w:rsidR="007F2DBB" w:rsidRPr="007D7374" w:rsidRDefault="007F2DBB" w:rsidP="007F2DBB">
      <w:pPr>
        <w:pStyle w:val="NoSpacing"/>
        <w:numPr>
          <w:ilvl w:val="0"/>
          <w:numId w:val="13"/>
        </w:numPr>
        <w:jc w:val="both"/>
        <w:rPr>
          <w:rFonts w:ascii="Times New Roman" w:hAnsi="Times New Roman"/>
          <w:sz w:val="24"/>
          <w:szCs w:val="24"/>
          <w:lang w:val="sr-Cyrl-CS"/>
        </w:rPr>
      </w:pPr>
      <w:r w:rsidRPr="007D7374">
        <w:rPr>
          <w:rFonts w:ascii="Times New Roman" w:hAnsi="Times New Roman"/>
          <w:sz w:val="24"/>
          <w:szCs w:val="24"/>
          <w:lang w:val="sr-Cyrl-CS"/>
        </w:rPr>
        <w:t>Учешће родитеља у изради индивидуалних образовних планова</w:t>
      </w:r>
    </w:p>
    <w:p w:rsidR="007F2DBB" w:rsidRPr="007D7374" w:rsidRDefault="007F2DBB" w:rsidP="007F2DBB">
      <w:pPr>
        <w:pStyle w:val="NoSpacing"/>
        <w:numPr>
          <w:ilvl w:val="0"/>
          <w:numId w:val="13"/>
        </w:numPr>
        <w:jc w:val="both"/>
        <w:rPr>
          <w:rFonts w:ascii="Times New Roman" w:hAnsi="Times New Roman"/>
          <w:sz w:val="24"/>
          <w:szCs w:val="24"/>
          <w:lang w:val="sr-Cyrl-CS"/>
        </w:rPr>
      </w:pPr>
      <w:r w:rsidRPr="007D7374">
        <w:rPr>
          <w:rFonts w:ascii="Times New Roman" w:hAnsi="Times New Roman"/>
          <w:sz w:val="24"/>
          <w:szCs w:val="24"/>
          <w:lang w:val="sr-Cyrl-CS"/>
        </w:rPr>
        <w:t>Израда наставних материјала и средстава</w:t>
      </w:r>
    </w:p>
    <w:p w:rsidR="007F2DBB" w:rsidRPr="007D7374" w:rsidRDefault="007F2DBB" w:rsidP="007F2DBB">
      <w:pPr>
        <w:pStyle w:val="NoSpacing"/>
        <w:numPr>
          <w:ilvl w:val="0"/>
          <w:numId w:val="13"/>
        </w:numPr>
        <w:jc w:val="both"/>
        <w:rPr>
          <w:rFonts w:ascii="Times New Roman" w:hAnsi="Times New Roman"/>
          <w:sz w:val="24"/>
          <w:szCs w:val="24"/>
          <w:lang w:val="sr-Cyrl-CS"/>
        </w:rPr>
      </w:pPr>
      <w:r w:rsidRPr="007D7374">
        <w:rPr>
          <w:rFonts w:ascii="Times New Roman" w:hAnsi="Times New Roman"/>
          <w:sz w:val="24"/>
          <w:szCs w:val="24"/>
          <w:lang w:val="sr-Cyrl-CS"/>
        </w:rPr>
        <w:t>Волонтерски рад (културне и спортске манифестације)</w:t>
      </w:r>
    </w:p>
    <w:p w:rsidR="007F2DBB" w:rsidRPr="007D7374" w:rsidRDefault="007F2DBB" w:rsidP="007F2DBB">
      <w:pPr>
        <w:pStyle w:val="NoSpacing"/>
        <w:numPr>
          <w:ilvl w:val="0"/>
          <w:numId w:val="13"/>
        </w:numPr>
        <w:jc w:val="both"/>
        <w:rPr>
          <w:rFonts w:ascii="Times New Roman" w:hAnsi="Times New Roman"/>
          <w:sz w:val="24"/>
          <w:szCs w:val="24"/>
          <w:lang w:val="sr-Cyrl-CS"/>
        </w:rPr>
      </w:pPr>
      <w:r w:rsidRPr="007D7374">
        <w:rPr>
          <w:rFonts w:ascii="Times New Roman" w:hAnsi="Times New Roman"/>
          <w:sz w:val="24"/>
          <w:szCs w:val="24"/>
          <w:lang w:val="sr-Cyrl-CS"/>
        </w:rPr>
        <w:t>Помоћ у акцијама школе</w:t>
      </w:r>
    </w:p>
    <w:p w:rsidR="007F2DBB" w:rsidRPr="007D7374" w:rsidRDefault="007F2DBB" w:rsidP="007F2DBB">
      <w:pPr>
        <w:pStyle w:val="NoSpacing"/>
        <w:numPr>
          <w:ilvl w:val="0"/>
          <w:numId w:val="13"/>
        </w:numPr>
        <w:jc w:val="both"/>
        <w:rPr>
          <w:rFonts w:ascii="Times New Roman" w:hAnsi="Times New Roman"/>
          <w:sz w:val="24"/>
          <w:szCs w:val="24"/>
          <w:lang w:val="sr-Cyrl-CS"/>
        </w:rPr>
      </w:pPr>
      <w:r w:rsidRPr="007D7374">
        <w:rPr>
          <w:rFonts w:ascii="Times New Roman" w:hAnsi="Times New Roman"/>
          <w:sz w:val="24"/>
          <w:szCs w:val="24"/>
          <w:lang w:val="sr-Cyrl-CS"/>
        </w:rPr>
        <w:t>Социјалне активности (дружење у школи, прославе...)</w:t>
      </w:r>
    </w:p>
    <w:p w:rsidR="007F2DBB" w:rsidRDefault="007F2DBB" w:rsidP="007F2DBB"/>
    <w:p w:rsidR="007F2DBB" w:rsidRDefault="007F2DBB">
      <w:pPr>
        <w:spacing w:after="200" w:line="276" w:lineRule="auto"/>
      </w:pPr>
      <w:r>
        <w:br w:type="page"/>
      </w:r>
    </w:p>
    <w:p w:rsidR="007F2DBB" w:rsidRPr="000B5CA3" w:rsidRDefault="007F2DBB" w:rsidP="007F2DBB">
      <w:pPr>
        <w:rPr>
          <w:b/>
          <w:bCs/>
          <w:caps/>
        </w:rPr>
      </w:pPr>
      <w:r w:rsidRPr="003B3566">
        <w:rPr>
          <w:b/>
          <w:bCs/>
          <w:caps/>
        </w:rPr>
        <w:lastRenderedPageBreak/>
        <w:t xml:space="preserve">17. </w:t>
      </w:r>
      <w:r>
        <w:rPr>
          <w:b/>
          <w:bCs/>
          <w:caps/>
        </w:rPr>
        <w:t xml:space="preserve"> </w:t>
      </w:r>
      <w:r w:rsidRPr="003B3566">
        <w:rPr>
          <w:b/>
          <w:bCs/>
          <w:caps/>
        </w:rPr>
        <w:t>Програм излета и  екскурзија</w:t>
      </w:r>
    </w:p>
    <w:p w:rsidR="007F2DBB" w:rsidRPr="000B5CA3" w:rsidRDefault="007F2DBB" w:rsidP="007F2DBB">
      <w:r w:rsidRPr="000B5CA3">
        <w:t>Екскурзија је облик образовно-васпитног рада који се остварује ван школе.</w:t>
      </w:r>
    </w:p>
    <w:p w:rsidR="007F2DBB" w:rsidRPr="000B5CA3" w:rsidRDefault="007F2DBB" w:rsidP="007F2DBB">
      <w:pPr>
        <w:jc w:val="both"/>
      </w:pPr>
      <w:r w:rsidRPr="000B5CA3">
        <w:rPr>
          <w:b/>
          <w:bCs/>
        </w:rPr>
        <w:t>Циљ екскурзије</w:t>
      </w:r>
      <w:r w:rsidRPr="000B5CA3">
        <w:t xml:space="preserve"> је непосредно упознавање појава и односа у природној и друштвеној средини, упознавање културног наслеђа и привредних достигнућа, а у циљу остваривања образовно-васпитне улоге школе.</w:t>
      </w:r>
    </w:p>
    <w:p w:rsidR="007F2DBB" w:rsidRPr="000B5CA3" w:rsidRDefault="007F2DBB" w:rsidP="007F2DBB">
      <w:r w:rsidRPr="000B5CA3">
        <w:rPr>
          <w:b/>
          <w:bCs/>
        </w:rPr>
        <w:t>Задаци екскурзије</w:t>
      </w:r>
      <w:r w:rsidRPr="000B5CA3">
        <w:t xml:space="preserve"> остварују се на основу плана и програма наставе и учења.</w:t>
      </w:r>
    </w:p>
    <w:p w:rsidR="007F2DBB" w:rsidRPr="000B5CA3" w:rsidRDefault="007F2DBB" w:rsidP="007F2DBB">
      <w:pPr>
        <w:jc w:val="both"/>
      </w:pPr>
      <w:r w:rsidRPr="000B5CA3">
        <w:t>Задаци екскурзије су: проучавање објекта и феномена у природи; уочавање узрочно-последичних односа у конкретним природним и друштвеним условима; развијање интересовања за природу и еколошке навике; упознавање начина живота и рада људи појединих крајева; развијање позитивног односа према националним, културним и естетским вредностима, као и развијање позитивних социјалних вештина.</w:t>
      </w:r>
    </w:p>
    <w:p w:rsidR="007F2DBB" w:rsidRPr="000B5CA3" w:rsidRDefault="007F2DBB" w:rsidP="007F2DBB">
      <w:pPr>
        <w:jc w:val="both"/>
      </w:pPr>
      <w:r w:rsidRPr="000B5CA3">
        <w:rPr>
          <w:b/>
          <w:bCs/>
        </w:rPr>
        <w:t>Садржаји екскурзије</w:t>
      </w:r>
      <w:r w:rsidRPr="000B5CA3">
        <w:t xml:space="preserve"> остварују се на основу плана и програма наставе и учења, образовно-васпитног рада и саставни су део школског програма и годишњег плана рада школе.</w:t>
      </w:r>
    </w:p>
    <w:p w:rsidR="007F2DBB" w:rsidRPr="000B5CA3" w:rsidRDefault="007F2DBB" w:rsidP="007F2DBB">
      <w:pPr>
        <w:rPr>
          <w:b/>
          <w:bCs/>
        </w:rPr>
      </w:pPr>
      <w:r w:rsidRPr="000B5CA3">
        <w:rPr>
          <w:b/>
          <w:bCs/>
        </w:rPr>
        <w:t>Програм екскурзије</w:t>
      </w:r>
    </w:p>
    <w:p w:rsidR="007F2DBB" w:rsidRPr="000B5CA3" w:rsidRDefault="007F2DBB" w:rsidP="007F2DBB">
      <w:pPr>
        <w:jc w:val="both"/>
      </w:pPr>
      <w:r w:rsidRPr="000B5CA3">
        <w:t>Школа реализује екскурзију, на начин и под условима утврђеним планом и програмом наставе и учења.</w:t>
      </w:r>
    </w:p>
    <w:p w:rsidR="007F2DBB" w:rsidRPr="000B5CA3" w:rsidRDefault="007F2DBB" w:rsidP="007F2DBB">
      <w:pPr>
        <w:jc w:val="both"/>
      </w:pPr>
      <w:r w:rsidRPr="000B5CA3">
        <w:t>Одељењска и стручна већа школе предлажу програм екскурзије, који достављају наставничком већу, ради разматрања и усвајања.</w:t>
      </w:r>
    </w:p>
    <w:p w:rsidR="007F2DBB" w:rsidRPr="000B5CA3" w:rsidRDefault="007F2DBB" w:rsidP="007F2DBB">
      <w:pPr>
        <w:jc w:val="both"/>
      </w:pPr>
      <w:r w:rsidRPr="000B5CA3">
        <w:t>Екскурзија може да се реализује уколико је савет родитеља дао сагласност на програм екскурзије.</w:t>
      </w:r>
    </w:p>
    <w:p w:rsidR="007F2DBB" w:rsidRPr="000B5CA3" w:rsidRDefault="007F2DBB" w:rsidP="007F2DBB">
      <w:pPr>
        <w:jc w:val="both"/>
      </w:pPr>
      <w:r w:rsidRPr="000B5CA3">
        <w:t>Програм екскурзије садржи: образовно-васпитне циљеве и задатке; садржаје којима се постављени циљеви остварују; планирани обухват ученика; носиоце предвиђених садржаја и активности; трајање, путне правце, техничку организацију, начин финансирања и друга питања од значаја за реализацију програма екскурзије.</w:t>
      </w:r>
    </w:p>
    <w:p w:rsidR="007F2DBB" w:rsidRPr="003822F0" w:rsidRDefault="007F2DBB" w:rsidP="007F2DBB">
      <w:pPr>
        <w:rPr>
          <w:b/>
          <w:bCs/>
        </w:rPr>
      </w:pPr>
      <w:r w:rsidRPr="003822F0">
        <w:rPr>
          <w:b/>
          <w:bCs/>
        </w:rPr>
        <w:t>Извођење екскурзије</w:t>
      </w:r>
    </w:p>
    <w:p w:rsidR="007F2DBB" w:rsidRPr="000B5CA3" w:rsidRDefault="007F2DBB" w:rsidP="007F2DBB">
      <w:pPr>
        <w:jc w:val="both"/>
      </w:pPr>
      <w:r w:rsidRPr="000B5CA3">
        <w:t>Носиоци припреме, организације и извођења програма екскурзије су директор школе, стручни вођа путовања, одељењски старешина или други наставник кога одреди директор установе.</w:t>
      </w:r>
    </w:p>
    <w:p w:rsidR="007F2DBB" w:rsidRPr="000B5CA3" w:rsidRDefault="007F2DBB" w:rsidP="007F2DBB">
      <w:pPr>
        <w:jc w:val="both"/>
      </w:pPr>
      <w:r w:rsidRPr="000B5CA3">
        <w:t>Стручни вођа путовања може бити директор школе или лице које он овласти, а које је одељењски старешина, односно наставник који остварују план и програм наставе и учења.</w:t>
      </w:r>
    </w:p>
    <w:p w:rsidR="007F2DBB" w:rsidRPr="000B5CA3" w:rsidRDefault="007F2DBB" w:rsidP="007F2DBB">
      <w:pPr>
        <w:jc w:val="both"/>
      </w:pPr>
      <w:r w:rsidRPr="000B5CA3">
        <w:t>Ради обезбеђивања веће сигурности ученика на екскурзији, директор може да одреди да поред наставника, односно одељењског старешине, екскурзију прати још највише један наставник који изводи наставу ученицима тог одељења.</w:t>
      </w:r>
    </w:p>
    <w:p w:rsidR="007F2DBB" w:rsidRPr="000B5CA3" w:rsidRDefault="007F2DBB" w:rsidP="007F2DBB">
      <w:pPr>
        <w:jc w:val="both"/>
      </w:pPr>
      <w:r w:rsidRPr="000B5CA3">
        <w:t>Стручни вођа путовања прати и спроводи програм који се односи на остваривање постављених образовно-васпитних циљева и задатака и одговарајућих садржаја екскурзије.</w:t>
      </w:r>
    </w:p>
    <w:p w:rsidR="007F2DBB" w:rsidRPr="000B5CA3" w:rsidRDefault="007F2DBB" w:rsidP="007F2DBB">
      <w:pPr>
        <w:jc w:val="both"/>
      </w:pPr>
      <w:r w:rsidRPr="000B5CA3">
        <w:t>Стручни вођа путовања и одељењски старешина координирају остваривање садржаја и активности предвиђених програмом екскурзије, старају се о безбедности и понашању ученика.</w:t>
      </w:r>
    </w:p>
    <w:p w:rsidR="007F2DBB" w:rsidRPr="000B5CA3" w:rsidRDefault="007F2DBB" w:rsidP="007F2DBB">
      <w:pPr>
        <w:jc w:val="both"/>
      </w:pPr>
      <w:r w:rsidRPr="000B5CA3">
        <w:t>Изузетно, ако се екскурзија организује за највише две групе ученика, стручни вођа путовања може бити и одељењски старешина или други наставник.</w:t>
      </w:r>
    </w:p>
    <w:p w:rsidR="007F2DBB" w:rsidRPr="003822F0" w:rsidRDefault="007F2DBB" w:rsidP="007F2DBB">
      <w:pPr>
        <w:rPr>
          <w:b/>
          <w:bCs/>
        </w:rPr>
      </w:pPr>
      <w:r w:rsidRPr="003822F0">
        <w:rPr>
          <w:b/>
          <w:bCs/>
        </w:rPr>
        <w:t>Услови за извођење екскурзије</w:t>
      </w:r>
    </w:p>
    <w:p w:rsidR="007F2DBB" w:rsidRPr="000B5CA3" w:rsidRDefault="007F2DBB" w:rsidP="007F2DBB">
      <w:pPr>
        <w:jc w:val="both"/>
      </w:pPr>
      <w:r w:rsidRPr="000B5CA3">
        <w:t>Екскурзија се организује и изводи, уз претходну писмену сагласност родитеља, односно другог законског заступника (у даљем тексту: родитељ) ученика по правилу за најмање 60% ученика истог разреда, уколико су створени услови за остваривање циљева и задатака.</w:t>
      </w:r>
    </w:p>
    <w:p w:rsidR="007F2DBB" w:rsidRPr="000B5CA3" w:rsidRDefault="007F2DBB" w:rsidP="007F2DBB">
      <w:pPr>
        <w:jc w:val="both"/>
      </w:pPr>
      <w:r w:rsidRPr="000B5CA3">
        <w:t>Изузетно, екскурзија може да се организује за ученике одељења у којем писмену сагласност да најмање 60% родитеља ученика.</w:t>
      </w:r>
    </w:p>
    <w:p w:rsidR="007F2DBB" w:rsidRPr="000B5CA3" w:rsidRDefault="007F2DBB" w:rsidP="007F2DBB">
      <w:pPr>
        <w:jc w:val="both"/>
      </w:pPr>
      <w:r w:rsidRPr="000B5CA3">
        <w:t>Извођење екскурзије за ученике истог разреда организује се са истим садржајем, по правилу истовремено.</w:t>
      </w:r>
    </w:p>
    <w:p w:rsidR="007F2DBB" w:rsidRPr="000B5CA3" w:rsidRDefault="007F2DBB" w:rsidP="007F2DBB">
      <w:pPr>
        <w:jc w:val="both"/>
      </w:pPr>
      <w:r w:rsidRPr="000B5CA3">
        <w:t>Ако нису испуњени наведени услови, екскурзија се не организује, о чему одлуку доноси директор.</w:t>
      </w:r>
    </w:p>
    <w:p w:rsidR="007F2DBB" w:rsidRPr="003822F0" w:rsidRDefault="007F2DBB" w:rsidP="007F2DBB">
      <w:pPr>
        <w:rPr>
          <w:b/>
          <w:bCs/>
        </w:rPr>
      </w:pPr>
      <w:r w:rsidRPr="003822F0">
        <w:rPr>
          <w:b/>
          <w:bCs/>
        </w:rPr>
        <w:t>Припрема екскурзије</w:t>
      </w:r>
    </w:p>
    <w:p w:rsidR="007F2DBB" w:rsidRPr="000B5CA3" w:rsidRDefault="007F2DBB" w:rsidP="007F2DBB">
      <w:r w:rsidRPr="000B5CA3">
        <w:t>Припрема ученика, родитеља и наставника је услов реализације екскурзије.</w:t>
      </w:r>
    </w:p>
    <w:p w:rsidR="007F2DBB" w:rsidRPr="000B5CA3" w:rsidRDefault="007F2DBB" w:rsidP="007F2DBB">
      <w:pPr>
        <w:jc w:val="both"/>
      </w:pPr>
      <w:r w:rsidRPr="003822F0">
        <w:rPr>
          <w:b/>
          <w:bCs/>
        </w:rPr>
        <w:lastRenderedPageBreak/>
        <w:t>Припрема ученика</w:t>
      </w:r>
      <w:r w:rsidRPr="000B5CA3">
        <w:t xml:space="preserve"> подразумева да се ученици унапред упознају са местом у које одлазе, условима живота у којима се реализује екскурзија, начином превоза и понашањем у току пута, појединим спортско-рекреативним активностима које ће се реализовати.</w:t>
      </w:r>
    </w:p>
    <w:p w:rsidR="007F2DBB" w:rsidRPr="000B5CA3" w:rsidRDefault="007F2DBB" w:rsidP="007F2DBB">
      <w:pPr>
        <w:jc w:val="both"/>
      </w:pPr>
      <w:r w:rsidRPr="000B5CA3">
        <w:t>Ученици, подељени у групе, уз помоћ наставника припремају кратке реферате о областима и местима која посећују.</w:t>
      </w:r>
    </w:p>
    <w:p w:rsidR="007F2DBB" w:rsidRPr="000B5CA3" w:rsidRDefault="007F2DBB" w:rsidP="007F2DBB">
      <w:pPr>
        <w:jc w:val="both"/>
      </w:pPr>
      <w:r w:rsidRPr="000B5CA3">
        <w:t>Посебна пажња посвећује се делу припреме у коме се наставник са ученицима договора око правила понашања током извођења екскурзије.</w:t>
      </w:r>
    </w:p>
    <w:p w:rsidR="007F2DBB" w:rsidRPr="000B5CA3" w:rsidRDefault="007F2DBB" w:rsidP="007F2DBB">
      <w:pPr>
        <w:jc w:val="both"/>
      </w:pPr>
      <w:r w:rsidRPr="003822F0">
        <w:rPr>
          <w:b/>
          <w:bCs/>
        </w:rPr>
        <w:t>Припрема родитеља</w:t>
      </w:r>
      <w:r w:rsidRPr="000B5CA3">
        <w:t xml:space="preserve"> подразумева организовање родитељских састанака и пружање информација о основним географским карактеристикама и климатским условима краја у коме се организује екскурзија, времену одласка, дужини боравка, цени, документацији коју треба припремити, условима смештаја, исхране, здравствене заштите, условима живота ученика, могућностима комуникације са децом и сл.</w:t>
      </w:r>
    </w:p>
    <w:p w:rsidR="007F2DBB" w:rsidRPr="000B5CA3" w:rsidRDefault="007F2DBB" w:rsidP="007F2DBB">
      <w:pPr>
        <w:jc w:val="both"/>
      </w:pPr>
      <w:r w:rsidRPr="000B5CA3">
        <w:t>Обавеза установе је да родитељима да детаљна упутства о припреми ученика, да упозна родитеље са правилима понашања ученика на екскурзији и законском одговорношћу родитеља за понашање ученика током трајања екскурзије и слично.</w:t>
      </w:r>
    </w:p>
    <w:p w:rsidR="007F2DBB" w:rsidRPr="000B5CA3" w:rsidRDefault="007F2DBB" w:rsidP="007F2DBB">
      <w:pPr>
        <w:jc w:val="both"/>
      </w:pPr>
      <w:r w:rsidRPr="000B5CA3">
        <w:t>Ради прикупљања важних информација везаних за здравствени и психофизички статус деце, њихове особености, специфичне навике и интересовања, организују се са родитељима посебни разговори.</w:t>
      </w:r>
    </w:p>
    <w:p w:rsidR="007F2DBB" w:rsidRPr="000B5CA3" w:rsidRDefault="007F2DBB" w:rsidP="007F2DBB">
      <w:r w:rsidRPr="003822F0">
        <w:rPr>
          <w:b/>
          <w:bCs/>
        </w:rPr>
        <w:t>Припрема наставника</w:t>
      </w:r>
      <w:r w:rsidRPr="000B5CA3">
        <w:t xml:space="preserve"> обухвата индивидуалну и заједничку припрему.</w:t>
      </w:r>
    </w:p>
    <w:p w:rsidR="007F2DBB" w:rsidRPr="000B5CA3" w:rsidRDefault="007F2DBB" w:rsidP="007F2DBB">
      <w:pPr>
        <w:jc w:val="both"/>
      </w:pPr>
      <w:r w:rsidRPr="000B5CA3">
        <w:t>Зајеничка припрема се одвија путем краћих састанака на нивоу школе, на којима се разматрају организациона питања од значаја за извођење екскурзије.</w:t>
      </w:r>
    </w:p>
    <w:p w:rsidR="007F2DBB" w:rsidRPr="000B5CA3" w:rsidRDefault="007F2DBB" w:rsidP="007F2DBB">
      <w:pPr>
        <w:jc w:val="both"/>
      </w:pPr>
      <w:r w:rsidRPr="000B5CA3">
        <w:t>Индивидуална припрема обухвата добро информисање наставника о географским и геолошким карактеристикама краја, о флори и фауни, историјским подацима, значајним културним, привредним и другим објектима који се могу посетити, обичајима и етнографским карактеристикама подручја и места у којима ће се реализовати екскурзија.</w:t>
      </w:r>
    </w:p>
    <w:p w:rsidR="007F2DBB" w:rsidRPr="000B5CA3" w:rsidRDefault="007F2DBB" w:rsidP="007F2DBB">
      <w:pPr>
        <w:jc w:val="both"/>
      </w:pPr>
      <w:r w:rsidRPr="000B5CA3">
        <w:t>На основу прикупљених података и постављених циљева и задатака екскурзије, наставник саставља програм који ће се реализовати, одређује динамику активности и припрема све што ће му обезбедити ефикасну и успешну реализацију.</w:t>
      </w:r>
    </w:p>
    <w:p w:rsidR="007F2DBB" w:rsidRPr="000B5CA3" w:rsidRDefault="007F2DBB" w:rsidP="007F2DBB">
      <w:pPr>
        <w:jc w:val="both"/>
      </w:pPr>
      <w:r w:rsidRPr="000B5CA3">
        <w:t>Програм екскурзије треба да садржи јасну структуру која указује на циљеве и исходе у складу са програмом наставе и учења, које треба остварити.</w:t>
      </w:r>
    </w:p>
    <w:p w:rsidR="007F2DBB" w:rsidRPr="000B5CA3" w:rsidRDefault="007F2DBB" w:rsidP="007F2DBB">
      <w:pPr>
        <w:jc w:val="both"/>
      </w:pPr>
      <w:r w:rsidRPr="000B5CA3">
        <w:t>Школа сачињава оперативне планове који, имајући у виду постојање непредвидивих фактора који су од утицаја на реализацију екскурзије, поседују флексибилност, односно прилагодљивост датим околностима нпр. лошим временским условима и сл.</w:t>
      </w:r>
    </w:p>
    <w:p w:rsidR="007F2DBB" w:rsidRPr="003822F0" w:rsidRDefault="007F2DBB" w:rsidP="007F2DBB">
      <w:pPr>
        <w:rPr>
          <w:b/>
          <w:bCs/>
        </w:rPr>
      </w:pPr>
      <w:r w:rsidRPr="003822F0">
        <w:rPr>
          <w:b/>
          <w:bCs/>
        </w:rPr>
        <w:t>Реализација екскурзије</w:t>
      </w:r>
    </w:p>
    <w:p w:rsidR="007F2DBB" w:rsidRPr="000B5CA3" w:rsidRDefault="007F2DBB" w:rsidP="007F2DBB">
      <w:pPr>
        <w:jc w:val="both"/>
      </w:pPr>
      <w:r w:rsidRPr="000B5CA3">
        <w:t>Приликом извођења екскурзије нарочито се води рачуна о свим видовима заштите и безбедности ученика.</w:t>
      </w:r>
    </w:p>
    <w:p w:rsidR="007F2DBB" w:rsidRPr="000B5CA3" w:rsidRDefault="007F2DBB" w:rsidP="007F2DBB">
      <w:pPr>
        <w:jc w:val="both"/>
      </w:pPr>
      <w:r w:rsidRPr="000B5CA3">
        <w:t>Наставник се стара о организацији и реализацији предвиђених активности, као и о безбедности ученика за време трајања екскурзије.</w:t>
      </w:r>
    </w:p>
    <w:p w:rsidR="007F2DBB" w:rsidRPr="000B5CA3" w:rsidRDefault="007F2DBB" w:rsidP="007F2DBB">
      <w:pPr>
        <w:jc w:val="both"/>
      </w:pPr>
      <w:r w:rsidRPr="000B5CA3">
        <w:t>Путни правци, објекти, манифестације, крајеви и предели одређују се у складу са циљем и задацима путовања.</w:t>
      </w:r>
    </w:p>
    <w:p w:rsidR="007F2DBB" w:rsidRPr="000B5CA3" w:rsidRDefault="007F2DBB" w:rsidP="007F2DBB">
      <w:pPr>
        <w:jc w:val="both"/>
      </w:pPr>
      <w:r w:rsidRPr="000B5CA3">
        <w:t>Екскурзија се, по правилу, изводи на територији Републике Србије, а једном у току школовања може се организовати и у Републици Српској.</w:t>
      </w:r>
    </w:p>
    <w:p w:rsidR="007F2DBB" w:rsidRPr="000B5CA3" w:rsidRDefault="007F2DBB" w:rsidP="007F2DBB">
      <w:pPr>
        <w:jc w:val="both"/>
      </w:pPr>
      <w:r w:rsidRPr="000B5CA3">
        <w:t>Изузетно, за ученике завршног разреда, екскурзија може да се организује у иностранству.</w:t>
      </w:r>
    </w:p>
    <w:p w:rsidR="007F2DBB" w:rsidRPr="000B5CA3" w:rsidRDefault="007F2DBB" w:rsidP="007F2DBB">
      <w:pPr>
        <w:jc w:val="both"/>
      </w:pPr>
      <w:r w:rsidRPr="000B5CA3">
        <w:t>Школа може да планира студијско путовање за групу ученика у циљу учења језика и упознавања културе, сарадње у оквиру пројеката и других облика образовно-васпитног рада, а које се изводи уз претходно прибављену сагласност надлежне школске управе.</w:t>
      </w:r>
    </w:p>
    <w:p w:rsidR="007F2DBB" w:rsidRPr="000B5CA3" w:rsidRDefault="007F2DBB" w:rsidP="007F2DBB">
      <w:pPr>
        <w:jc w:val="both"/>
      </w:pPr>
      <w:r w:rsidRPr="000B5CA3">
        <w:t>Студијско путовање је саставни део годишњег плана рада школе којим се ближе уређује његова организација, циљеви и задаци.</w:t>
      </w:r>
    </w:p>
    <w:p w:rsidR="007F2DBB" w:rsidRPr="000B5CA3" w:rsidRDefault="007F2DBB" w:rsidP="007F2DBB">
      <w:pPr>
        <w:jc w:val="both"/>
      </w:pPr>
      <w:r w:rsidRPr="000B5CA3">
        <w:t>Трајање екскурзије прописано је планом наставе и учења.</w:t>
      </w:r>
    </w:p>
    <w:p w:rsidR="007F2DBB" w:rsidRPr="000B5CA3" w:rsidRDefault="007F2DBB" w:rsidP="007F2DBB">
      <w:pPr>
        <w:jc w:val="both"/>
      </w:pPr>
      <w:r w:rsidRPr="000B5CA3">
        <w:t>Ако је екскурзија, односно студијско путовање организовано у време наставних дана, настава се надокнађује за све ученике, у складу са школским календаром и годишњим планом рада.</w:t>
      </w:r>
    </w:p>
    <w:p w:rsidR="007F2DBB" w:rsidRPr="000B5CA3" w:rsidRDefault="007F2DBB" w:rsidP="007F2DBB">
      <w:pPr>
        <w:jc w:val="both"/>
      </w:pPr>
      <w:r w:rsidRPr="000B5CA3">
        <w:t>Директор установе одговоран је за законитост реализације екскурзије и студијског путовања.</w:t>
      </w:r>
    </w:p>
    <w:p w:rsidR="007F2DBB" w:rsidRPr="003822F0" w:rsidRDefault="007F2DBB" w:rsidP="007F2DBB">
      <w:pPr>
        <w:rPr>
          <w:b/>
          <w:bCs/>
        </w:rPr>
      </w:pPr>
      <w:r w:rsidRPr="003822F0">
        <w:rPr>
          <w:b/>
          <w:bCs/>
        </w:rPr>
        <w:lastRenderedPageBreak/>
        <w:t>Избор агенције за реализацију екскурзије</w:t>
      </w:r>
    </w:p>
    <w:p w:rsidR="007F2DBB" w:rsidRPr="000B5CA3" w:rsidRDefault="007F2DBB" w:rsidP="007F2DBB">
      <w:pPr>
        <w:jc w:val="both"/>
      </w:pPr>
      <w:r w:rsidRPr="000B5CA3">
        <w:t>Избор агенције за реализацију екскурзије спроводи се у складу са законом који уређује јавне набавке.</w:t>
      </w:r>
    </w:p>
    <w:p w:rsidR="007F2DBB" w:rsidRPr="000B5CA3" w:rsidRDefault="007F2DBB" w:rsidP="007F2DBB">
      <w:pPr>
        <w:jc w:val="both"/>
      </w:pPr>
      <w:r w:rsidRPr="000B5CA3">
        <w:t>Екскурзију може да реализује искључиво агенција која поседује законом прописану лиценцу за организовање туристичког путовања.</w:t>
      </w:r>
    </w:p>
    <w:p w:rsidR="007F2DBB" w:rsidRPr="000B5CA3" w:rsidRDefault="007F2DBB" w:rsidP="007F2DBB">
      <w:pPr>
        <w:jc w:val="both"/>
      </w:pPr>
      <w:r w:rsidRPr="000B5CA3">
        <w:t>Поступак јавних набавки спроводи комисија школе коју образује директор.</w:t>
      </w:r>
    </w:p>
    <w:p w:rsidR="007F2DBB" w:rsidRPr="000B5CA3" w:rsidRDefault="007F2DBB" w:rsidP="007F2DBB">
      <w:pPr>
        <w:jc w:val="both"/>
      </w:pPr>
      <w:r w:rsidRPr="000B5CA3">
        <w:t>Комисија има најмање три члана, од којих је најмање један представник савета родитеља разреда за које се организује екскурзија и најмање један наставник који ће реализовати екскурзију, при чему се на сва остала питања у вези са саставом комисије сходно примењују одредбе закона којим се уређује област јавних набавки.</w:t>
      </w:r>
    </w:p>
    <w:p w:rsidR="007F2DBB" w:rsidRPr="000B5CA3" w:rsidRDefault="007F2DBB" w:rsidP="007F2DBB">
      <w:pPr>
        <w:jc w:val="both"/>
      </w:pPr>
      <w:r w:rsidRPr="000B5CA3">
        <w:t>Секретар школе, уколико није члан комисије, пружа стручну помоћ члановима комисије.</w:t>
      </w:r>
    </w:p>
    <w:p w:rsidR="007F2DBB" w:rsidRPr="000B5CA3" w:rsidRDefault="007F2DBB" w:rsidP="007F2DBB">
      <w:pPr>
        <w:jc w:val="both"/>
      </w:pPr>
      <w:r w:rsidRPr="000B5CA3">
        <w:t>Стручну помоћ члановима комисије пружа и лице које у школи обавља финансијске и рачуноводствене послове.</w:t>
      </w:r>
    </w:p>
    <w:p w:rsidR="007F2DBB" w:rsidRPr="000B5CA3" w:rsidRDefault="007F2DBB" w:rsidP="007F2DBB">
      <w:pPr>
        <w:jc w:val="both"/>
      </w:pPr>
      <w:r w:rsidRPr="000B5CA3">
        <w:t>Предлог одлуке о додели уговора комисија утврђује применом законом прописаних критеријума, посебно водећи рачуна о следећем:</w:t>
      </w:r>
    </w:p>
    <w:p w:rsidR="007F2DBB" w:rsidRPr="000B5CA3" w:rsidRDefault="007F2DBB" w:rsidP="007F2DBB">
      <w:pPr>
        <w:jc w:val="both"/>
      </w:pPr>
      <w:r w:rsidRPr="000B5CA3">
        <w:t>1) Квалитет програма путовања:</w:t>
      </w:r>
    </w:p>
    <w:p w:rsidR="007F2DBB" w:rsidRPr="000B5CA3" w:rsidRDefault="007F2DBB" w:rsidP="007F2DBB">
      <w:pPr>
        <w:jc w:val="both"/>
      </w:pPr>
      <w:r w:rsidRPr="000B5CA3">
        <w:t>- квалитет смештаја и исхране (категорија објекта примерена узрасту ученика и циљевима и задацима екскурзије, структура соба без могућности проширења смештајних капацитета супротно закону, начин услуживања оброка, локација објекта и др.),</w:t>
      </w:r>
    </w:p>
    <w:p w:rsidR="007F2DBB" w:rsidRPr="000B5CA3" w:rsidRDefault="007F2DBB" w:rsidP="007F2DBB">
      <w:pPr>
        <w:jc w:val="both"/>
      </w:pPr>
      <w:r w:rsidRPr="000B5CA3">
        <w:t>- садржај програма (испуњеност програма, водичи, забавни садржаји и сл.),</w:t>
      </w:r>
    </w:p>
    <w:p w:rsidR="007F2DBB" w:rsidRPr="000B5CA3" w:rsidRDefault="007F2DBB" w:rsidP="007F2DBB">
      <w:pPr>
        <w:jc w:val="both"/>
      </w:pPr>
      <w:r w:rsidRPr="000B5CA3">
        <w:t>- квалитет превоза (авион, аутобус и др.);</w:t>
      </w:r>
    </w:p>
    <w:p w:rsidR="007F2DBB" w:rsidRPr="000B5CA3" w:rsidRDefault="007F2DBB" w:rsidP="007F2DBB">
      <w:pPr>
        <w:jc w:val="both"/>
      </w:pPr>
      <w:r w:rsidRPr="000B5CA3">
        <w:t>2) Цена, услови целодневне бриге о ученицима и услови плаћања.</w:t>
      </w:r>
    </w:p>
    <w:p w:rsidR="007F2DBB" w:rsidRPr="000B5CA3" w:rsidRDefault="007F2DBB" w:rsidP="007F2DBB">
      <w:pPr>
        <w:jc w:val="both"/>
      </w:pPr>
      <w:r w:rsidRPr="000B5CA3">
        <w:t>Приликом одређивања додатних услова за учешће у поступцима јавних набавки, потребно је нарочито водити рачуна о дефинисању услова пословног капацитета у вези са претходним искуством понуђача, а што се доказује референтним листама и потврдама референтних наручилаца путовања.</w:t>
      </w:r>
    </w:p>
    <w:p w:rsidR="007F2DBB" w:rsidRPr="000B5CA3" w:rsidRDefault="007F2DBB" w:rsidP="007F2DBB">
      <w:pPr>
        <w:jc w:val="both"/>
      </w:pPr>
      <w:r w:rsidRPr="000B5CA3">
        <w:t>Одлуку о додели уговора доноси директор на основу предлога комисије.</w:t>
      </w:r>
    </w:p>
    <w:p w:rsidR="007F2DBB" w:rsidRPr="000B5CA3" w:rsidRDefault="007F2DBB" w:rsidP="007F2DBB">
      <w:pPr>
        <w:jc w:val="both"/>
      </w:pPr>
      <w:r w:rsidRPr="000B5CA3">
        <w:t>Одељењски старешина обавештава родитеље о програму и цени екскурзије, избору агенције и осталим условима путовања.</w:t>
      </w:r>
    </w:p>
    <w:p w:rsidR="007F2DBB" w:rsidRPr="000B5CA3" w:rsidRDefault="007F2DBB" w:rsidP="007F2DBB">
      <w:pPr>
        <w:jc w:val="both"/>
      </w:pPr>
      <w:r w:rsidRPr="000B5CA3">
        <w:t>Једнодневна путовања могу бити уговорена без оброка. Вишедневна путовања уговарају се најмање на бази полупансиона.</w:t>
      </w:r>
    </w:p>
    <w:p w:rsidR="007F2DBB" w:rsidRPr="000B5CA3" w:rsidRDefault="007F2DBB" w:rsidP="007F2DBB">
      <w:pPr>
        <w:jc w:val="both"/>
      </w:pPr>
      <w:r w:rsidRPr="000B5CA3">
        <w:t>Приликом реализације екскурзије агенција је дужна да испуни све услове и обавезе прописане законом којим се уређује делатност туризма, а посебно у погледу програма путовања и општих услова путовања.</w:t>
      </w:r>
    </w:p>
    <w:p w:rsidR="007F2DBB" w:rsidRPr="003822F0" w:rsidRDefault="007F2DBB" w:rsidP="007F2DBB">
      <w:pPr>
        <w:jc w:val="both"/>
        <w:rPr>
          <w:b/>
          <w:bCs/>
        </w:rPr>
      </w:pPr>
      <w:r w:rsidRPr="003822F0">
        <w:rPr>
          <w:b/>
          <w:bCs/>
        </w:rPr>
        <w:t>Безбедност путовања</w:t>
      </w:r>
    </w:p>
    <w:p w:rsidR="007F2DBB" w:rsidRPr="000B5CA3" w:rsidRDefault="007F2DBB" w:rsidP="007F2DBB">
      <w:pPr>
        <w:jc w:val="both"/>
      </w:pPr>
      <w:r w:rsidRPr="000B5CA3">
        <w:t>Директор школе је обавезан да организује консултативни састанак пре извођења путовања, на који позива представнике свих интересних група у процесу одлучивања и планирања, о чему се сачињава записник.</w:t>
      </w:r>
    </w:p>
    <w:p w:rsidR="007F2DBB" w:rsidRPr="000B5CA3" w:rsidRDefault="007F2DBB" w:rsidP="007F2DBB">
      <w:pPr>
        <w:jc w:val="both"/>
      </w:pPr>
      <w:r w:rsidRPr="000B5CA3">
        <w:t>Ако се превоз обавља друмским саобраћајем, директор школе обавезан је да обезбеди да се путовање изврши у складу са прописима којима се уређује начин обављања организованог превоза деце.</w:t>
      </w:r>
    </w:p>
    <w:p w:rsidR="007F2DBB" w:rsidRPr="000B5CA3" w:rsidRDefault="007F2DBB" w:rsidP="007F2DBB">
      <w:pPr>
        <w:jc w:val="both"/>
      </w:pPr>
      <w:r w:rsidRPr="000B5CA3">
        <w:t>Ако надлежни орган унутрашњих послова утврди неисправност документације, техничку неисправност возила или било који други разлог у погледу психофизичке способности возача, директор или стручни вођа путовања обуставиће путовање до отклањања утврђених недостатака.</w:t>
      </w:r>
    </w:p>
    <w:p w:rsidR="007F2DBB" w:rsidRPr="000B5CA3" w:rsidRDefault="007F2DBB" w:rsidP="007F2DBB">
      <w:pPr>
        <w:jc w:val="both"/>
      </w:pPr>
      <w:r w:rsidRPr="000B5CA3">
        <w:t>Забрањено је конзумирање алкохола и опојних средстава за све учеснике путовања.</w:t>
      </w:r>
    </w:p>
    <w:p w:rsidR="007F2DBB" w:rsidRPr="000B5CA3" w:rsidRDefault="007F2DBB" w:rsidP="007F2DBB">
      <w:pPr>
        <w:jc w:val="both"/>
      </w:pPr>
      <w:r w:rsidRPr="000B5CA3">
        <w:t>План дежурства ученика и наставника за време путовања је саставни део програма екскурзије.</w:t>
      </w:r>
    </w:p>
    <w:p w:rsidR="007F2DBB" w:rsidRPr="000B5CA3" w:rsidRDefault="007F2DBB" w:rsidP="007F2DBB">
      <w:pPr>
        <w:jc w:val="both"/>
      </w:pPr>
      <w:r w:rsidRPr="000B5CA3">
        <w:t>Дневне активности, осим превоза, утврђене програмом екскурзије морају бити реализоване до 24 часа.</w:t>
      </w:r>
    </w:p>
    <w:p w:rsidR="007F2DBB" w:rsidRPr="000B5CA3" w:rsidRDefault="007F2DBB" w:rsidP="007F2DBB">
      <w:pPr>
        <w:jc w:val="both"/>
      </w:pPr>
      <w:r w:rsidRPr="000B5CA3">
        <w:t>За путовања дужа од једног дана, изабрана туристичка агенција дужна је да обезбеди лекара - пратиоца, уколико у местима боравка ученика не постоји организована здравствена служба.</w:t>
      </w:r>
    </w:p>
    <w:p w:rsidR="007F2DBB" w:rsidRPr="000B5CA3" w:rsidRDefault="007F2DBB" w:rsidP="007F2DBB">
      <w:pPr>
        <w:jc w:val="both"/>
      </w:pPr>
      <w:r w:rsidRPr="000B5CA3">
        <w:lastRenderedPageBreak/>
        <w:t>За путовања дужа од два дана неопходно је да родитељ достави податке о здравственом, физичком и психичком стању ученика, које издаје изабрани лекар/педијатар на основу здравственог картона.</w:t>
      </w:r>
    </w:p>
    <w:p w:rsidR="007F2DBB" w:rsidRPr="000B5CA3" w:rsidRDefault="007F2DBB" w:rsidP="007F2DBB">
      <w:pPr>
        <w:jc w:val="both"/>
      </w:pPr>
      <w:r w:rsidRPr="000B5CA3">
        <w:t>Тајност података о здравственом, физичком и психичком стању ученика мора бити обезбеђена и о овоме се стара директор школе, одељењски старешина и лекар.</w:t>
      </w:r>
    </w:p>
    <w:p w:rsidR="007F2DBB" w:rsidRPr="003822F0" w:rsidRDefault="007F2DBB" w:rsidP="007F2DBB">
      <w:pPr>
        <w:jc w:val="both"/>
        <w:rPr>
          <w:b/>
          <w:bCs/>
        </w:rPr>
      </w:pPr>
      <w:r w:rsidRPr="003822F0">
        <w:rPr>
          <w:b/>
          <w:bCs/>
        </w:rPr>
        <w:t>Извештај о извођењу екскурзије</w:t>
      </w:r>
    </w:p>
    <w:p w:rsidR="007F2DBB" w:rsidRPr="000B5CA3" w:rsidRDefault="007F2DBB" w:rsidP="007F2DBB">
      <w:pPr>
        <w:jc w:val="both"/>
      </w:pPr>
      <w:r w:rsidRPr="000B5CA3">
        <w:t>После изведеног путовања, стручни вођа путовања и представник туристичке агенције сачињавају забелешку о извођењу путовања, након чега стручни вођа путовања у року од три дана сачињава извештај, који подноси директору, са оценом о извођењу и квалитету пружених услуга.</w:t>
      </w:r>
    </w:p>
    <w:p w:rsidR="007F2DBB" w:rsidRPr="000B5CA3" w:rsidRDefault="007F2DBB" w:rsidP="007F2DBB">
      <w:pPr>
        <w:jc w:val="both"/>
      </w:pPr>
      <w:r w:rsidRPr="000B5CA3">
        <w:t>Након изведеног путовања ученици попуњавају анкетни лист.</w:t>
      </w:r>
    </w:p>
    <w:p w:rsidR="007F2DBB" w:rsidRPr="000B5CA3" w:rsidRDefault="007F2DBB" w:rsidP="007F2DBB">
      <w:pPr>
        <w:jc w:val="both"/>
      </w:pPr>
      <w:r w:rsidRPr="000B5CA3">
        <w:t>Извештај, садржи и информацију о стеченим знањима и искуствима са путовања, начин њихове интеграције у наставни процес, утиске ученика о реализованом путовању, као и планиране обавезне активности које ће наставници са ученицима осмислити и реализовати у настави и ваннаставним активностима (нпр. пројекти, презентације за родитеље, изложбе и сл.).</w:t>
      </w:r>
    </w:p>
    <w:p w:rsidR="007F2DBB" w:rsidRPr="000B5CA3" w:rsidRDefault="007F2DBB" w:rsidP="007F2DBB">
      <w:pPr>
        <w:jc w:val="both"/>
      </w:pPr>
      <w:r w:rsidRPr="000B5CA3">
        <w:t>Извештај доставља се савету родитеља и наставничком већу ради разматрања, а школском одбору ради разматрања и усвајања.</w:t>
      </w:r>
    </w:p>
    <w:p w:rsidR="007F2DBB" w:rsidRPr="000B5CA3" w:rsidRDefault="007F2DBB" w:rsidP="007F2DBB">
      <w:pPr>
        <w:jc w:val="both"/>
      </w:pPr>
      <w:r w:rsidRPr="000B5CA3">
        <w:t>Одељењски старешина на родитељском састанку упознаје родитеље са извештајем.</w:t>
      </w:r>
    </w:p>
    <w:p w:rsidR="007F2DBB" w:rsidRPr="000B5CA3" w:rsidRDefault="007F2DBB" w:rsidP="007F2DBB">
      <w:pPr>
        <w:jc w:val="both"/>
      </w:pPr>
      <w:r w:rsidRPr="000B5CA3">
        <w:t>Извештај о путовању је саставни део годишњег извештаја о раду школе.</w:t>
      </w:r>
    </w:p>
    <w:p w:rsidR="007F2DBB" w:rsidRDefault="007F2DBB" w:rsidP="007F2DBB">
      <w:pPr>
        <w:jc w:val="both"/>
      </w:pPr>
      <w:r w:rsidRPr="000B5CA3">
        <w:t>Ако се приликом разматрања извештаја о остваривању путовања оцени да предвиђени програм није остварен у целости или да туристичка агенција није испоштовала уговорне обавезе, школа подноси рекламацију агенцији.</w:t>
      </w:r>
    </w:p>
    <w:p w:rsidR="007F2DBB" w:rsidRDefault="007F2DBB" w:rsidP="007F2DBB">
      <w:pPr>
        <w:jc w:val="both"/>
        <w:rPr>
          <w:lang w:val="sr-Cyrl-RS"/>
        </w:rPr>
      </w:pPr>
      <w:r w:rsidRPr="003822F0">
        <w:rPr>
          <w:b/>
          <w:bCs/>
          <w:lang w:val="sr-Cyrl-RS"/>
        </w:rPr>
        <w:t>Ученици трећег разреда,</w:t>
      </w:r>
      <w:r>
        <w:rPr>
          <w:lang w:val="sr-Cyrl-RS"/>
        </w:rPr>
        <w:t xml:space="preserve"> реализују екскурзију на релацији: Чајетина – Добрун - Вишеград – Тјентиште – Требиње – Фоча - Чајетина .</w:t>
      </w:r>
    </w:p>
    <w:p w:rsidR="007F2DBB" w:rsidRPr="003822F0" w:rsidRDefault="007F2DBB" w:rsidP="007F2DBB">
      <w:pPr>
        <w:jc w:val="both"/>
        <w:rPr>
          <w:lang w:val="sr-Cyrl-RS"/>
        </w:rPr>
      </w:pPr>
      <w:r>
        <w:rPr>
          <w:lang w:val="sr-Cyrl-RS"/>
        </w:rPr>
        <w:t>Програм екскурзије у прилогу.</w:t>
      </w:r>
    </w:p>
    <w:p w:rsidR="007F2DBB" w:rsidRDefault="007F2DBB" w:rsidP="007F2DBB">
      <w:pPr>
        <w:spacing w:after="160"/>
        <w:jc w:val="center"/>
        <w:outlineLvl w:val="0"/>
        <w:rPr>
          <w:b/>
          <w:bCs/>
          <w:color w:val="000000"/>
          <w:lang w:val="sr-Latn-CS"/>
        </w:rPr>
      </w:pPr>
    </w:p>
    <w:p w:rsidR="007F2DBB" w:rsidRDefault="007F2DBB" w:rsidP="007F2DBB">
      <w:pPr>
        <w:spacing w:after="160"/>
        <w:jc w:val="center"/>
        <w:outlineLvl w:val="0"/>
        <w:rPr>
          <w:b/>
          <w:bCs/>
          <w:color w:val="000000"/>
          <w:lang w:val="sr-Latn-CS"/>
        </w:rPr>
      </w:pPr>
    </w:p>
    <w:p w:rsidR="007F2DBB" w:rsidRPr="003822F0" w:rsidRDefault="007F2DBB" w:rsidP="007F2DBB">
      <w:pPr>
        <w:spacing w:after="160"/>
        <w:jc w:val="center"/>
        <w:outlineLvl w:val="0"/>
        <w:rPr>
          <w:lang w:val="sr-Latn-CS"/>
        </w:rPr>
      </w:pPr>
      <w:r w:rsidRPr="003822F0">
        <w:rPr>
          <w:b/>
          <w:bCs/>
          <w:color w:val="000000"/>
          <w:lang w:val="sr-Latn-CS"/>
        </w:rPr>
        <w:t>ПРОГРАМ ЕКСКУРЗИЈЕ:</w:t>
      </w:r>
    </w:p>
    <w:p w:rsidR="007F2DBB" w:rsidRPr="003822F0" w:rsidRDefault="007F2DBB" w:rsidP="007F2DBB">
      <w:pPr>
        <w:spacing w:after="160"/>
        <w:rPr>
          <w:lang w:val="sr-Latn-CS"/>
        </w:rPr>
      </w:pPr>
      <w:r w:rsidRPr="003822F0">
        <w:rPr>
          <w:b/>
          <w:bCs/>
          <w:color w:val="000000"/>
          <w:lang w:val="sr-Latn-CS"/>
        </w:rPr>
        <w:t>Први дан: ЧАЈЕТИНА- ДОБРУН- ВИШЕГРАД-ТЈЕНТИШТЕ-ТРЕБИЊЕ</w:t>
      </w:r>
    </w:p>
    <w:p w:rsidR="007F2DBB" w:rsidRPr="003822F0" w:rsidRDefault="007F2DBB" w:rsidP="007F2DBB">
      <w:pPr>
        <w:spacing w:after="160"/>
        <w:jc w:val="both"/>
        <w:rPr>
          <w:lang w:val="sr-Latn-CS"/>
        </w:rPr>
      </w:pPr>
      <w:r w:rsidRPr="003822F0">
        <w:rPr>
          <w:color w:val="000000"/>
          <w:lang w:val="sr-Latn-CS"/>
        </w:rPr>
        <w:t xml:space="preserve">Полазак групе око 07:30 часова испред школе у Чајетини. Путовање преко Мокре Горе до манастира Добрун-посета .Наставак путовања до Вишеграда. Обилазак „Андрић града“ а потом шетња до моста „ На Дрини ћуприја“. Наставак путовања преко Фоче до Тјентишта-обилазак Спомен комплекса подигнутог изгинулим борцима у чувеној бици на Сутјесци, из </w:t>
      </w:r>
      <w:r w:rsidRPr="003822F0">
        <w:rPr>
          <w:color w:val="000000"/>
          <w:lang w:val="sr-Cyrl-RS"/>
        </w:rPr>
        <w:t>д</w:t>
      </w:r>
      <w:r w:rsidRPr="003822F0">
        <w:rPr>
          <w:color w:val="000000"/>
          <w:lang w:val="sr-Latn-CS"/>
        </w:rPr>
        <w:t xml:space="preserve">ругог </w:t>
      </w:r>
      <w:r w:rsidRPr="003822F0">
        <w:rPr>
          <w:color w:val="000000"/>
          <w:lang w:val="sr-Cyrl-RS"/>
        </w:rPr>
        <w:t>с</w:t>
      </w:r>
      <w:r w:rsidRPr="003822F0">
        <w:rPr>
          <w:color w:val="000000"/>
          <w:lang w:val="sr-Latn-CS"/>
        </w:rPr>
        <w:t>ветског рата. Преко Гацког и Билећа одлазак за Требиње. Смештај у хотел,вечера, ноћење.</w:t>
      </w:r>
    </w:p>
    <w:p w:rsidR="007F2DBB" w:rsidRPr="003822F0" w:rsidRDefault="007F2DBB" w:rsidP="007F2DBB">
      <w:pPr>
        <w:spacing w:after="160"/>
        <w:jc w:val="both"/>
        <w:outlineLvl w:val="0"/>
        <w:rPr>
          <w:lang w:val="sr-Latn-CS"/>
        </w:rPr>
      </w:pPr>
      <w:r w:rsidRPr="003822F0">
        <w:rPr>
          <w:b/>
          <w:bCs/>
          <w:color w:val="000000"/>
          <w:lang w:val="sr-Latn-CS"/>
        </w:rPr>
        <w:t>Други дан: ТРЕБИЊЕ</w:t>
      </w:r>
    </w:p>
    <w:p w:rsidR="007F2DBB" w:rsidRPr="003822F0" w:rsidRDefault="007F2DBB" w:rsidP="007F2DBB">
      <w:pPr>
        <w:spacing w:after="160"/>
        <w:jc w:val="both"/>
        <w:rPr>
          <w:lang w:val="sr-Latn-CS"/>
        </w:rPr>
      </w:pPr>
      <w:r w:rsidRPr="003822F0">
        <w:rPr>
          <w:color w:val="000000"/>
          <w:lang w:val="sr-Latn-CS"/>
        </w:rPr>
        <w:t>Доручак. Разгледање града: стари град- Кастел, Сат кула, Андрићев мост, Арсланагиница мост, алеја платана. Посета Музеја Херцеговине. Одлазак на брдо Црквине, изнад Требиња до „Херцеговачке Грачанице“-подигнуте 2000 -те године где су пренети земни остаци великог песника Јована Дучића. Вечера.</w:t>
      </w:r>
      <w:r w:rsidRPr="003822F0">
        <w:rPr>
          <w:color w:val="000000"/>
          <w:lang w:val="sr-Cyrl-RS"/>
        </w:rPr>
        <w:t>Дискотека.</w:t>
      </w:r>
      <w:r w:rsidRPr="003822F0">
        <w:rPr>
          <w:color w:val="000000"/>
          <w:lang w:val="sr-Latn-CS"/>
        </w:rPr>
        <w:t xml:space="preserve"> Ноћење.</w:t>
      </w:r>
    </w:p>
    <w:p w:rsidR="007F2DBB" w:rsidRPr="003822F0" w:rsidRDefault="007F2DBB" w:rsidP="007F2DBB">
      <w:pPr>
        <w:spacing w:after="160"/>
        <w:jc w:val="both"/>
        <w:outlineLvl w:val="0"/>
        <w:rPr>
          <w:lang w:val="sr-Latn-CS"/>
        </w:rPr>
      </w:pPr>
      <w:r w:rsidRPr="003822F0">
        <w:rPr>
          <w:b/>
          <w:bCs/>
          <w:color w:val="000000"/>
          <w:lang w:val="sr-Latn-CS"/>
        </w:rPr>
        <w:t>Трећи дан: ТРЕБИЊЕ- МАНАСТИР ТВРДОШ- ФОЧА – ЧАЈЕТИНА</w:t>
      </w:r>
    </w:p>
    <w:p w:rsidR="007F2DBB" w:rsidRDefault="007F2DBB" w:rsidP="007F2DBB">
      <w:pPr>
        <w:spacing w:after="160"/>
        <w:jc w:val="both"/>
        <w:rPr>
          <w:color w:val="000000"/>
          <w:lang w:val="sr-Cyrl-RS"/>
        </w:rPr>
      </w:pPr>
      <w:r w:rsidRPr="003822F0">
        <w:rPr>
          <w:color w:val="000000"/>
          <w:lang w:val="sr-Latn-CS"/>
        </w:rPr>
        <w:t>Доручак. Путовање до манастира Тврдош-посвећеног Успењу Пресвете Богородице. Повратак у град.Слободно време до поласка за Чајетину.Повратак за Србију преко Фоче где је планирана посета излетишту „Бриони“. Наставак путовања преко Вишеграда</w:t>
      </w:r>
      <w:r w:rsidRPr="003822F0">
        <w:rPr>
          <w:color w:val="000000"/>
          <w:lang w:val="sr-Cyrl-RS"/>
        </w:rPr>
        <w:t xml:space="preserve"> и Мокре Горе </w:t>
      </w:r>
      <w:r w:rsidRPr="003822F0">
        <w:rPr>
          <w:color w:val="000000"/>
          <w:lang w:val="sr-Latn-CS"/>
        </w:rPr>
        <w:t xml:space="preserve"> за Чајетину са успутним паузама ради одмора. Долазак у Чајетину у вечерњим сатима. </w:t>
      </w:r>
    </w:p>
    <w:p w:rsidR="007F2DBB" w:rsidRDefault="007F2DBB" w:rsidP="007F2DBB">
      <w:pPr>
        <w:spacing w:after="160"/>
        <w:jc w:val="both"/>
        <w:rPr>
          <w:color w:val="000000"/>
          <w:lang w:val="sr-Cyrl-RS"/>
        </w:rPr>
      </w:pPr>
    </w:p>
    <w:p w:rsidR="007F2DBB" w:rsidRDefault="007F2DBB" w:rsidP="007F2DBB">
      <w:pPr>
        <w:jc w:val="both"/>
        <w:rPr>
          <w:lang w:val="sr-Cyrl-RS"/>
        </w:rPr>
      </w:pPr>
      <w:r w:rsidRPr="003822F0">
        <w:rPr>
          <w:b/>
          <w:bCs/>
          <w:lang w:val="sr-Cyrl-RS"/>
        </w:rPr>
        <w:t xml:space="preserve">Ученици </w:t>
      </w:r>
      <w:r>
        <w:rPr>
          <w:b/>
          <w:bCs/>
          <w:lang w:val="sr-Cyrl-RS"/>
        </w:rPr>
        <w:t>завршног</w:t>
      </w:r>
      <w:r w:rsidRPr="003822F0">
        <w:rPr>
          <w:b/>
          <w:bCs/>
          <w:lang w:val="sr-Cyrl-RS"/>
        </w:rPr>
        <w:t xml:space="preserve"> разреда,</w:t>
      </w:r>
      <w:r>
        <w:rPr>
          <w:lang w:val="sr-Cyrl-RS"/>
        </w:rPr>
        <w:t xml:space="preserve"> реализују екскурзију на релацији: Чајетина – Паралиа – Солун – Метеори – Литохоро – Катерини – Чајетина.</w:t>
      </w:r>
    </w:p>
    <w:p w:rsidR="007F2DBB" w:rsidRPr="003822F0" w:rsidRDefault="007F2DBB" w:rsidP="007F2DBB">
      <w:pPr>
        <w:jc w:val="both"/>
        <w:rPr>
          <w:lang w:val="sr-Cyrl-RS"/>
        </w:rPr>
      </w:pPr>
      <w:r>
        <w:rPr>
          <w:lang w:val="sr-Cyrl-RS"/>
        </w:rPr>
        <w:t>Програм екскурзије у прилогу.</w:t>
      </w:r>
    </w:p>
    <w:p w:rsidR="007F2DBB" w:rsidRDefault="007F2DBB" w:rsidP="007F2DBB">
      <w:pPr>
        <w:spacing w:after="160"/>
        <w:jc w:val="center"/>
        <w:outlineLvl w:val="0"/>
        <w:rPr>
          <w:b/>
          <w:bCs/>
          <w:color w:val="000000"/>
          <w:lang w:val="sr-Latn-CS"/>
        </w:rPr>
      </w:pPr>
    </w:p>
    <w:p w:rsidR="007F2DBB" w:rsidRDefault="007F2DBB" w:rsidP="007F2DBB">
      <w:pPr>
        <w:spacing w:after="160"/>
        <w:jc w:val="center"/>
        <w:outlineLvl w:val="0"/>
        <w:rPr>
          <w:b/>
          <w:bCs/>
          <w:color w:val="000000"/>
          <w:lang w:val="sr-Latn-CS"/>
        </w:rPr>
      </w:pPr>
      <w:r w:rsidRPr="003822F0">
        <w:rPr>
          <w:b/>
          <w:bCs/>
          <w:color w:val="000000"/>
          <w:lang w:val="sr-Latn-CS"/>
        </w:rPr>
        <w:t>ПРОГРАМ ЕКСКУРЗИЈЕ:</w:t>
      </w:r>
    </w:p>
    <w:p w:rsidR="007F2DBB" w:rsidRPr="00FE1046" w:rsidRDefault="007F2DBB" w:rsidP="007F2DBB">
      <w:pPr>
        <w:spacing w:after="160"/>
        <w:jc w:val="center"/>
        <w:outlineLvl w:val="0"/>
        <w:rPr>
          <w:lang w:val="sr-Cyrl-RS"/>
        </w:rPr>
      </w:pPr>
    </w:p>
    <w:p w:rsidR="007F2DBB" w:rsidRPr="00FE1046" w:rsidRDefault="007F2DBB" w:rsidP="007F2DBB">
      <w:pPr>
        <w:jc w:val="both"/>
        <w:rPr>
          <w:b/>
          <w:u w:val="single"/>
          <w:lang w:val="sr-Cyrl-CS" w:eastAsia="sr-Cyrl-CS"/>
        </w:rPr>
      </w:pPr>
      <w:r>
        <w:rPr>
          <w:b/>
          <w:lang w:val="sr-Cyrl-RS"/>
        </w:rPr>
        <w:t>Први дан</w:t>
      </w:r>
      <w:r w:rsidRPr="00FE1046">
        <w:rPr>
          <w:b/>
          <w:lang w:val="sr-Cyrl-RS"/>
        </w:rPr>
        <w:t>:</w:t>
      </w:r>
      <w:r w:rsidRPr="00FE1046">
        <w:rPr>
          <w:b/>
        </w:rPr>
        <w:t xml:space="preserve">  </w:t>
      </w:r>
      <w:r w:rsidRPr="00FE1046">
        <w:rPr>
          <w:b/>
          <w:bCs/>
        </w:rPr>
        <w:t>ЧАЈЕТИНА</w:t>
      </w:r>
      <w:r w:rsidRPr="00FE1046">
        <w:t xml:space="preserve"> – </w:t>
      </w:r>
      <w:r w:rsidRPr="00FE1046">
        <w:rPr>
          <w:b/>
          <w:bCs/>
        </w:rPr>
        <w:t>ПАРАЛИА</w:t>
      </w:r>
    </w:p>
    <w:p w:rsidR="007F2DBB" w:rsidRPr="00FE1046" w:rsidRDefault="007F2DBB" w:rsidP="007F2DBB">
      <w:pPr>
        <w:jc w:val="both"/>
        <w:rPr>
          <w:lang w:val="sr-Cyrl-CS" w:eastAsia="sr-Cyrl-CS"/>
        </w:rPr>
      </w:pPr>
      <w:r w:rsidRPr="00FE1046">
        <w:t>Полазак групе у 05</w:t>
      </w:r>
      <w:r w:rsidRPr="00FE1046">
        <w:rPr>
          <w:lang w:val="sr-Cyrl-RS"/>
        </w:rPr>
        <w:t>.</w:t>
      </w:r>
      <w:r w:rsidRPr="00FE1046">
        <w:t xml:space="preserve">00 часова испред </w:t>
      </w:r>
      <w:r w:rsidRPr="00FE1046">
        <w:rPr>
          <w:lang w:val="sr-Cyrl-RS"/>
        </w:rPr>
        <w:t xml:space="preserve">Угоститељско-туристичке </w:t>
      </w:r>
      <w:r w:rsidRPr="00FE1046">
        <w:t>школе. Путовање поред</w:t>
      </w:r>
      <w:r w:rsidRPr="00FE1046">
        <w:rPr>
          <w:lang w:val="sr-Cyrl-CS"/>
        </w:rPr>
        <w:t xml:space="preserve"> </w:t>
      </w:r>
      <w:r w:rsidRPr="00FE1046">
        <w:t>Ниша, Ско</w:t>
      </w:r>
      <w:r w:rsidRPr="00FE1046">
        <w:rPr>
          <w:lang w:val="sr-Cyrl-RS"/>
        </w:rPr>
        <w:t>п</w:t>
      </w:r>
      <w:r w:rsidRPr="00FE1046">
        <w:t xml:space="preserve">ља и Ђевђелије, уз краћа задржавања ради одмора. </w:t>
      </w:r>
      <w:r w:rsidRPr="00FE1046">
        <w:rPr>
          <w:lang w:val="sr-Cyrl-RS"/>
        </w:rPr>
        <w:t xml:space="preserve">Долазак </w:t>
      </w:r>
      <w:r w:rsidRPr="00FE1046">
        <w:t>у Паралију, смештај у хотел</w:t>
      </w:r>
      <w:r w:rsidRPr="00FE1046">
        <w:rPr>
          <w:lang w:val="sr-Cyrl-CS"/>
        </w:rPr>
        <w:t>/апартмане</w:t>
      </w:r>
      <w:r w:rsidRPr="00FE1046">
        <w:t>. Вечера. Ноћење.</w:t>
      </w:r>
    </w:p>
    <w:p w:rsidR="007F2DBB" w:rsidRPr="00FE1046" w:rsidRDefault="007F2DBB" w:rsidP="007F2DBB">
      <w:pPr>
        <w:jc w:val="both"/>
      </w:pPr>
      <w:r>
        <w:rPr>
          <w:b/>
          <w:lang w:val="sr-Cyrl-RS"/>
        </w:rPr>
        <w:t>Други дан</w:t>
      </w:r>
      <w:r w:rsidRPr="00FE1046">
        <w:rPr>
          <w:b/>
          <w:lang w:val="sr-Cyrl-RS"/>
        </w:rPr>
        <w:t>:</w:t>
      </w:r>
      <w:r w:rsidRPr="00FE1046">
        <w:t xml:space="preserve">  </w:t>
      </w:r>
      <w:r w:rsidRPr="00FE1046">
        <w:rPr>
          <w:b/>
          <w:bCs/>
        </w:rPr>
        <w:t>ПАРАЛИА</w:t>
      </w:r>
      <w:r w:rsidRPr="00FE1046">
        <w:t xml:space="preserve"> – </w:t>
      </w:r>
      <w:r w:rsidRPr="00FE1046">
        <w:rPr>
          <w:b/>
          <w:bCs/>
        </w:rPr>
        <w:t>СОЛУН - ПАРАЛИА</w:t>
      </w:r>
    </w:p>
    <w:p w:rsidR="007F2DBB" w:rsidRPr="00FE1046" w:rsidRDefault="007F2DBB" w:rsidP="007F2DBB">
      <w:pPr>
        <w:jc w:val="both"/>
        <w:rPr>
          <w:bCs/>
          <w:lang w:val="sr-Cyrl-CS" w:eastAsia="sr-Cyrl-CS"/>
        </w:rPr>
      </w:pPr>
      <w:r w:rsidRPr="00FE1046">
        <w:rPr>
          <w:bCs/>
        </w:rPr>
        <w:t xml:space="preserve">Доручак. Након доручка путовање до Солуна. У пратњи локалног туристичког водича, панорамско разгледање града (Солунска кула, Беас кула, Галеријусов словолук, Аристотелов трг). Слободно време за разгледање града </w:t>
      </w:r>
      <w:r w:rsidRPr="00FE1046">
        <w:rPr>
          <w:bCs/>
          <w:lang w:val="sr-Cyrl-CS"/>
        </w:rPr>
        <w:t xml:space="preserve">до 15.00 часова. </w:t>
      </w:r>
      <w:r w:rsidRPr="00FE1046">
        <w:rPr>
          <w:bCs/>
        </w:rPr>
        <w:t xml:space="preserve"> Посета и обилазак српског војничког гробља </w:t>
      </w:r>
      <w:r w:rsidRPr="00FE1046">
        <w:rPr>
          <w:bCs/>
          <w:lang w:val="sr-Cyrl-RS"/>
        </w:rPr>
        <w:t xml:space="preserve">на </w:t>
      </w:r>
      <w:r w:rsidRPr="00FE1046">
        <w:rPr>
          <w:bCs/>
        </w:rPr>
        <w:t>Зејтинлик</w:t>
      </w:r>
      <w:r w:rsidRPr="00FE1046">
        <w:rPr>
          <w:bCs/>
          <w:lang w:val="sr-Cyrl-RS"/>
        </w:rPr>
        <w:t>у</w:t>
      </w:r>
      <w:r w:rsidRPr="00FE1046">
        <w:rPr>
          <w:bCs/>
        </w:rPr>
        <w:t>. Повратак у Парали</w:t>
      </w:r>
      <w:r w:rsidRPr="00FE1046">
        <w:rPr>
          <w:bCs/>
          <w:lang w:val="sr-Cyrl-CS"/>
        </w:rPr>
        <w:t>ј</w:t>
      </w:r>
      <w:r w:rsidRPr="00FE1046">
        <w:rPr>
          <w:bCs/>
        </w:rPr>
        <w:t xml:space="preserve">у. Вечера, дискотека, ноћење. </w:t>
      </w:r>
    </w:p>
    <w:p w:rsidR="007F2DBB" w:rsidRPr="00FE1046" w:rsidRDefault="007F2DBB" w:rsidP="007F2DBB">
      <w:pPr>
        <w:jc w:val="both"/>
        <w:rPr>
          <w:b/>
          <w:lang w:val="sr-Cyrl-CS" w:eastAsia="sr-Cyrl-CS"/>
        </w:rPr>
      </w:pPr>
      <w:r w:rsidRPr="00FE1046">
        <w:rPr>
          <w:b/>
          <w:bCs/>
          <w:lang w:val="sr-Cyrl-CS" w:eastAsia="sr-Cyrl-CS"/>
        </w:rPr>
        <w:t>Трећи дан</w:t>
      </w:r>
      <w:r w:rsidRPr="00FE1046">
        <w:rPr>
          <w:b/>
          <w:bCs/>
          <w:lang w:val="sr-Cyrl-RS"/>
        </w:rPr>
        <w:t>:</w:t>
      </w:r>
      <w:r w:rsidRPr="00FE1046">
        <w:rPr>
          <w:b/>
          <w:lang w:val="sr-Cyrl-RS"/>
        </w:rPr>
        <w:t xml:space="preserve"> </w:t>
      </w:r>
      <w:r w:rsidRPr="00FE1046">
        <w:rPr>
          <w:b/>
          <w:bCs/>
        </w:rPr>
        <w:t xml:space="preserve"> ПАРАЛИА – МЕТЕОРИ - ПАРАЛИА</w:t>
      </w:r>
    </w:p>
    <w:p w:rsidR="007F2DBB" w:rsidRPr="00FE1046" w:rsidRDefault="007F2DBB" w:rsidP="007F2DBB">
      <w:pPr>
        <w:jc w:val="both"/>
        <w:rPr>
          <w:bCs/>
          <w:lang w:val="sr-Cyrl-CS" w:eastAsia="sr-Cyrl-CS"/>
        </w:rPr>
      </w:pPr>
      <w:r w:rsidRPr="00FE1046">
        <w:rPr>
          <w:bCs/>
        </w:rPr>
        <w:t xml:space="preserve">Доручак . Путовање преко Ларисе до Метеора. Обилазак манастира Преображење. Краће задржавање у живописном градићу Каламбака. Обилазак  радионице за израду икона. </w:t>
      </w:r>
      <w:r w:rsidRPr="00FE1046">
        <w:rPr>
          <w:bCs/>
          <w:lang w:val="sr-Cyrl-CS"/>
        </w:rPr>
        <w:t xml:space="preserve">У повратку обилазак манастира </w:t>
      </w:r>
      <w:r w:rsidRPr="00FE1046">
        <w:rPr>
          <w:bCs/>
        </w:rPr>
        <w:t>Свете Петке и Афродитиних извора.</w:t>
      </w:r>
      <w:r w:rsidRPr="00FE1046">
        <w:rPr>
          <w:bCs/>
          <w:lang w:val="sr-Cyrl-CS" w:eastAsia="sr-Cyrl-CS"/>
        </w:rPr>
        <w:t xml:space="preserve"> </w:t>
      </w:r>
      <w:r w:rsidRPr="00FE1046">
        <w:rPr>
          <w:bCs/>
        </w:rPr>
        <w:t>Повратак у Паралију. Вечера, ноћење.</w:t>
      </w:r>
    </w:p>
    <w:p w:rsidR="007F2DBB" w:rsidRPr="00FE1046" w:rsidRDefault="007F2DBB" w:rsidP="007F2DBB">
      <w:pPr>
        <w:jc w:val="both"/>
        <w:rPr>
          <w:b/>
          <w:lang w:val="sr-Cyrl-RS"/>
        </w:rPr>
      </w:pPr>
      <w:r>
        <w:rPr>
          <w:lang w:val="sr-Cyrl-CS" w:eastAsia="sr-Cyrl-CS"/>
        </w:rPr>
        <w:t>Четврти дан</w:t>
      </w:r>
      <w:r w:rsidRPr="00FE1046">
        <w:rPr>
          <w:b/>
          <w:lang w:val="sr-Cyrl-RS"/>
        </w:rPr>
        <w:t>:</w:t>
      </w:r>
      <w:r w:rsidRPr="00FE1046">
        <w:rPr>
          <w:b/>
        </w:rPr>
        <w:t xml:space="preserve"> </w:t>
      </w:r>
      <w:r w:rsidRPr="00FE1046">
        <w:rPr>
          <w:b/>
          <w:bCs/>
        </w:rPr>
        <w:t>ПАРАЛИА –</w:t>
      </w:r>
      <w:r w:rsidRPr="00FE1046">
        <w:rPr>
          <w:b/>
          <w:bCs/>
          <w:lang w:val="sr-Cyrl-RS"/>
        </w:rPr>
        <w:t xml:space="preserve"> ОЛИМП - </w:t>
      </w:r>
      <w:r w:rsidRPr="00FE1046">
        <w:rPr>
          <w:b/>
          <w:bCs/>
        </w:rPr>
        <w:t>ЛИТОХОРО – КАТЕРИНИ - ПАРАЛИА</w:t>
      </w:r>
    </w:p>
    <w:p w:rsidR="007F2DBB" w:rsidRPr="00FE1046" w:rsidRDefault="007F2DBB" w:rsidP="007F2DBB">
      <w:pPr>
        <w:jc w:val="both"/>
        <w:rPr>
          <w:bCs/>
          <w:lang w:val="sr-Cyrl-CS" w:eastAsia="sr-Cyrl-CS"/>
        </w:rPr>
      </w:pPr>
      <w:r w:rsidRPr="00FE1046">
        <w:rPr>
          <w:bCs/>
        </w:rPr>
        <w:t xml:space="preserve">Доручак. Одлазак до Литохора (познато туристичко место и полазна станица за планинаре и скијашки центар северне Грчке у подножју највишег планинског масива Олимпа). </w:t>
      </w:r>
      <w:r w:rsidRPr="00FE1046">
        <w:rPr>
          <w:bCs/>
          <w:lang w:val="sr-Cyrl-CS"/>
        </w:rPr>
        <w:t xml:space="preserve">Повратак за </w:t>
      </w:r>
      <w:r w:rsidRPr="00FE1046">
        <w:rPr>
          <w:bCs/>
        </w:rPr>
        <w:t>Катерини. Обилазак главног града у области Пиерије. Шетња и слободно време за индивидуалне активности. Повратак за Парали</w:t>
      </w:r>
      <w:r w:rsidRPr="00FE1046">
        <w:rPr>
          <w:bCs/>
          <w:lang w:val="sr-Cyrl-CS"/>
        </w:rPr>
        <w:t>ју</w:t>
      </w:r>
      <w:r w:rsidRPr="00FE1046">
        <w:rPr>
          <w:bCs/>
        </w:rPr>
        <w:t>у. Вечера, дискотека, ноћење.</w:t>
      </w:r>
    </w:p>
    <w:p w:rsidR="007F2DBB" w:rsidRPr="00FE1046" w:rsidRDefault="007F2DBB" w:rsidP="007F2DBB">
      <w:pPr>
        <w:jc w:val="both"/>
        <w:rPr>
          <w:b/>
          <w:u w:val="single"/>
          <w:lang w:val="sr-Cyrl-CS" w:eastAsia="sr-Cyrl-CS"/>
        </w:rPr>
      </w:pPr>
      <w:r>
        <w:rPr>
          <w:b/>
          <w:lang w:val="sr-Cyrl-RS"/>
        </w:rPr>
        <w:t>Пети дан</w:t>
      </w:r>
      <w:r w:rsidRPr="00FE1046">
        <w:rPr>
          <w:b/>
          <w:lang w:val="sr-Cyrl-RS"/>
        </w:rPr>
        <w:t>:</w:t>
      </w:r>
      <w:r w:rsidRPr="00FE1046">
        <w:rPr>
          <w:b/>
        </w:rPr>
        <w:t xml:space="preserve"> </w:t>
      </w:r>
      <w:r w:rsidRPr="00FE1046">
        <w:rPr>
          <w:b/>
          <w:bCs/>
        </w:rPr>
        <w:t>ПАРАЛИА – ЧАЈЕТИНА</w:t>
      </w:r>
    </w:p>
    <w:p w:rsidR="007F2DBB" w:rsidRPr="00FE1046" w:rsidRDefault="007F2DBB" w:rsidP="007F2DBB">
      <w:pPr>
        <w:jc w:val="both"/>
        <w:rPr>
          <w:bCs/>
          <w:lang w:val="sr-Cyrl-CS" w:eastAsia="sr-Cyrl-CS"/>
        </w:rPr>
      </w:pPr>
      <w:r w:rsidRPr="00FE1046">
        <w:rPr>
          <w:bCs/>
        </w:rPr>
        <w:t xml:space="preserve">Доручак. Полазак </w:t>
      </w:r>
      <w:r w:rsidRPr="00FE1046">
        <w:rPr>
          <w:bCs/>
          <w:lang w:val="sr-Cyrl-CS"/>
        </w:rPr>
        <w:t>из Паралије око 10.00 часова. Путовање на истој релацији као при доласку,</w:t>
      </w:r>
      <w:r w:rsidRPr="00FE1046">
        <w:rPr>
          <w:bCs/>
        </w:rPr>
        <w:t xml:space="preserve"> уз краћа задржавања по потреби групе. Долазак у Чајетину око 22</w:t>
      </w:r>
      <w:r w:rsidRPr="00FE1046">
        <w:rPr>
          <w:bCs/>
          <w:lang w:val="sr-Cyrl-RS"/>
        </w:rPr>
        <w:t>.</w:t>
      </w:r>
      <w:r w:rsidRPr="00FE1046">
        <w:rPr>
          <w:bCs/>
        </w:rPr>
        <w:t>00 часа.</w:t>
      </w:r>
    </w:p>
    <w:p w:rsidR="007F2DBB" w:rsidRPr="00433C6F" w:rsidRDefault="007F2DBB" w:rsidP="007F2DBB">
      <w:pPr>
        <w:spacing w:after="160"/>
        <w:jc w:val="both"/>
        <w:rPr>
          <w:b/>
          <w:sz w:val="28"/>
          <w:szCs w:val="28"/>
          <w:lang w:val="sr-Cyrl-RS"/>
        </w:rPr>
      </w:pPr>
      <w:r w:rsidRPr="00433C6F">
        <w:rPr>
          <w:b/>
          <w:sz w:val="28"/>
          <w:szCs w:val="28"/>
          <w:lang w:val="sr-Cyrl-RS"/>
        </w:rPr>
        <w:t>ИЗЛЕТИ</w:t>
      </w:r>
    </w:p>
    <w:p w:rsidR="007F2DBB" w:rsidRPr="00433C6F" w:rsidRDefault="007F2DBB" w:rsidP="007F2DBB">
      <w:pPr>
        <w:contextualSpacing/>
        <w:jc w:val="both"/>
        <w:rPr>
          <w:lang w:val="sr-Cyrl-RS"/>
        </w:rPr>
      </w:pPr>
      <w:r w:rsidRPr="00433C6F">
        <w:rPr>
          <w:lang w:val="sr-Cyrl-RS"/>
        </w:rPr>
        <w:t>Планирано за други разред, образовни профил туристички техничар</w:t>
      </w:r>
    </w:p>
    <w:p w:rsidR="007F2DBB" w:rsidRPr="00ED3431" w:rsidRDefault="007F2DBB" w:rsidP="007F2DBB">
      <w:pPr>
        <w:contextualSpacing/>
        <w:jc w:val="both"/>
        <w:rPr>
          <w:b/>
          <w:bCs/>
          <w:lang w:val="sr-Latn-RS"/>
        </w:rPr>
      </w:pPr>
      <w:r w:rsidRPr="00ED3431">
        <w:rPr>
          <w:b/>
          <w:bCs/>
          <w:lang w:val="sr-Cyrl-RS"/>
        </w:rPr>
        <w:t>-Стручна посета и обилазак једног репрезентативног хотела на Златибору.</w:t>
      </w:r>
    </w:p>
    <w:p w:rsidR="007F2DBB" w:rsidRDefault="007F2DBB" w:rsidP="007F2DBB">
      <w:pPr>
        <w:contextualSpacing/>
        <w:jc w:val="both"/>
        <w:rPr>
          <w:lang w:val="sr-Cyrl-RS"/>
        </w:rPr>
      </w:pPr>
      <w:r>
        <w:rPr>
          <w:lang w:val="sr-Cyrl-RS"/>
        </w:rPr>
        <w:t>Циљ посете:</w:t>
      </w:r>
    </w:p>
    <w:p w:rsidR="007F2DBB" w:rsidRDefault="007F2DBB" w:rsidP="007F2DBB">
      <w:pPr>
        <w:contextualSpacing/>
        <w:jc w:val="both"/>
        <w:rPr>
          <w:lang w:val="sr-Cyrl-RS"/>
        </w:rPr>
      </w:pPr>
      <w:r>
        <w:rPr>
          <w:lang w:val="sr-Cyrl-RS"/>
        </w:rPr>
        <w:t>-упознавање организације и начина пословања хотелских служби;</w:t>
      </w:r>
    </w:p>
    <w:p w:rsidR="007F2DBB" w:rsidRPr="00ED3431" w:rsidRDefault="007F2DBB" w:rsidP="007F2DBB">
      <w:pPr>
        <w:contextualSpacing/>
        <w:jc w:val="both"/>
        <w:rPr>
          <w:lang w:val="sr-Cyrl-RS"/>
        </w:rPr>
      </w:pPr>
      <w:r>
        <w:rPr>
          <w:lang w:val="sr-Cyrl-RS"/>
        </w:rPr>
        <w:t>-обилазак хотелског лобија, рецепције хотела, собе, конгресне сале, ресторан, кухињу и рекреативни центар.</w:t>
      </w:r>
    </w:p>
    <w:p w:rsidR="007F2DBB" w:rsidRPr="00FE1046" w:rsidRDefault="007F2DBB" w:rsidP="007F2DBB">
      <w:pPr>
        <w:contextualSpacing/>
        <w:jc w:val="both"/>
        <w:rPr>
          <w:lang w:val="sr-Cyrl-CS"/>
        </w:rPr>
      </w:pPr>
    </w:p>
    <w:p w:rsidR="007F2DBB" w:rsidRDefault="007F2DBB" w:rsidP="007F2DBB">
      <w:pPr>
        <w:spacing w:before="240"/>
        <w:jc w:val="both"/>
        <w:rPr>
          <w:b/>
          <w:lang w:val="sr-Cyrl-RS"/>
        </w:rPr>
      </w:pPr>
      <w:r>
        <w:rPr>
          <w:lang w:val="sr-Cyrl-RS"/>
        </w:rPr>
        <w:t>-</w:t>
      </w:r>
      <w:r w:rsidRPr="00ED3431">
        <w:rPr>
          <w:b/>
          <w:lang w:val="sr-Cyrl-RS"/>
        </w:rPr>
        <w:t>Стручна посета и обилазак Стопића пећине</w:t>
      </w:r>
      <w:r w:rsidRPr="00ED3431">
        <w:rPr>
          <w:b/>
          <w:lang w:val="sr-Latn-RS"/>
        </w:rPr>
        <w:t xml:space="preserve"> </w:t>
      </w:r>
      <w:r w:rsidRPr="00ED3431">
        <w:rPr>
          <w:b/>
          <w:lang w:val="sr-Cyrl-RS"/>
        </w:rPr>
        <w:t xml:space="preserve">и музеја на отвореном „Старо село“ Сирогојно </w:t>
      </w:r>
    </w:p>
    <w:p w:rsidR="007F2DBB" w:rsidRPr="00ED3431" w:rsidRDefault="007F2DBB" w:rsidP="007F2DBB">
      <w:pPr>
        <w:jc w:val="both"/>
        <w:rPr>
          <w:bCs/>
          <w:lang w:val="sr-Latn-RS"/>
        </w:rPr>
      </w:pPr>
      <w:r>
        <w:rPr>
          <w:bCs/>
          <w:lang w:val="sr-Cyrl-RS"/>
        </w:rPr>
        <w:t>Циљ посете: упознавање локалне туристичке понуде.</w:t>
      </w:r>
    </w:p>
    <w:p w:rsidR="007F2DBB" w:rsidRPr="00ED3431" w:rsidRDefault="007F2DBB" w:rsidP="007F2DBB">
      <w:pPr>
        <w:pStyle w:val="NoSpacing"/>
        <w:jc w:val="both"/>
        <w:rPr>
          <w:rFonts w:ascii="Times New Roman" w:hAnsi="Times New Roman"/>
          <w:sz w:val="24"/>
          <w:szCs w:val="24"/>
          <w:lang w:val="sr-Cyrl-RS"/>
        </w:rPr>
      </w:pPr>
      <w:r w:rsidRPr="00ED3431">
        <w:rPr>
          <w:rFonts w:ascii="Times New Roman" w:hAnsi="Times New Roman"/>
          <w:sz w:val="24"/>
          <w:szCs w:val="24"/>
          <w:lang w:val="sr-Cyrl-RS"/>
        </w:rPr>
        <w:t xml:space="preserve">    </w:t>
      </w:r>
      <w:r>
        <w:rPr>
          <w:rFonts w:ascii="Times New Roman" w:hAnsi="Times New Roman"/>
          <w:sz w:val="24"/>
          <w:szCs w:val="24"/>
          <w:lang w:val="sr-Cyrl-RS"/>
        </w:rPr>
        <w:t>Програм путовања:</w:t>
      </w:r>
    </w:p>
    <w:p w:rsidR="007F2DBB" w:rsidRDefault="007F2DBB" w:rsidP="007F2DBB">
      <w:pPr>
        <w:pStyle w:val="NoSpacing"/>
        <w:jc w:val="both"/>
        <w:rPr>
          <w:rFonts w:ascii="Times New Roman" w:hAnsi="Times New Roman"/>
          <w:sz w:val="24"/>
          <w:szCs w:val="24"/>
          <w:lang w:val="sr-Cyrl-RS"/>
        </w:rPr>
      </w:pPr>
      <w:r w:rsidRPr="00ED3431">
        <w:rPr>
          <w:rFonts w:ascii="Times New Roman" w:hAnsi="Times New Roman"/>
          <w:sz w:val="24"/>
          <w:szCs w:val="24"/>
          <w:lang w:val="sr-Cyrl-RS"/>
        </w:rPr>
        <w:t xml:space="preserve">      По</w:t>
      </w:r>
      <w:r>
        <w:rPr>
          <w:rFonts w:ascii="Times New Roman" w:hAnsi="Times New Roman"/>
          <w:sz w:val="24"/>
          <w:szCs w:val="24"/>
          <w:lang w:val="sr-Cyrl-RS"/>
        </w:rPr>
        <w:t>лазак</w:t>
      </w:r>
      <w:r w:rsidRPr="00ED3431">
        <w:rPr>
          <w:rFonts w:ascii="Times New Roman" w:hAnsi="Times New Roman"/>
          <w:sz w:val="24"/>
          <w:szCs w:val="24"/>
          <w:lang w:val="sr-Cyrl-RS"/>
        </w:rPr>
        <w:t xml:space="preserve"> </w:t>
      </w:r>
      <w:r w:rsidRPr="00ED3431">
        <w:rPr>
          <w:rFonts w:ascii="Times New Roman" w:hAnsi="Times New Roman"/>
          <w:sz w:val="24"/>
          <w:szCs w:val="24"/>
          <w:lang w:val="hr-HR"/>
        </w:rPr>
        <w:t xml:space="preserve"> у </w:t>
      </w:r>
      <w:r w:rsidRPr="00ED3431">
        <w:rPr>
          <w:rFonts w:ascii="Times New Roman" w:hAnsi="Times New Roman"/>
          <w:sz w:val="24"/>
          <w:szCs w:val="24"/>
          <w:lang w:val="sr-Cyrl-RS"/>
        </w:rPr>
        <w:t>10</w:t>
      </w:r>
      <w:r w:rsidRPr="00ED3431">
        <w:rPr>
          <w:rFonts w:ascii="Times New Roman" w:hAnsi="Times New Roman"/>
          <w:sz w:val="24"/>
          <w:szCs w:val="24"/>
          <w:lang w:val="hr-HR"/>
        </w:rPr>
        <w:t>:00 часова испред Угоститељско-туристичке школе у Чајетин</w:t>
      </w:r>
      <w:r w:rsidRPr="00ED3431">
        <w:rPr>
          <w:rFonts w:ascii="Times New Roman" w:hAnsi="Times New Roman"/>
          <w:sz w:val="24"/>
          <w:szCs w:val="24"/>
          <w:lang w:val="sr-Cyrl-RS"/>
        </w:rPr>
        <w:t xml:space="preserve">и ка Рожанству. </w:t>
      </w:r>
    </w:p>
    <w:p w:rsidR="007F2DBB" w:rsidRPr="00ED3431" w:rsidRDefault="007F2DBB" w:rsidP="007F2DBB">
      <w:pPr>
        <w:pStyle w:val="NoSpacing"/>
        <w:numPr>
          <w:ilvl w:val="0"/>
          <w:numId w:val="17"/>
        </w:numPr>
        <w:jc w:val="both"/>
        <w:rPr>
          <w:rFonts w:ascii="Times New Roman" w:hAnsi="Times New Roman"/>
          <w:sz w:val="24"/>
          <w:szCs w:val="24"/>
          <w:lang w:val="sr-Cyrl-RS"/>
        </w:rPr>
      </w:pPr>
      <w:r w:rsidRPr="00ED3431">
        <w:rPr>
          <w:rFonts w:ascii="Times New Roman" w:hAnsi="Times New Roman"/>
          <w:sz w:val="24"/>
          <w:szCs w:val="24"/>
          <w:lang w:val="sr-Cyrl-RS"/>
        </w:rPr>
        <w:t>По доласку у Рожанств</w:t>
      </w:r>
      <w:r>
        <w:rPr>
          <w:rFonts w:ascii="Times New Roman" w:hAnsi="Times New Roman"/>
          <w:sz w:val="24"/>
          <w:szCs w:val="24"/>
          <w:lang w:val="sr-Cyrl-RS"/>
        </w:rPr>
        <w:t>у</w:t>
      </w:r>
      <w:r w:rsidRPr="00ED3431">
        <w:rPr>
          <w:rFonts w:ascii="Times New Roman" w:hAnsi="Times New Roman"/>
          <w:sz w:val="24"/>
          <w:szCs w:val="24"/>
          <w:lang w:val="sr-Cyrl-RS"/>
        </w:rPr>
        <w:t xml:space="preserve"> </w:t>
      </w:r>
      <w:r>
        <w:rPr>
          <w:rFonts w:ascii="Times New Roman" w:hAnsi="Times New Roman"/>
          <w:sz w:val="24"/>
          <w:szCs w:val="24"/>
          <w:lang w:val="sr-Cyrl-RS"/>
        </w:rPr>
        <w:t xml:space="preserve">обилазак </w:t>
      </w:r>
      <w:r w:rsidRPr="00ED3431">
        <w:rPr>
          <w:rFonts w:ascii="Times New Roman" w:hAnsi="Times New Roman"/>
          <w:sz w:val="24"/>
          <w:szCs w:val="24"/>
          <w:lang w:val="sr-Cyrl-RS"/>
        </w:rPr>
        <w:t>Стопића пећин</w:t>
      </w:r>
      <w:r>
        <w:rPr>
          <w:rFonts w:ascii="Times New Roman" w:hAnsi="Times New Roman"/>
          <w:sz w:val="24"/>
          <w:szCs w:val="24"/>
          <w:lang w:val="sr-Cyrl-RS"/>
        </w:rPr>
        <w:t>е</w:t>
      </w:r>
      <w:r w:rsidRPr="00ED3431">
        <w:rPr>
          <w:rFonts w:ascii="Times New Roman" w:hAnsi="Times New Roman"/>
          <w:sz w:val="24"/>
          <w:szCs w:val="24"/>
          <w:lang w:val="sr-Cyrl-RS"/>
        </w:rPr>
        <w:t xml:space="preserve">. </w:t>
      </w:r>
    </w:p>
    <w:p w:rsidR="007F2DBB" w:rsidRPr="00ED3431" w:rsidRDefault="007F2DBB" w:rsidP="007F2DBB">
      <w:pPr>
        <w:pStyle w:val="NoSpacing"/>
        <w:numPr>
          <w:ilvl w:val="0"/>
          <w:numId w:val="17"/>
        </w:numPr>
        <w:jc w:val="both"/>
        <w:rPr>
          <w:rFonts w:ascii="Times New Roman" w:hAnsi="Times New Roman"/>
          <w:sz w:val="24"/>
          <w:szCs w:val="24"/>
          <w:lang w:val="sr-Cyrl-RS"/>
        </w:rPr>
      </w:pPr>
      <w:r w:rsidRPr="00ED3431">
        <w:rPr>
          <w:rFonts w:ascii="Times New Roman" w:hAnsi="Times New Roman"/>
          <w:sz w:val="24"/>
          <w:szCs w:val="24"/>
          <w:lang w:val="sr-Cyrl-CS"/>
        </w:rPr>
        <w:t>Настав</w:t>
      </w:r>
      <w:r>
        <w:rPr>
          <w:rFonts w:ascii="Times New Roman" w:hAnsi="Times New Roman"/>
          <w:sz w:val="24"/>
          <w:szCs w:val="24"/>
          <w:lang w:val="sr-Cyrl-CS"/>
        </w:rPr>
        <w:t>ак путовања</w:t>
      </w:r>
      <w:r w:rsidRPr="00ED3431">
        <w:rPr>
          <w:rFonts w:ascii="Times New Roman" w:hAnsi="Times New Roman"/>
          <w:sz w:val="24"/>
          <w:szCs w:val="24"/>
          <w:lang w:val="sr-Cyrl-CS"/>
        </w:rPr>
        <w:t xml:space="preserve"> ка Сирогојну. </w:t>
      </w:r>
    </w:p>
    <w:p w:rsidR="007F2DBB" w:rsidRPr="00ED3431" w:rsidRDefault="007F2DBB" w:rsidP="007F2DBB">
      <w:pPr>
        <w:pStyle w:val="NoSpacing"/>
        <w:numPr>
          <w:ilvl w:val="0"/>
          <w:numId w:val="17"/>
        </w:numPr>
        <w:jc w:val="both"/>
        <w:rPr>
          <w:rFonts w:ascii="Times New Roman" w:hAnsi="Times New Roman"/>
          <w:sz w:val="24"/>
          <w:szCs w:val="24"/>
          <w:lang w:val="sr-Cyrl-RS"/>
        </w:rPr>
      </w:pPr>
      <w:r w:rsidRPr="00ED3431">
        <w:rPr>
          <w:rFonts w:ascii="Times New Roman" w:hAnsi="Times New Roman"/>
          <w:sz w:val="24"/>
          <w:szCs w:val="24"/>
          <w:lang w:val="sr-Cyrl-CS"/>
        </w:rPr>
        <w:t xml:space="preserve">У Сирогојну </w:t>
      </w:r>
      <w:r>
        <w:rPr>
          <w:rFonts w:ascii="Times New Roman" w:hAnsi="Times New Roman"/>
          <w:sz w:val="24"/>
          <w:szCs w:val="24"/>
          <w:lang w:val="sr-Cyrl-CS"/>
        </w:rPr>
        <w:t xml:space="preserve">обилазак </w:t>
      </w:r>
      <w:r w:rsidRPr="00ED3431">
        <w:rPr>
          <w:rFonts w:ascii="Times New Roman" w:hAnsi="Times New Roman"/>
          <w:bCs/>
          <w:sz w:val="24"/>
          <w:szCs w:val="24"/>
        </w:rPr>
        <w:t>цркв</w:t>
      </w:r>
      <w:r>
        <w:rPr>
          <w:rFonts w:ascii="Times New Roman" w:hAnsi="Times New Roman"/>
          <w:bCs/>
          <w:sz w:val="24"/>
          <w:szCs w:val="24"/>
          <w:lang w:val="sr-Cyrl-RS"/>
        </w:rPr>
        <w:t>е</w:t>
      </w:r>
      <w:r w:rsidRPr="00ED3431">
        <w:rPr>
          <w:rFonts w:ascii="Times New Roman" w:hAnsi="Times New Roman"/>
          <w:bCs/>
          <w:sz w:val="24"/>
          <w:szCs w:val="24"/>
        </w:rPr>
        <w:t xml:space="preserve"> посвећен</w:t>
      </w:r>
      <w:r w:rsidRPr="00ED3431">
        <w:rPr>
          <w:rFonts w:ascii="Times New Roman" w:hAnsi="Times New Roman"/>
          <w:bCs/>
          <w:sz w:val="24"/>
          <w:szCs w:val="24"/>
          <w:lang w:val="sr-Cyrl-RS"/>
        </w:rPr>
        <w:t>е</w:t>
      </w:r>
      <w:r w:rsidRPr="00ED3431">
        <w:rPr>
          <w:rFonts w:ascii="Times New Roman" w:hAnsi="Times New Roman"/>
          <w:bCs/>
          <w:sz w:val="24"/>
          <w:szCs w:val="24"/>
        </w:rPr>
        <w:t xml:space="preserve"> светим апостолима Петру и Павлу</w:t>
      </w:r>
      <w:r w:rsidRPr="00ED3431">
        <w:rPr>
          <w:rFonts w:ascii="Times New Roman" w:hAnsi="Times New Roman"/>
          <w:bCs/>
          <w:sz w:val="24"/>
          <w:szCs w:val="24"/>
          <w:lang w:val="sr-Cyrl-RS"/>
        </w:rPr>
        <w:t xml:space="preserve">. </w:t>
      </w:r>
    </w:p>
    <w:p w:rsidR="007F2DBB" w:rsidRPr="00ED3431" w:rsidRDefault="007F2DBB" w:rsidP="007F2DBB">
      <w:pPr>
        <w:pStyle w:val="NoSpacing"/>
        <w:numPr>
          <w:ilvl w:val="0"/>
          <w:numId w:val="17"/>
        </w:numPr>
        <w:jc w:val="both"/>
        <w:rPr>
          <w:rFonts w:ascii="Times New Roman" w:hAnsi="Times New Roman"/>
          <w:sz w:val="24"/>
          <w:szCs w:val="24"/>
          <w:lang w:val="sr-Cyrl-CS"/>
        </w:rPr>
      </w:pPr>
      <w:r w:rsidRPr="00ED3431">
        <w:rPr>
          <w:rFonts w:ascii="Times New Roman" w:hAnsi="Times New Roman"/>
          <w:bCs/>
          <w:sz w:val="24"/>
          <w:szCs w:val="24"/>
          <w:lang w:val="sr-Cyrl-RS"/>
        </w:rPr>
        <w:t>Потом у пратњи кустоса о</w:t>
      </w:r>
      <w:r>
        <w:rPr>
          <w:rFonts w:ascii="Times New Roman" w:hAnsi="Times New Roman"/>
          <w:bCs/>
          <w:sz w:val="24"/>
          <w:szCs w:val="24"/>
          <w:lang w:val="sr-Cyrl-RS"/>
        </w:rPr>
        <w:t>билазак</w:t>
      </w:r>
      <w:r w:rsidRPr="00ED3431">
        <w:rPr>
          <w:rFonts w:ascii="Times New Roman" w:hAnsi="Times New Roman"/>
          <w:bCs/>
          <w:sz w:val="24"/>
          <w:szCs w:val="24"/>
          <w:lang w:val="sr-Cyrl-RS"/>
        </w:rPr>
        <w:t xml:space="preserve"> </w:t>
      </w:r>
      <w:r w:rsidRPr="00ED3431">
        <w:rPr>
          <w:rFonts w:ascii="Times New Roman" w:hAnsi="Times New Roman"/>
          <w:bCs/>
          <w:sz w:val="24"/>
          <w:szCs w:val="24"/>
          <w:lang w:val="sr-Cyrl-CS"/>
        </w:rPr>
        <w:t>Музеј на отвореном „Старо</w:t>
      </w:r>
      <w:r w:rsidRPr="00ED3431">
        <w:rPr>
          <w:rFonts w:ascii="Times New Roman" w:hAnsi="Times New Roman"/>
          <w:sz w:val="24"/>
          <w:szCs w:val="24"/>
          <w:lang w:val="sr-Cyrl-CS"/>
        </w:rPr>
        <w:t xml:space="preserve"> </w:t>
      </w:r>
      <w:r w:rsidRPr="00ED3431">
        <w:rPr>
          <w:rFonts w:ascii="Times New Roman" w:hAnsi="Times New Roman"/>
          <w:bCs/>
          <w:sz w:val="24"/>
          <w:szCs w:val="24"/>
          <w:lang w:val="sr-Cyrl-CS"/>
        </w:rPr>
        <w:t>село“</w:t>
      </w:r>
      <w:r w:rsidRPr="00ED3431">
        <w:rPr>
          <w:rFonts w:ascii="Times New Roman" w:hAnsi="Times New Roman"/>
          <w:sz w:val="24"/>
          <w:szCs w:val="24"/>
          <w:lang w:val="sr-Cyrl-CS"/>
        </w:rPr>
        <w:t xml:space="preserve"> Сирогојно.</w:t>
      </w:r>
    </w:p>
    <w:p w:rsidR="007F2DBB" w:rsidRPr="00ED3431" w:rsidRDefault="007F2DBB" w:rsidP="007F2DBB">
      <w:pPr>
        <w:pStyle w:val="NoSpacing"/>
        <w:numPr>
          <w:ilvl w:val="0"/>
          <w:numId w:val="17"/>
        </w:numPr>
        <w:jc w:val="both"/>
        <w:rPr>
          <w:rFonts w:ascii="Times New Roman" w:hAnsi="Times New Roman"/>
          <w:sz w:val="24"/>
          <w:szCs w:val="24"/>
          <w:lang w:val="sr-Cyrl-CS"/>
        </w:rPr>
      </w:pPr>
      <w:r>
        <w:rPr>
          <w:rFonts w:ascii="Times New Roman" w:hAnsi="Times New Roman"/>
          <w:sz w:val="24"/>
          <w:szCs w:val="24"/>
          <w:lang w:val="sr-Cyrl-CS"/>
        </w:rPr>
        <w:t>С</w:t>
      </w:r>
      <w:r w:rsidRPr="00ED3431">
        <w:rPr>
          <w:rFonts w:ascii="Times New Roman" w:hAnsi="Times New Roman"/>
          <w:sz w:val="24"/>
          <w:szCs w:val="24"/>
          <w:lang w:val="sr-Cyrl-CS"/>
        </w:rPr>
        <w:t>лободно време до 13:40</w:t>
      </w:r>
    </w:p>
    <w:p w:rsidR="007F2DBB" w:rsidRPr="00ED3431" w:rsidRDefault="007F2DBB" w:rsidP="007F2DBB">
      <w:pPr>
        <w:pStyle w:val="NoSpacing"/>
        <w:numPr>
          <w:ilvl w:val="0"/>
          <w:numId w:val="17"/>
        </w:numPr>
        <w:jc w:val="both"/>
        <w:rPr>
          <w:rFonts w:ascii="Times New Roman" w:hAnsi="Times New Roman"/>
          <w:sz w:val="24"/>
          <w:szCs w:val="24"/>
          <w:lang w:val="sr-Cyrl-CS"/>
        </w:rPr>
      </w:pPr>
      <w:r>
        <w:rPr>
          <w:rFonts w:ascii="Times New Roman" w:hAnsi="Times New Roman"/>
          <w:sz w:val="24"/>
          <w:szCs w:val="24"/>
          <w:lang w:val="sr-Cyrl-CS"/>
        </w:rPr>
        <w:t>Долазак у Чајетину око</w:t>
      </w:r>
      <w:r w:rsidRPr="00ED3431">
        <w:rPr>
          <w:rFonts w:ascii="Times New Roman" w:hAnsi="Times New Roman"/>
          <w:sz w:val="24"/>
          <w:szCs w:val="24"/>
          <w:lang w:val="sr-Cyrl-CS"/>
        </w:rPr>
        <w:t xml:space="preserve">14:30 часова.  </w:t>
      </w:r>
    </w:p>
    <w:p w:rsidR="007F2DBB" w:rsidRDefault="007F2DBB" w:rsidP="007F2DBB">
      <w:pPr>
        <w:pStyle w:val="NoSpacing"/>
        <w:jc w:val="both"/>
        <w:rPr>
          <w:rFonts w:ascii="Times New Roman" w:hAnsi="Times New Roman"/>
          <w:color w:val="C00000"/>
          <w:sz w:val="24"/>
          <w:szCs w:val="24"/>
          <w:lang w:val="sr-Cyrl-CS"/>
        </w:rPr>
      </w:pPr>
    </w:p>
    <w:p w:rsidR="007F2DBB" w:rsidRPr="00433C6F" w:rsidRDefault="007F2DBB" w:rsidP="007F2DBB">
      <w:pPr>
        <w:pStyle w:val="NoSpacing"/>
        <w:jc w:val="both"/>
        <w:rPr>
          <w:rFonts w:ascii="Times New Roman" w:hAnsi="Times New Roman"/>
          <w:b/>
          <w:sz w:val="24"/>
          <w:szCs w:val="24"/>
          <w:lang w:val="sr-Cyrl-CS"/>
        </w:rPr>
      </w:pPr>
      <w:r w:rsidRPr="00433C6F">
        <w:rPr>
          <w:rFonts w:ascii="Times New Roman" w:hAnsi="Times New Roman"/>
          <w:b/>
          <w:sz w:val="24"/>
          <w:szCs w:val="24"/>
          <w:lang w:val="sr-Cyrl-CS"/>
        </w:rPr>
        <w:t>Планирано за трећи разред туристички техничар</w:t>
      </w:r>
    </w:p>
    <w:p w:rsidR="007F2DBB" w:rsidRPr="00ED3431" w:rsidRDefault="007F2DBB" w:rsidP="007F2DBB">
      <w:pPr>
        <w:jc w:val="both"/>
        <w:rPr>
          <w:color w:val="FF0000"/>
          <w:lang w:val="sr-Cyrl-RS"/>
        </w:rPr>
      </w:pPr>
      <w:r w:rsidRPr="00ED3431">
        <w:rPr>
          <w:lang w:val="sr-Cyrl-CS"/>
        </w:rPr>
        <w:t xml:space="preserve">  </w:t>
      </w:r>
      <w:r w:rsidRPr="00ED3431">
        <w:rPr>
          <w:lang w:val="sr-Cyrl-RS"/>
        </w:rPr>
        <w:t xml:space="preserve">Ученици </w:t>
      </w:r>
      <w:r w:rsidRPr="00ED3431">
        <w:rPr>
          <w:lang w:val="sr-Latn-RS"/>
        </w:rPr>
        <w:t>тре</w:t>
      </w:r>
      <w:r w:rsidRPr="00ED3431">
        <w:rPr>
          <w:lang w:val="sr-Cyrl-RS"/>
        </w:rPr>
        <w:t>ћег разреда, образовни профил туристички техничар, у оквиру часова вежби из Агенцијског и хотелијерског пословања</w:t>
      </w:r>
      <w:r w:rsidRPr="00ED3431">
        <w:t xml:space="preserve">, </w:t>
      </w:r>
      <w:r w:rsidRPr="00ED3431">
        <w:rPr>
          <w:lang w:val="sr-Cyrl-RS"/>
        </w:rPr>
        <w:t xml:space="preserve">организовано </w:t>
      </w:r>
      <w:r>
        <w:rPr>
          <w:lang w:val="sr-Cyrl-RS"/>
        </w:rPr>
        <w:t>посећују</w:t>
      </w:r>
      <w:r w:rsidRPr="00ED3431">
        <w:rPr>
          <w:lang w:val="sr-Cyrl-RS"/>
        </w:rPr>
        <w:t xml:space="preserve"> Студентско одмаралиште „Ратко Митровић“ и конгресни центар виле „Романија“ на Златибору. </w:t>
      </w:r>
    </w:p>
    <w:p w:rsidR="007F2DBB" w:rsidRPr="00ED3431" w:rsidRDefault="007F2DBB" w:rsidP="007F2DBB">
      <w:pPr>
        <w:jc w:val="both"/>
        <w:rPr>
          <w:lang w:val="sr-Cyrl-RS"/>
        </w:rPr>
      </w:pPr>
      <w:r w:rsidRPr="00ED3431">
        <w:rPr>
          <w:lang w:val="sr-Cyrl-RS"/>
        </w:rPr>
        <w:t xml:space="preserve">     Циљ посете је био упознавање конгресно-туристичке понуде одмаралишта „Ратко Митровић“. Акценат је </w:t>
      </w:r>
      <w:r>
        <w:rPr>
          <w:lang w:val="sr-Cyrl-RS"/>
        </w:rPr>
        <w:t xml:space="preserve">на </w:t>
      </w:r>
      <w:r w:rsidRPr="00ED3431">
        <w:rPr>
          <w:lang w:val="sr-Cyrl-RS"/>
        </w:rPr>
        <w:t>обила</w:t>
      </w:r>
      <w:r>
        <w:rPr>
          <w:lang w:val="sr-Cyrl-RS"/>
        </w:rPr>
        <w:t>ску</w:t>
      </w:r>
      <w:r w:rsidRPr="00ED3431">
        <w:rPr>
          <w:lang w:val="sr-Cyrl-RS"/>
        </w:rPr>
        <w:t xml:space="preserve"> смештајних капацитета и просторија у којима се организују различити догађаји, као и упознавање техничке опремљености и других неопходних услова за организовање скупова и пратећих услуга.</w:t>
      </w:r>
    </w:p>
    <w:p w:rsidR="007F2DBB" w:rsidRPr="00ED3431" w:rsidRDefault="007F2DBB" w:rsidP="007F2DBB">
      <w:pPr>
        <w:pStyle w:val="NoSpacing"/>
        <w:jc w:val="both"/>
        <w:rPr>
          <w:rFonts w:ascii="Times New Roman" w:hAnsi="Times New Roman"/>
          <w:sz w:val="24"/>
          <w:szCs w:val="24"/>
          <w:lang w:val="sr-Cyrl-CS"/>
        </w:rPr>
      </w:pPr>
      <w:r w:rsidRPr="00ED3431">
        <w:rPr>
          <w:rFonts w:ascii="Times New Roman" w:hAnsi="Times New Roman"/>
          <w:sz w:val="24"/>
          <w:szCs w:val="24"/>
          <w:lang w:val="sr-Cyrl-CS"/>
        </w:rPr>
        <w:t xml:space="preserve"> </w:t>
      </w:r>
    </w:p>
    <w:p w:rsidR="007F2DBB" w:rsidRPr="00433C6F" w:rsidRDefault="007F2DBB" w:rsidP="007F2DBB">
      <w:pPr>
        <w:jc w:val="both"/>
        <w:rPr>
          <w:b/>
          <w:lang w:val="sr-Cyrl-RS"/>
        </w:rPr>
      </w:pPr>
      <w:r w:rsidRPr="00433C6F">
        <w:rPr>
          <w:b/>
          <w:lang w:val="sr-Cyrl-RS"/>
        </w:rPr>
        <w:t>Посета Међународном сајму туризма у Београду</w:t>
      </w:r>
    </w:p>
    <w:p w:rsidR="007F2DBB" w:rsidRPr="00ED3431" w:rsidRDefault="007F2DBB" w:rsidP="007F2DBB">
      <w:pPr>
        <w:jc w:val="both"/>
        <w:rPr>
          <w:rFonts w:ascii="Arial" w:hAnsi="Arial" w:cs="Arial"/>
          <w:lang w:val="sr-Cyrl-RS"/>
        </w:rPr>
      </w:pPr>
      <w:r>
        <w:rPr>
          <w:lang w:val="sr-Cyrl-RS"/>
        </w:rPr>
        <w:t xml:space="preserve">Сајам посећују </w:t>
      </w:r>
      <w:r>
        <w:rPr>
          <w:bCs/>
          <w:lang w:val="sr-Cyrl-RS"/>
        </w:rPr>
        <w:t>у</w:t>
      </w:r>
      <w:r w:rsidRPr="00ED3431">
        <w:rPr>
          <w:bCs/>
          <w:lang w:val="sr-Cyrl-RS"/>
        </w:rPr>
        <w:t>ченици првог, другог</w:t>
      </w:r>
      <w:r>
        <w:rPr>
          <w:bCs/>
          <w:lang w:val="sr-Cyrl-RS"/>
        </w:rPr>
        <w:t xml:space="preserve">, </w:t>
      </w:r>
      <w:r w:rsidRPr="00ED3431">
        <w:rPr>
          <w:bCs/>
          <w:lang w:val="sr-Cyrl-RS"/>
        </w:rPr>
        <w:t>трећег разреда, образовни профил туристички техничар и</w:t>
      </w:r>
      <w:r>
        <w:rPr>
          <w:bCs/>
          <w:lang w:val="sr-Cyrl-RS"/>
        </w:rPr>
        <w:t xml:space="preserve"> четвртог разреда</w:t>
      </w:r>
      <w:r w:rsidRPr="00ED3431">
        <w:rPr>
          <w:bCs/>
          <w:lang w:val="sr-Cyrl-RS"/>
        </w:rPr>
        <w:t xml:space="preserve"> </w:t>
      </w:r>
      <w:r>
        <w:rPr>
          <w:bCs/>
          <w:lang w:val="sr-Cyrl-RS"/>
        </w:rPr>
        <w:t>туристичко-хотелијерски</w:t>
      </w:r>
      <w:r w:rsidRPr="00ED3431">
        <w:rPr>
          <w:bCs/>
          <w:lang w:val="sr-Cyrl-RS"/>
        </w:rPr>
        <w:t xml:space="preserve"> техничар </w:t>
      </w:r>
    </w:p>
    <w:p w:rsidR="007F2DBB" w:rsidRPr="00ED3431" w:rsidRDefault="007F2DBB" w:rsidP="007F2DBB">
      <w:pPr>
        <w:jc w:val="both"/>
        <w:rPr>
          <w:bCs/>
          <w:lang w:val="sr-Cyrl-RS"/>
        </w:rPr>
      </w:pPr>
      <w:r w:rsidRPr="00ED3431">
        <w:rPr>
          <w:bCs/>
          <w:lang w:val="sr-Cyrl-RS"/>
        </w:rPr>
        <w:t xml:space="preserve">   </w:t>
      </w:r>
      <w:r w:rsidRPr="00ED3431">
        <w:rPr>
          <w:u w:val="single"/>
          <w:lang w:val="sr-Cyrl-CS"/>
        </w:rPr>
        <w:t xml:space="preserve">Циљ посете сајму је: </w:t>
      </w:r>
    </w:p>
    <w:p w:rsidR="007F2DBB" w:rsidRPr="00ED3431" w:rsidRDefault="007F2DBB" w:rsidP="007F2DBB">
      <w:pPr>
        <w:pStyle w:val="NoSpacing"/>
        <w:numPr>
          <w:ilvl w:val="0"/>
          <w:numId w:val="16"/>
        </w:numPr>
        <w:jc w:val="both"/>
        <w:rPr>
          <w:rFonts w:ascii="Times New Roman" w:hAnsi="Times New Roman"/>
          <w:sz w:val="24"/>
          <w:szCs w:val="24"/>
        </w:rPr>
      </w:pPr>
      <w:r w:rsidRPr="00ED3431">
        <w:rPr>
          <w:rFonts w:ascii="Times New Roman" w:hAnsi="Times New Roman"/>
          <w:sz w:val="24"/>
          <w:szCs w:val="24"/>
          <w:lang w:val="sr-Cyrl-RS"/>
        </w:rPr>
        <w:t xml:space="preserve">упознавање туристичке понуде, културе и обичаја различитих земаља; </w:t>
      </w:r>
    </w:p>
    <w:p w:rsidR="007F2DBB" w:rsidRPr="00ED3431" w:rsidRDefault="007F2DBB" w:rsidP="007F2DBB">
      <w:pPr>
        <w:pStyle w:val="NoSpacing"/>
        <w:numPr>
          <w:ilvl w:val="0"/>
          <w:numId w:val="16"/>
        </w:numPr>
        <w:jc w:val="both"/>
        <w:rPr>
          <w:rFonts w:ascii="Times New Roman" w:hAnsi="Times New Roman"/>
          <w:sz w:val="24"/>
          <w:szCs w:val="24"/>
          <w:lang w:val="sr-Cyrl-CS"/>
        </w:rPr>
      </w:pPr>
      <w:r w:rsidRPr="00ED3431">
        <w:rPr>
          <w:rFonts w:ascii="Times New Roman" w:hAnsi="Times New Roman"/>
          <w:sz w:val="24"/>
          <w:szCs w:val="24"/>
          <w:lang w:val="sr-Cyrl-CS"/>
        </w:rPr>
        <w:t>уживање у сајамској понуди и садржајима</w:t>
      </w:r>
      <w:r w:rsidRPr="00ED3431">
        <w:rPr>
          <w:rFonts w:ascii="Times New Roman" w:hAnsi="Times New Roman"/>
          <w:sz w:val="24"/>
          <w:szCs w:val="24"/>
          <w:lang w:val="sr-Cyrl-RS"/>
        </w:rPr>
        <w:t>;</w:t>
      </w:r>
    </w:p>
    <w:p w:rsidR="007F2DBB" w:rsidRPr="00B849FB" w:rsidRDefault="007F2DBB" w:rsidP="007F2DBB">
      <w:pPr>
        <w:pStyle w:val="NoSpacing"/>
        <w:numPr>
          <w:ilvl w:val="0"/>
          <w:numId w:val="16"/>
        </w:numPr>
        <w:jc w:val="both"/>
        <w:rPr>
          <w:rFonts w:ascii="Times New Roman" w:hAnsi="Times New Roman"/>
          <w:sz w:val="24"/>
          <w:szCs w:val="24"/>
          <w:lang w:val="sr-Cyrl-CS"/>
        </w:rPr>
      </w:pPr>
      <w:r w:rsidRPr="00ED3431">
        <w:rPr>
          <w:rFonts w:ascii="Times New Roman" w:hAnsi="Times New Roman"/>
          <w:sz w:val="24"/>
          <w:szCs w:val="24"/>
          <w:lang w:val="sr-Cyrl-RS"/>
        </w:rPr>
        <w:t>дружење и развијање сарадње и солидарности између ученика.</w:t>
      </w:r>
    </w:p>
    <w:p w:rsidR="007F2DBB" w:rsidRPr="00B849FB" w:rsidRDefault="007F2DBB" w:rsidP="007F2DBB">
      <w:pPr>
        <w:pStyle w:val="NoSpacing"/>
        <w:ind w:left="720"/>
        <w:jc w:val="both"/>
        <w:rPr>
          <w:rFonts w:ascii="Times New Roman" w:hAnsi="Times New Roman"/>
          <w:sz w:val="24"/>
          <w:szCs w:val="24"/>
          <w:lang w:val="sr-Cyrl-CS"/>
        </w:rPr>
      </w:pPr>
    </w:p>
    <w:p w:rsidR="007F2DBB" w:rsidRPr="00B849FB" w:rsidRDefault="007F2DBB" w:rsidP="007F2DBB">
      <w:pPr>
        <w:pStyle w:val="NoSpacing"/>
        <w:ind w:left="720"/>
        <w:jc w:val="both"/>
        <w:rPr>
          <w:rFonts w:ascii="Times New Roman" w:hAnsi="Times New Roman"/>
          <w:sz w:val="24"/>
          <w:szCs w:val="24"/>
          <w:lang w:val="sr-Cyrl-CS"/>
        </w:rPr>
      </w:pPr>
      <w:r w:rsidRPr="00B849FB">
        <w:rPr>
          <w:rFonts w:ascii="Times New Roman" w:hAnsi="Times New Roman"/>
          <w:b/>
          <w:bCs/>
          <w:sz w:val="24"/>
          <w:szCs w:val="24"/>
        </w:rPr>
        <w:t>Излет у Стопића пецину и Сирогојно</w:t>
      </w:r>
    </w:p>
    <w:p w:rsidR="007F2DBB" w:rsidRPr="00B849FB" w:rsidRDefault="007F2DBB" w:rsidP="007F2DBB">
      <w:pPr>
        <w:pStyle w:val="ListParagraph"/>
        <w:numPr>
          <w:ilvl w:val="0"/>
          <w:numId w:val="16"/>
        </w:numPr>
        <w:contextualSpacing w:val="0"/>
      </w:pPr>
      <w:r w:rsidRPr="00B849FB">
        <w:t>Време извођења : септембар , октобар</w:t>
      </w:r>
    </w:p>
    <w:p w:rsidR="007F2DBB" w:rsidRPr="00B849FB" w:rsidRDefault="007F2DBB" w:rsidP="007F2DBB">
      <w:pPr>
        <w:pStyle w:val="ListParagraph"/>
        <w:numPr>
          <w:ilvl w:val="0"/>
          <w:numId w:val="16"/>
        </w:numPr>
        <w:contextualSpacing w:val="0"/>
        <w:jc w:val="both"/>
      </w:pPr>
      <w:r w:rsidRPr="00B849FB">
        <w:t>Учесници излета : ученици II, III и IV разреда у пратњи професора стручних предмета што је у складу са циљевима наставних планова тих предмета</w:t>
      </w:r>
    </w:p>
    <w:p w:rsidR="007F2DBB" w:rsidRDefault="007F2DBB" w:rsidP="007F2DBB">
      <w:pPr>
        <w:pStyle w:val="ListParagraph"/>
      </w:pPr>
    </w:p>
    <w:p w:rsidR="007F2DBB" w:rsidRPr="00B849FB" w:rsidRDefault="007F2DBB" w:rsidP="007F2DBB">
      <w:pPr>
        <w:pStyle w:val="ListParagraph"/>
        <w:rPr>
          <w:b/>
        </w:rPr>
      </w:pPr>
      <w:r w:rsidRPr="00B849FB">
        <w:rPr>
          <w:b/>
        </w:rPr>
        <w:t>Излет  у Потпећку пећину и Злакусу</w:t>
      </w:r>
    </w:p>
    <w:p w:rsidR="007F2DBB" w:rsidRPr="00B849FB" w:rsidRDefault="007F2DBB" w:rsidP="007F2DBB">
      <w:pPr>
        <w:pStyle w:val="ListParagraph"/>
        <w:numPr>
          <w:ilvl w:val="0"/>
          <w:numId w:val="16"/>
        </w:numPr>
        <w:contextualSpacing w:val="0"/>
      </w:pPr>
      <w:r w:rsidRPr="00B849FB">
        <w:t>Време извођења : април, мај</w:t>
      </w:r>
    </w:p>
    <w:p w:rsidR="007F2DBB" w:rsidRPr="00B849FB" w:rsidRDefault="007F2DBB" w:rsidP="007F2DBB">
      <w:pPr>
        <w:pStyle w:val="ListParagraph"/>
        <w:numPr>
          <w:ilvl w:val="0"/>
          <w:numId w:val="16"/>
        </w:numPr>
        <w:contextualSpacing w:val="0"/>
        <w:jc w:val="both"/>
      </w:pPr>
      <w:r w:rsidRPr="00B849FB">
        <w:t>Учесници излета : ученици II, III и IV разреда у пратњи професора стручних предмета што је у складу са циљевима наставних планова тих предмета</w:t>
      </w:r>
    </w:p>
    <w:p w:rsidR="007F2DBB" w:rsidRDefault="007F2DBB" w:rsidP="007F2DBB">
      <w:pPr>
        <w:pStyle w:val="ListParagraph"/>
        <w:rPr>
          <w:b/>
          <w:bCs/>
        </w:rPr>
      </w:pPr>
    </w:p>
    <w:p w:rsidR="007F2DBB" w:rsidRPr="00B849FB" w:rsidRDefault="007F2DBB" w:rsidP="007F2DBB">
      <w:pPr>
        <w:pStyle w:val="ListParagraph"/>
        <w:rPr>
          <w:b/>
          <w:bCs/>
        </w:rPr>
      </w:pPr>
      <w:r w:rsidRPr="00B849FB">
        <w:rPr>
          <w:b/>
          <w:bCs/>
        </w:rPr>
        <w:t>Излет у Мокру гору</w:t>
      </w:r>
    </w:p>
    <w:p w:rsidR="007F2DBB" w:rsidRPr="00B849FB" w:rsidRDefault="007F2DBB" w:rsidP="007F2DBB">
      <w:pPr>
        <w:pStyle w:val="ListParagraph"/>
        <w:numPr>
          <w:ilvl w:val="0"/>
          <w:numId w:val="16"/>
        </w:numPr>
        <w:contextualSpacing w:val="0"/>
      </w:pPr>
      <w:r w:rsidRPr="00B849FB">
        <w:t>Време извођења : мај 201</w:t>
      </w:r>
      <w:r w:rsidRPr="00B849FB">
        <w:rPr>
          <w:lang w:val="sr-Cyrl-RS"/>
        </w:rPr>
        <w:t>8</w:t>
      </w:r>
      <w:r w:rsidRPr="00B849FB">
        <w:t>. год</w:t>
      </w:r>
    </w:p>
    <w:p w:rsidR="007F2DBB" w:rsidRDefault="007F2DBB" w:rsidP="007F2DBB">
      <w:pPr>
        <w:pStyle w:val="ListParagraph"/>
        <w:numPr>
          <w:ilvl w:val="0"/>
          <w:numId w:val="16"/>
        </w:numPr>
        <w:contextualSpacing w:val="0"/>
        <w:jc w:val="both"/>
      </w:pPr>
      <w:r w:rsidRPr="00B849FB">
        <w:t>Учесници излета : ученици I и II разреда у пратњи професора стручних предмета што је у складу са циљевима наставних планова тих предмета</w:t>
      </w:r>
    </w:p>
    <w:p w:rsidR="007F2DBB" w:rsidRPr="00B849FB" w:rsidRDefault="007F2DBB" w:rsidP="007F2DBB">
      <w:pPr>
        <w:pStyle w:val="ListParagraph"/>
      </w:pPr>
    </w:p>
    <w:p w:rsidR="007F2DBB" w:rsidRPr="00B849FB" w:rsidRDefault="007F2DBB" w:rsidP="007F2DBB">
      <w:pPr>
        <w:pStyle w:val="ListParagraph"/>
        <w:rPr>
          <w:b/>
          <w:bCs/>
        </w:rPr>
      </w:pPr>
      <w:r w:rsidRPr="00B849FB">
        <w:rPr>
          <w:b/>
          <w:bCs/>
        </w:rPr>
        <w:t>Излет у Етно-село Вранеши</w:t>
      </w:r>
    </w:p>
    <w:p w:rsidR="007F2DBB" w:rsidRPr="00B849FB" w:rsidRDefault="007F2DBB" w:rsidP="007F2DBB">
      <w:pPr>
        <w:pStyle w:val="ListParagraph"/>
        <w:numPr>
          <w:ilvl w:val="0"/>
          <w:numId w:val="16"/>
        </w:numPr>
        <w:contextualSpacing w:val="0"/>
        <w:jc w:val="both"/>
      </w:pPr>
      <w:r w:rsidRPr="00B849FB">
        <w:t xml:space="preserve">Учесници : ученици </w:t>
      </w:r>
      <w:r>
        <w:t xml:space="preserve"> </w:t>
      </w:r>
      <w:r w:rsidRPr="00B849FB">
        <w:t>IV1 и IV2 ( матуранти) одељенски старешина и заинтересовани наставници</w:t>
      </w:r>
    </w:p>
    <w:p w:rsidR="007F2DBB" w:rsidRDefault="007F2DBB" w:rsidP="007F2DBB">
      <w:pPr>
        <w:rPr>
          <w:lang w:val="sr-Cyrl-RS"/>
        </w:rPr>
      </w:pPr>
      <w:r w:rsidRPr="00ED3431">
        <w:rPr>
          <w:lang w:val="sr-Cyrl-RS"/>
        </w:rPr>
        <w:t xml:space="preserve">    </w:t>
      </w:r>
    </w:p>
    <w:p w:rsidR="007F2DBB" w:rsidRPr="00ED3431" w:rsidRDefault="007F2DBB" w:rsidP="007F2DBB">
      <w:pPr>
        <w:rPr>
          <w:lang w:val="sr-Cyrl-RS"/>
        </w:rPr>
      </w:pPr>
      <w:r>
        <w:rPr>
          <w:lang w:val="sr-Cyrl-RS"/>
        </w:rPr>
        <w:tab/>
        <w:t xml:space="preserve">Планирани су и  излети: </w:t>
      </w:r>
    </w:p>
    <w:p w:rsidR="007F2DBB" w:rsidRDefault="007F2DBB" w:rsidP="007F2DBB">
      <w:pPr>
        <w:pStyle w:val="ListParagraph"/>
        <w:rPr>
          <w:b/>
          <w:bCs/>
          <w:lang w:val="sr-Cyrl-RS"/>
        </w:rPr>
      </w:pPr>
      <w:r>
        <w:rPr>
          <w:b/>
          <w:bCs/>
          <w:lang w:val="sr-Cyrl-RS"/>
        </w:rPr>
        <w:t xml:space="preserve"> - на Тару и у Бајину Башту</w:t>
      </w:r>
    </w:p>
    <w:p w:rsidR="007F2DBB" w:rsidRDefault="007F2DBB" w:rsidP="007F2DBB">
      <w:pPr>
        <w:pStyle w:val="ListParagraph"/>
        <w:rPr>
          <w:b/>
          <w:bCs/>
          <w:lang w:val="sr-Cyrl-RS"/>
        </w:rPr>
      </w:pPr>
      <w:r>
        <w:rPr>
          <w:b/>
          <w:bCs/>
          <w:lang w:val="sr-Cyrl-RS"/>
        </w:rPr>
        <w:t>- у Врњачку Бању и Манастире</w:t>
      </w:r>
    </w:p>
    <w:p w:rsidR="007F2DBB" w:rsidRDefault="007F2DBB" w:rsidP="007F2DBB">
      <w:pPr>
        <w:pStyle w:val="ListParagraph"/>
        <w:rPr>
          <w:b/>
          <w:bCs/>
          <w:lang w:val="sr-Cyrl-RS"/>
        </w:rPr>
      </w:pPr>
      <w:r>
        <w:rPr>
          <w:b/>
          <w:bCs/>
          <w:lang w:val="sr-Cyrl-RS"/>
        </w:rPr>
        <w:t>- у Београд - Авала, Калемегдан, Храм Светог Саве</w:t>
      </w:r>
    </w:p>
    <w:p w:rsidR="007F2DBB" w:rsidRDefault="007F2DBB" w:rsidP="007F2DBB">
      <w:pPr>
        <w:pStyle w:val="ListParagraph"/>
        <w:rPr>
          <w:b/>
          <w:bCs/>
          <w:lang w:val="sr-Cyrl-RS"/>
        </w:rPr>
      </w:pPr>
      <w:r>
        <w:rPr>
          <w:b/>
          <w:bCs/>
          <w:lang w:val="sr-Cyrl-RS"/>
        </w:rPr>
        <w:t>- у Вишеград</w:t>
      </w:r>
    </w:p>
    <w:p w:rsidR="007F2DBB" w:rsidRPr="00B849FB" w:rsidRDefault="007F2DBB" w:rsidP="007F2DBB">
      <w:pPr>
        <w:pStyle w:val="ListParagraph"/>
        <w:rPr>
          <w:b/>
          <w:bCs/>
          <w:lang w:val="sr-Cyrl-RS"/>
        </w:rPr>
      </w:pPr>
      <w:r>
        <w:rPr>
          <w:b/>
          <w:bCs/>
          <w:lang w:val="sr-Cyrl-RS"/>
        </w:rPr>
        <w:t>- у Тополу</w:t>
      </w:r>
    </w:p>
    <w:p w:rsidR="002D3FE7" w:rsidRDefault="002D3FE7">
      <w:pPr>
        <w:spacing w:after="200" w:line="276" w:lineRule="auto"/>
      </w:pPr>
      <w:r>
        <w:br w:type="page"/>
      </w:r>
    </w:p>
    <w:p w:rsidR="002D3FE7" w:rsidRPr="00105C9D" w:rsidRDefault="002D3FE7" w:rsidP="002D3FE7">
      <w:pPr>
        <w:rPr>
          <w:b/>
        </w:rPr>
      </w:pPr>
      <w:r w:rsidRPr="00105C9D">
        <w:rPr>
          <w:b/>
        </w:rPr>
        <w:lastRenderedPageBreak/>
        <w:t xml:space="preserve">18.    </w:t>
      </w:r>
      <w:r w:rsidRPr="00105C9D">
        <w:rPr>
          <w:b/>
          <w:lang w:val="sr-Cyrl-CS"/>
        </w:rPr>
        <w:t>ПРОГРАМ БЕЗБЕДНОСТИ И ЗДРАВЉА НА РАДУ</w:t>
      </w:r>
    </w:p>
    <w:p w:rsidR="002D3FE7" w:rsidRPr="00A738D6" w:rsidRDefault="002D3FE7" w:rsidP="002D3FE7">
      <w:pPr>
        <w:rPr>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05"/>
        <w:gridCol w:w="1843"/>
        <w:gridCol w:w="1781"/>
        <w:gridCol w:w="3837"/>
      </w:tblGrid>
      <w:tr w:rsidR="002D3FE7" w:rsidRPr="002D3FE7" w:rsidTr="002D3FE7">
        <w:trPr>
          <w:trHeight w:val="670"/>
        </w:trPr>
        <w:tc>
          <w:tcPr>
            <w:tcW w:w="3677" w:type="dxa"/>
            <w:shd w:val="clear" w:color="auto" w:fill="auto"/>
            <w:vAlign w:val="center"/>
          </w:tcPr>
          <w:p w:rsidR="002D3FE7" w:rsidRPr="002D3FE7" w:rsidRDefault="002D3FE7" w:rsidP="002D3FE7">
            <w:pPr>
              <w:spacing w:before="240"/>
              <w:rPr>
                <w:lang w:val="sr-Cyrl-CS"/>
              </w:rPr>
            </w:pPr>
            <w:r w:rsidRPr="002D3FE7">
              <w:rPr>
                <w:lang w:val="sr-Cyrl-CS"/>
              </w:rPr>
              <w:t>Садржаји програма</w:t>
            </w:r>
          </w:p>
        </w:tc>
        <w:tc>
          <w:tcPr>
            <w:tcW w:w="2366" w:type="dxa"/>
            <w:shd w:val="clear" w:color="auto" w:fill="auto"/>
            <w:vAlign w:val="center"/>
          </w:tcPr>
          <w:p w:rsidR="002D3FE7" w:rsidRPr="002D3FE7" w:rsidRDefault="002D3FE7" w:rsidP="002D3FE7">
            <w:pPr>
              <w:spacing w:before="240"/>
              <w:rPr>
                <w:lang w:val="sr-Cyrl-CS"/>
              </w:rPr>
            </w:pPr>
            <w:r w:rsidRPr="002D3FE7">
              <w:rPr>
                <w:lang w:val="sr-Cyrl-CS"/>
              </w:rPr>
              <w:t xml:space="preserve">Активности </w:t>
            </w:r>
          </w:p>
        </w:tc>
        <w:tc>
          <w:tcPr>
            <w:tcW w:w="2092" w:type="dxa"/>
            <w:shd w:val="clear" w:color="auto" w:fill="auto"/>
            <w:vAlign w:val="center"/>
          </w:tcPr>
          <w:p w:rsidR="002D3FE7" w:rsidRPr="002D3FE7" w:rsidRDefault="002D3FE7" w:rsidP="002D3FE7">
            <w:pPr>
              <w:spacing w:before="240"/>
              <w:rPr>
                <w:lang w:val="sr-Cyrl-CS"/>
              </w:rPr>
            </w:pPr>
            <w:r w:rsidRPr="002D3FE7">
              <w:rPr>
                <w:lang w:val="sr-Cyrl-CS"/>
              </w:rPr>
              <w:t>Начин и поступак остваривања</w:t>
            </w:r>
          </w:p>
        </w:tc>
        <w:tc>
          <w:tcPr>
            <w:tcW w:w="6715" w:type="dxa"/>
            <w:shd w:val="clear" w:color="auto" w:fill="auto"/>
            <w:vAlign w:val="center"/>
          </w:tcPr>
          <w:p w:rsidR="002D3FE7" w:rsidRPr="002D3FE7" w:rsidRDefault="002D3FE7" w:rsidP="002D3FE7">
            <w:pPr>
              <w:spacing w:before="240"/>
              <w:rPr>
                <w:lang w:val="sr-Cyrl-CS"/>
              </w:rPr>
            </w:pPr>
            <w:r w:rsidRPr="002D3FE7">
              <w:rPr>
                <w:lang w:val="sr-Cyrl-CS"/>
              </w:rPr>
              <w:t>Циљеви и задаци садржаја програма</w:t>
            </w:r>
          </w:p>
        </w:tc>
      </w:tr>
      <w:tr w:rsidR="002D3FE7" w:rsidRPr="002D3FE7" w:rsidTr="002D3FE7">
        <w:trPr>
          <w:trHeight w:val="1004"/>
        </w:trPr>
        <w:tc>
          <w:tcPr>
            <w:tcW w:w="3677" w:type="dxa"/>
            <w:shd w:val="clear" w:color="auto" w:fill="auto"/>
          </w:tcPr>
          <w:p w:rsidR="002D3FE7" w:rsidRPr="002D3FE7" w:rsidRDefault="002D3FE7" w:rsidP="002D3FE7">
            <w:pPr>
              <w:spacing w:before="240"/>
            </w:pPr>
          </w:p>
          <w:p w:rsidR="002D3FE7" w:rsidRPr="002D3FE7" w:rsidRDefault="002D3FE7" w:rsidP="002D3FE7">
            <w:pPr>
              <w:spacing w:before="240"/>
              <w:rPr>
                <w:lang w:val="sr-Cyrl-CS"/>
              </w:rPr>
            </w:pPr>
            <w:r w:rsidRPr="002D3FE7">
              <w:rPr>
                <w:lang w:val="sr-Cyrl-CS"/>
              </w:rPr>
              <w:t>Обука запослених из прве помоћи</w:t>
            </w:r>
          </w:p>
        </w:tc>
        <w:tc>
          <w:tcPr>
            <w:tcW w:w="2366" w:type="dxa"/>
            <w:shd w:val="clear" w:color="auto" w:fill="auto"/>
          </w:tcPr>
          <w:p w:rsidR="002D3FE7" w:rsidRPr="002D3FE7" w:rsidRDefault="002D3FE7" w:rsidP="002D3FE7">
            <w:pPr>
              <w:spacing w:before="240"/>
              <w:rPr>
                <w:lang w:val="sr-Cyrl-CS"/>
              </w:rPr>
            </w:pPr>
          </w:p>
          <w:p w:rsidR="002D3FE7" w:rsidRPr="002D3FE7" w:rsidRDefault="002D3FE7" w:rsidP="002D3FE7">
            <w:pPr>
              <w:spacing w:before="240"/>
              <w:rPr>
                <w:lang w:val="sr-Cyrl-CS"/>
              </w:rPr>
            </w:pPr>
            <w:r w:rsidRPr="002D3FE7">
              <w:rPr>
                <w:lang w:val="sr-Cyrl-CS"/>
              </w:rPr>
              <w:t xml:space="preserve">Присуство предавњу, вежбање, </w:t>
            </w:r>
          </w:p>
        </w:tc>
        <w:tc>
          <w:tcPr>
            <w:tcW w:w="2092" w:type="dxa"/>
            <w:shd w:val="clear" w:color="auto" w:fill="auto"/>
          </w:tcPr>
          <w:p w:rsidR="002D3FE7" w:rsidRPr="002D3FE7" w:rsidRDefault="002D3FE7" w:rsidP="002D3FE7">
            <w:pPr>
              <w:spacing w:before="240"/>
              <w:rPr>
                <w:lang w:val="sr-Cyrl-CS"/>
              </w:rPr>
            </w:pPr>
            <w:r w:rsidRPr="002D3FE7">
              <w:rPr>
                <w:lang w:val="sr-Cyrl-CS"/>
              </w:rPr>
              <w:t>Усмено излагање , практичне вежбе</w:t>
            </w:r>
          </w:p>
        </w:tc>
        <w:tc>
          <w:tcPr>
            <w:tcW w:w="6715" w:type="dxa"/>
            <w:shd w:val="clear" w:color="auto" w:fill="auto"/>
          </w:tcPr>
          <w:p w:rsidR="002D3FE7" w:rsidRPr="002D3FE7" w:rsidRDefault="002D3FE7" w:rsidP="002D3FE7">
            <w:pPr>
              <w:spacing w:before="240"/>
              <w:rPr>
                <w:lang w:val="sr-Cyrl-CS"/>
              </w:rPr>
            </w:pPr>
            <w:r w:rsidRPr="002D3FE7">
              <w:rPr>
                <w:lang w:val="sr-Cyrl-CS"/>
              </w:rPr>
              <w:t>Оспособоти одређени број запослених за пружање прве помоћи при повређивању како ученика тако и запослених</w:t>
            </w:r>
          </w:p>
        </w:tc>
      </w:tr>
      <w:tr w:rsidR="002D3FE7" w:rsidRPr="002D3FE7" w:rsidTr="002D3FE7">
        <w:trPr>
          <w:trHeight w:val="1356"/>
        </w:trPr>
        <w:tc>
          <w:tcPr>
            <w:tcW w:w="3677" w:type="dxa"/>
            <w:shd w:val="clear" w:color="auto" w:fill="auto"/>
            <w:vAlign w:val="center"/>
          </w:tcPr>
          <w:p w:rsidR="002D3FE7" w:rsidRPr="002D3FE7" w:rsidRDefault="002D3FE7" w:rsidP="002D3FE7">
            <w:pPr>
              <w:spacing w:before="240"/>
              <w:rPr>
                <w:lang w:val="sr-Cyrl-CS"/>
              </w:rPr>
            </w:pPr>
            <w:r w:rsidRPr="002D3FE7">
              <w:rPr>
                <w:lang w:val="sr-Cyrl-CS"/>
              </w:rPr>
              <w:t>Обука запослених у школској кухињи о правилном и безбедном чишћењу опреме за рад у склду са ХАСАП стандардом</w:t>
            </w:r>
          </w:p>
        </w:tc>
        <w:tc>
          <w:tcPr>
            <w:tcW w:w="2366" w:type="dxa"/>
            <w:shd w:val="clear" w:color="auto" w:fill="auto"/>
          </w:tcPr>
          <w:p w:rsidR="002D3FE7" w:rsidRPr="002D3FE7" w:rsidRDefault="002D3FE7" w:rsidP="002D3FE7">
            <w:pPr>
              <w:spacing w:before="240"/>
              <w:rPr>
                <w:lang w:val="sr-Cyrl-CS"/>
              </w:rPr>
            </w:pPr>
          </w:p>
          <w:p w:rsidR="002D3FE7" w:rsidRPr="002D3FE7" w:rsidRDefault="002D3FE7" w:rsidP="002D3FE7">
            <w:pPr>
              <w:spacing w:before="240"/>
              <w:rPr>
                <w:lang w:val="sr-Cyrl-CS"/>
              </w:rPr>
            </w:pPr>
            <w:r w:rsidRPr="002D3FE7">
              <w:rPr>
                <w:lang w:val="sr-Cyrl-CS"/>
              </w:rPr>
              <w:t>Предавања</w:t>
            </w:r>
          </w:p>
        </w:tc>
        <w:tc>
          <w:tcPr>
            <w:tcW w:w="2092" w:type="dxa"/>
            <w:shd w:val="clear" w:color="auto" w:fill="auto"/>
            <w:vAlign w:val="center"/>
          </w:tcPr>
          <w:p w:rsidR="002D3FE7" w:rsidRPr="002D3FE7" w:rsidRDefault="002D3FE7" w:rsidP="002D3FE7">
            <w:pPr>
              <w:spacing w:before="240"/>
              <w:rPr>
                <w:lang w:val="sr-Cyrl-CS"/>
              </w:rPr>
            </w:pPr>
            <w:r w:rsidRPr="002D3FE7">
              <w:rPr>
                <w:lang w:val="sr-Cyrl-CS"/>
              </w:rPr>
              <w:t>Усмено излагање , практичне вежбе</w:t>
            </w:r>
          </w:p>
        </w:tc>
        <w:tc>
          <w:tcPr>
            <w:tcW w:w="6715" w:type="dxa"/>
            <w:shd w:val="clear" w:color="auto" w:fill="auto"/>
            <w:vAlign w:val="center"/>
          </w:tcPr>
          <w:p w:rsidR="002D3FE7" w:rsidRPr="002D3FE7" w:rsidRDefault="002D3FE7" w:rsidP="002D3FE7">
            <w:pPr>
              <w:spacing w:before="240"/>
              <w:rPr>
                <w:lang w:val="sr-Cyrl-CS"/>
              </w:rPr>
            </w:pPr>
            <w:r w:rsidRPr="002D3FE7">
              <w:rPr>
                <w:lang w:val="sr-Cyrl-CS"/>
              </w:rPr>
              <w:t>Оспособоти  запослене у школској кухињи да  правилно безбедно рукују  опремом за рад у склду са ХАСАП стандардом</w:t>
            </w:r>
          </w:p>
        </w:tc>
      </w:tr>
      <w:tr w:rsidR="002D3FE7" w:rsidRPr="002D3FE7" w:rsidTr="002D3FE7">
        <w:trPr>
          <w:trHeight w:val="1138"/>
        </w:trPr>
        <w:tc>
          <w:tcPr>
            <w:tcW w:w="3677" w:type="dxa"/>
            <w:shd w:val="clear" w:color="auto" w:fill="auto"/>
            <w:vAlign w:val="center"/>
          </w:tcPr>
          <w:p w:rsidR="002D3FE7" w:rsidRPr="002D3FE7" w:rsidRDefault="002D3FE7" w:rsidP="002D3FE7">
            <w:pPr>
              <w:rPr>
                <w:lang w:val="sr-Cyrl-CS"/>
              </w:rPr>
            </w:pPr>
            <w:r w:rsidRPr="002D3FE7">
              <w:rPr>
                <w:lang w:val="sr-Cyrl-CS"/>
              </w:rPr>
              <w:t>Процедуре понашања професора физичког при повређивању  ученика на вежбама, такмичењима , при изазивању нереда на утакмицама које организује школа</w:t>
            </w:r>
          </w:p>
        </w:tc>
        <w:tc>
          <w:tcPr>
            <w:tcW w:w="2366" w:type="dxa"/>
            <w:shd w:val="clear" w:color="auto" w:fill="auto"/>
          </w:tcPr>
          <w:p w:rsidR="002D3FE7" w:rsidRPr="002D3FE7" w:rsidRDefault="002D3FE7" w:rsidP="002D3FE7">
            <w:pPr>
              <w:spacing w:before="240"/>
              <w:rPr>
                <w:lang w:val="sr-Cyrl-CS"/>
              </w:rPr>
            </w:pPr>
          </w:p>
          <w:p w:rsidR="002D3FE7" w:rsidRPr="002D3FE7" w:rsidRDefault="002D3FE7" w:rsidP="002D3FE7">
            <w:pPr>
              <w:spacing w:before="240"/>
              <w:rPr>
                <w:lang w:val="sr-Cyrl-CS"/>
              </w:rPr>
            </w:pPr>
            <w:r w:rsidRPr="002D3FE7">
              <w:rPr>
                <w:lang w:val="sr-Cyrl-CS"/>
              </w:rPr>
              <w:t>Састанак, обука, предавање</w:t>
            </w:r>
          </w:p>
        </w:tc>
        <w:tc>
          <w:tcPr>
            <w:tcW w:w="2092" w:type="dxa"/>
            <w:shd w:val="clear" w:color="auto" w:fill="auto"/>
            <w:vAlign w:val="center"/>
          </w:tcPr>
          <w:p w:rsidR="002D3FE7" w:rsidRPr="002D3FE7" w:rsidRDefault="002D3FE7" w:rsidP="002D3FE7">
            <w:pPr>
              <w:spacing w:before="240"/>
              <w:rPr>
                <w:lang w:val="sr-Cyrl-CS"/>
              </w:rPr>
            </w:pPr>
            <w:r w:rsidRPr="002D3FE7">
              <w:rPr>
                <w:lang w:val="sr-Cyrl-CS"/>
              </w:rPr>
              <w:t>Усмено излагање , израда ходограма, практичне вежбе</w:t>
            </w:r>
          </w:p>
        </w:tc>
        <w:tc>
          <w:tcPr>
            <w:tcW w:w="6715" w:type="dxa"/>
            <w:shd w:val="clear" w:color="auto" w:fill="auto"/>
            <w:vAlign w:val="center"/>
          </w:tcPr>
          <w:p w:rsidR="002D3FE7" w:rsidRPr="002D3FE7" w:rsidRDefault="002D3FE7" w:rsidP="002D3FE7">
            <w:pPr>
              <w:spacing w:before="240"/>
              <w:rPr>
                <w:lang w:val="sr-Cyrl-CS"/>
              </w:rPr>
            </w:pPr>
            <w:r w:rsidRPr="002D3FE7">
              <w:rPr>
                <w:lang w:val="sr-Cyrl-CS"/>
              </w:rPr>
              <w:t>Утврђивање процедура  понашања професора физичког при повређивању  ученика на вежбама, такмичењима , при изазивању нереда на утакмицама које организује школа ради повећања сигурности и заштите ученика</w:t>
            </w:r>
          </w:p>
        </w:tc>
      </w:tr>
      <w:tr w:rsidR="002D3FE7" w:rsidRPr="002D3FE7" w:rsidTr="002D3FE7">
        <w:trPr>
          <w:trHeight w:val="1138"/>
        </w:trPr>
        <w:tc>
          <w:tcPr>
            <w:tcW w:w="3677" w:type="dxa"/>
            <w:shd w:val="clear" w:color="auto" w:fill="auto"/>
            <w:vAlign w:val="center"/>
          </w:tcPr>
          <w:p w:rsidR="002D3FE7" w:rsidRPr="002D3FE7" w:rsidRDefault="002D3FE7" w:rsidP="002D3FE7">
            <w:pPr>
              <w:rPr>
                <w:lang w:val="sr-Cyrl-CS"/>
              </w:rPr>
            </w:pPr>
            <w:r w:rsidRPr="002D3FE7">
              <w:rPr>
                <w:lang w:val="sr-Cyrl-CS"/>
              </w:rPr>
              <w:t xml:space="preserve">Управљање отпадом и смећем </w:t>
            </w:r>
          </w:p>
        </w:tc>
        <w:tc>
          <w:tcPr>
            <w:tcW w:w="2366" w:type="dxa"/>
            <w:shd w:val="clear" w:color="auto" w:fill="auto"/>
          </w:tcPr>
          <w:p w:rsidR="002D3FE7" w:rsidRPr="002D3FE7" w:rsidRDefault="002D3FE7" w:rsidP="002D3FE7">
            <w:pPr>
              <w:rPr>
                <w:lang w:val="sr-Cyrl-CS"/>
              </w:rPr>
            </w:pPr>
            <w:r w:rsidRPr="002D3FE7">
              <w:rPr>
                <w:lang w:val="sr-Cyrl-CS"/>
              </w:rPr>
              <w:t>Предавања</w:t>
            </w:r>
          </w:p>
        </w:tc>
        <w:tc>
          <w:tcPr>
            <w:tcW w:w="2092" w:type="dxa"/>
            <w:shd w:val="clear" w:color="auto" w:fill="auto"/>
            <w:vAlign w:val="center"/>
          </w:tcPr>
          <w:p w:rsidR="002D3FE7" w:rsidRPr="002D3FE7" w:rsidRDefault="002D3FE7" w:rsidP="002D3FE7">
            <w:pPr>
              <w:rPr>
                <w:lang w:val="sr-Cyrl-CS"/>
              </w:rPr>
            </w:pPr>
            <w:r w:rsidRPr="002D3FE7">
              <w:rPr>
                <w:lang w:val="sr-Cyrl-CS"/>
              </w:rPr>
              <w:t xml:space="preserve">Усмено излагање, презентација </w:t>
            </w:r>
          </w:p>
        </w:tc>
        <w:tc>
          <w:tcPr>
            <w:tcW w:w="6715" w:type="dxa"/>
            <w:shd w:val="clear" w:color="auto" w:fill="auto"/>
            <w:vAlign w:val="center"/>
          </w:tcPr>
          <w:p w:rsidR="002D3FE7" w:rsidRPr="002D3FE7" w:rsidRDefault="002D3FE7" w:rsidP="002D3FE7">
            <w:pPr>
              <w:rPr>
                <w:lang w:val="sr-Cyrl-CS"/>
              </w:rPr>
            </w:pPr>
            <w:r w:rsidRPr="002D3FE7">
              <w:rPr>
                <w:lang w:val="sr-Cyrl-CS"/>
              </w:rPr>
              <w:t>Оспособоти  помоћно особље  за правилнои безбедно по здравље одлагање отпадом и смећем</w:t>
            </w:r>
          </w:p>
        </w:tc>
      </w:tr>
      <w:tr w:rsidR="002D3FE7" w:rsidRPr="002D3FE7" w:rsidTr="002D3FE7">
        <w:trPr>
          <w:trHeight w:val="1138"/>
        </w:trPr>
        <w:tc>
          <w:tcPr>
            <w:tcW w:w="3677" w:type="dxa"/>
            <w:shd w:val="clear" w:color="auto" w:fill="auto"/>
            <w:vAlign w:val="center"/>
          </w:tcPr>
          <w:p w:rsidR="002D3FE7" w:rsidRPr="002D3FE7" w:rsidRDefault="002D3FE7" w:rsidP="002D3FE7">
            <w:pPr>
              <w:rPr>
                <w:lang w:val="sr-Cyrl-CS"/>
              </w:rPr>
            </w:pPr>
            <w:r w:rsidRPr="002D3FE7">
              <w:rPr>
                <w:lang w:val="sr-Cyrl-CS"/>
              </w:rPr>
              <w:t>Обука помоћног особља  о правилном и безбедном коришћењу средстава за хигијену</w:t>
            </w:r>
          </w:p>
        </w:tc>
        <w:tc>
          <w:tcPr>
            <w:tcW w:w="2366" w:type="dxa"/>
            <w:shd w:val="clear" w:color="auto" w:fill="auto"/>
          </w:tcPr>
          <w:p w:rsidR="002D3FE7" w:rsidRPr="002D3FE7" w:rsidRDefault="002D3FE7" w:rsidP="002D3FE7">
            <w:pPr>
              <w:rPr>
                <w:lang w:val="sr-Cyrl-CS"/>
              </w:rPr>
            </w:pPr>
          </w:p>
          <w:p w:rsidR="002D3FE7" w:rsidRPr="002D3FE7" w:rsidRDefault="002D3FE7" w:rsidP="002D3FE7">
            <w:pPr>
              <w:rPr>
                <w:lang w:val="sr-Cyrl-CS"/>
              </w:rPr>
            </w:pPr>
            <w:r w:rsidRPr="002D3FE7">
              <w:rPr>
                <w:lang w:val="sr-Cyrl-CS"/>
              </w:rPr>
              <w:t>Предавања</w:t>
            </w:r>
          </w:p>
        </w:tc>
        <w:tc>
          <w:tcPr>
            <w:tcW w:w="2092" w:type="dxa"/>
            <w:shd w:val="clear" w:color="auto" w:fill="auto"/>
            <w:vAlign w:val="center"/>
          </w:tcPr>
          <w:p w:rsidR="002D3FE7" w:rsidRPr="002D3FE7" w:rsidRDefault="002D3FE7" w:rsidP="002D3FE7">
            <w:pPr>
              <w:rPr>
                <w:lang w:val="sr-Cyrl-CS"/>
              </w:rPr>
            </w:pPr>
            <w:r w:rsidRPr="002D3FE7">
              <w:rPr>
                <w:lang w:val="sr-Cyrl-CS"/>
              </w:rPr>
              <w:t>Усмено излагање , презентација</w:t>
            </w:r>
          </w:p>
        </w:tc>
        <w:tc>
          <w:tcPr>
            <w:tcW w:w="6715" w:type="dxa"/>
            <w:shd w:val="clear" w:color="auto" w:fill="auto"/>
            <w:vAlign w:val="center"/>
          </w:tcPr>
          <w:p w:rsidR="002D3FE7" w:rsidRPr="002D3FE7" w:rsidRDefault="002D3FE7" w:rsidP="002D3FE7">
            <w:pPr>
              <w:rPr>
                <w:lang w:val="sr-Cyrl-CS"/>
              </w:rPr>
            </w:pPr>
            <w:r w:rsidRPr="002D3FE7">
              <w:rPr>
                <w:lang w:val="sr-Cyrl-CS"/>
              </w:rPr>
              <w:t>Оспособоти  помоћно особље  да правилно и безбедном користи средстава за хигијену</w:t>
            </w:r>
          </w:p>
        </w:tc>
      </w:tr>
      <w:tr w:rsidR="002D3FE7" w:rsidRPr="002D3FE7" w:rsidTr="002D3FE7">
        <w:trPr>
          <w:trHeight w:val="1138"/>
        </w:trPr>
        <w:tc>
          <w:tcPr>
            <w:tcW w:w="3677" w:type="dxa"/>
            <w:shd w:val="clear" w:color="auto" w:fill="auto"/>
            <w:vAlign w:val="center"/>
          </w:tcPr>
          <w:p w:rsidR="002D3FE7" w:rsidRPr="002D3FE7" w:rsidRDefault="002D3FE7" w:rsidP="002D3FE7">
            <w:pPr>
              <w:rPr>
                <w:lang w:val="sr-Cyrl-CS"/>
              </w:rPr>
            </w:pPr>
            <w:r w:rsidRPr="002D3FE7">
              <w:rPr>
                <w:lang w:val="sr-Cyrl-CS"/>
              </w:rPr>
              <w:t>Укључивање родитеља ради елиминисања могућег злостављања од стране ученика према вршњацима и према запосленима</w:t>
            </w:r>
          </w:p>
        </w:tc>
        <w:tc>
          <w:tcPr>
            <w:tcW w:w="2366" w:type="dxa"/>
            <w:shd w:val="clear" w:color="auto" w:fill="auto"/>
          </w:tcPr>
          <w:p w:rsidR="002D3FE7" w:rsidRPr="002D3FE7" w:rsidRDefault="002D3FE7" w:rsidP="002D3FE7">
            <w:pPr>
              <w:rPr>
                <w:lang w:val="sr-Cyrl-CS"/>
              </w:rPr>
            </w:pPr>
          </w:p>
          <w:p w:rsidR="002D3FE7" w:rsidRPr="002D3FE7" w:rsidRDefault="002D3FE7" w:rsidP="002D3FE7">
            <w:pPr>
              <w:rPr>
                <w:lang w:val="sr-Cyrl-CS"/>
              </w:rPr>
            </w:pPr>
            <w:r w:rsidRPr="002D3FE7">
              <w:rPr>
                <w:lang w:val="sr-Cyrl-CS"/>
              </w:rPr>
              <w:t>Састанак са саветом родитеља, родитељски састанци</w:t>
            </w:r>
          </w:p>
        </w:tc>
        <w:tc>
          <w:tcPr>
            <w:tcW w:w="2092" w:type="dxa"/>
            <w:shd w:val="clear" w:color="auto" w:fill="auto"/>
            <w:vAlign w:val="center"/>
          </w:tcPr>
          <w:p w:rsidR="002D3FE7" w:rsidRPr="002D3FE7" w:rsidRDefault="002D3FE7" w:rsidP="002D3FE7">
            <w:pPr>
              <w:rPr>
                <w:lang w:val="sr-Cyrl-CS"/>
              </w:rPr>
            </w:pPr>
            <w:r w:rsidRPr="002D3FE7">
              <w:rPr>
                <w:lang w:val="sr-Cyrl-CS"/>
              </w:rPr>
              <w:t>Усмено излагање</w:t>
            </w:r>
          </w:p>
        </w:tc>
        <w:tc>
          <w:tcPr>
            <w:tcW w:w="6715" w:type="dxa"/>
            <w:shd w:val="clear" w:color="auto" w:fill="auto"/>
            <w:vAlign w:val="center"/>
          </w:tcPr>
          <w:p w:rsidR="002D3FE7" w:rsidRPr="002D3FE7" w:rsidRDefault="002D3FE7" w:rsidP="002D3FE7">
            <w:pPr>
              <w:rPr>
                <w:lang w:val="sr-Cyrl-CS"/>
              </w:rPr>
            </w:pPr>
            <w:r w:rsidRPr="002D3FE7">
              <w:rPr>
                <w:lang w:val="sr-Cyrl-CS"/>
              </w:rPr>
              <w:t>Елиминисање могућег  злостављања од стране ученика према вршњацима и према запосленима, избећи ризичне ситуације, оснажити ученике и запослене за мирно решавање конфликата</w:t>
            </w:r>
          </w:p>
        </w:tc>
      </w:tr>
    </w:tbl>
    <w:p w:rsidR="002D3FE7" w:rsidRPr="002D3FE7" w:rsidRDefault="002D3FE7" w:rsidP="002D3FE7">
      <w:pPr>
        <w:rPr>
          <w:lang w:val="sr-Cyrl-CS"/>
        </w:rPr>
      </w:pPr>
      <w:r w:rsidRPr="002D3FE7">
        <w:rPr>
          <w:lang w:val="sr-Cyrl-CS"/>
        </w:rPr>
        <w:tab/>
        <w:t xml:space="preserve"> </w:t>
      </w:r>
    </w:p>
    <w:p w:rsidR="002D3FE7" w:rsidRPr="00744265" w:rsidRDefault="002D3FE7" w:rsidP="002D3FE7">
      <w:pPr>
        <w:keepNext/>
        <w:keepLines/>
        <w:spacing w:after="360"/>
        <w:outlineLvl w:val="0"/>
        <w:rPr>
          <w:lang w:val="sr-Cyrl-CS" w:eastAsia="sr-Cyrl-RS"/>
        </w:rPr>
      </w:pPr>
      <w:bookmarkStart w:id="1" w:name="bookmark0"/>
      <w:r w:rsidRPr="00744265">
        <w:rPr>
          <w:b/>
          <w:bCs/>
          <w:lang w:val="sr-Cyrl-CS" w:eastAsia="sr-Cyrl-CS"/>
        </w:rPr>
        <w:t>1</w:t>
      </w:r>
      <w:r>
        <w:rPr>
          <w:b/>
          <w:bCs/>
          <w:lang w:eastAsia="sr-Cyrl-CS"/>
        </w:rPr>
        <w:t>9</w:t>
      </w:r>
      <w:r w:rsidRPr="00744265">
        <w:rPr>
          <w:b/>
          <w:bCs/>
          <w:lang w:val="sr-Cyrl-CS" w:eastAsia="sr-Cyrl-CS"/>
        </w:rPr>
        <w:t xml:space="preserve">. </w:t>
      </w:r>
      <w:r w:rsidRPr="00744265">
        <w:rPr>
          <w:b/>
          <w:bCs/>
          <w:lang w:eastAsia="sr-Cyrl-CS"/>
        </w:rPr>
        <w:t xml:space="preserve">СМЕРНИЦЕ ЗА </w:t>
      </w:r>
      <w:r>
        <w:rPr>
          <w:b/>
          <w:bCs/>
          <w:lang w:eastAsia="sr-Cyrl-CS"/>
        </w:rPr>
        <w:t xml:space="preserve">ПРИЛАГОЂАВАЊЕ И ПРУЖАЊЕ </w:t>
      </w:r>
      <w:r w:rsidRPr="00744265">
        <w:rPr>
          <w:b/>
          <w:bCs/>
          <w:lang w:val="sr-Cyrl-CS" w:eastAsia="sr-Cyrl-CS"/>
        </w:rPr>
        <w:t>ДОДАТН</w:t>
      </w:r>
      <w:r>
        <w:rPr>
          <w:b/>
          <w:bCs/>
          <w:lang w:val="sr-Cyrl-CS" w:eastAsia="sr-Cyrl-CS"/>
        </w:rPr>
        <w:t>Е</w:t>
      </w:r>
      <w:r w:rsidRPr="00744265">
        <w:rPr>
          <w:b/>
          <w:bCs/>
          <w:lang w:val="sr-Cyrl-CS" w:eastAsia="sr-Cyrl-CS"/>
        </w:rPr>
        <w:t xml:space="preserve"> ПОДРШК</w:t>
      </w:r>
      <w:r>
        <w:rPr>
          <w:b/>
          <w:bCs/>
          <w:lang w:val="sr-Cyrl-CS" w:eastAsia="sr-Cyrl-CS"/>
        </w:rPr>
        <w:t>Е</w:t>
      </w:r>
      <w:r w:rsidRPr="00744265">
        <w:rPr>
          <w:b/>
          <w:bCs/>
          <w:lang w:val="sr-Cyrl-CS" w:eastAsia="sr-Cyrl-CS"/>
        </w:rPr>
        <w:t xml:space="preserve"> </w:t>
      </w:r>
      <w:bookmarkEnd w:id="1"/>
    </w:p>
    <w:p w:rsidR="002D3FE7" w:rsidRPr="00E37D87" w:rsidRDefault="002D3FE7" w:rsidP="002D3FE7">
      <w:pPr>
        <w:spacing w:before="360" w:line="274" w:lineRule="exact"/>
        <w:ind w:right="300"/>
        <w:jc w:val="both"/>
        <w:rPr>
          <w:lang w:val="sr-Cyrl-CS" w:eastAsia="sr-Cyrl-RS"/>
        </w:rPr>
      </w:pPr>
      <w:r>
        <w:rPr>
          <w:sz w:val="23"/>
          <w:szCs w:val="23"/>
          <w:lang w:val="sr-Cyrl-CS" w:eastAsia="sr-Cyrl-CS"/>
        </w:rPr>
        <w:tab/>
      </w:r>
      <w:r w:rsidRPr="00E37D87">
        <w:rPr>
          <w:sz w:val="23"/>
          <w:szCs w:val="23"/>
          <w:lang w:val="sr-Cyrl-CS" w:eastAsia="sr-Cyrl-CS"/>
        </w:rPr>
        <w:t>Основа за израду програма је</w:t>
      </w:r>
      <w:r w:rsidRPr="00E37D87">
        <w:rPr>
          <w:i/>
          <w:iCs/>
          <w:sz w:val="23"/>
          <w:szCs w:val="23"/>
          <w:lang w:val="sr-Cyrl-CS" w:eastAsia="sr-Cyrl-CS"/>
        </w:rPr>
        <w:t xml:space="preserve"> Закон о основама система образовања и васпитања, Закон о средњем образовању и васпитању, </w:t>
      </w:r>
      <w:r>
        <w:rPr>
          <w:i/>
          <w:iCs/>
          <w:sz w:val="23"/>
          <w:szCs w:val="23"/>
          <w:lang w:val="sr-Cyrl-CS" w:eastAsia="sr-Cyrl-CS"/>
        </w:rPr>
        <w:t>Закон о средњој школи, Развојни</w:t>
      </w:r>
      <w:r w:rsidRPr="00E37D87">
        <w:rPr>
          <w:i/>
          <w:iCs/>
          <w:sz w:val="23"/>
          <w:szCs w:val="23"/>
          <w:lang w:val="sr-Cyrl-CS" w:eastAsia="sr-Cyrl-CS"/>
        </w:rPr>
        <w:t>план установе, Правилник о стандардима квалитета рада установе</w:t>
      </w:r>
      <w:r w:rsidRPr="00E37D87">
        <w:rPr>
          <w:sz w:val="23"/>
          <w:szCs w:val="23"/>
          <w:lang w:val="sr-Cyrl-CS" w:eastAsia="sr-Cyrl-CS"/>
        </w:rPr>
        <w:t xml:space="preserve"> ( ,,Сл, Гласник РС - Просветни гласник" бр. 14/2018) који се односи на област квалитета Подршка ученицима. Стандарди и индикатори </w:t>
      </w:r>
      <w:r w:rsidRPr="00E37D87">
        <w:rPr>
          <w:sz w:val="23"/>
          <w:szCs w:val="23"/>
          <w:lang w:val="sr-Cyrl-CS" w:eastAsia="sr-Cyrl-CS"/>
        </w:rPr>
        <w:lastRenderedPageBreak/>
        <w:t>у области Подршка ученицима, на свеобухватан начин, указују на врсте подршке које би школа требало да обезбеди како би се сваком ученику остварио своје право ба образовање, живот у школској заједници и успешно напредовање.</w:t>
      </w:r>
    </w:p>
    <w:p w:rsidR="002D3FE7" w:rsidRPr="00E37D87" w:rsidRDefault="002D3FE7" w:rsidP="002D3FE7">
      <w:pPr>
        <w:spacing w:line="274" w:lineRule="exact"/>
        <w:ind w:right="300"/>
        <w:jc w:val="both"/>
        <w:rPr>
          <w:lang w:val="sr-Cyrl-CS" w:eastAsia="sr-Cyrl-RS"/>
        </w:rPr>
      </w:pPr>
      <w:r>
        <w:rPr>
          <w:sz w:val="23"/>
          <w:szCs w:val="23"/>
          <w:lang w:val="sr-Cyrl-CS" w:eastAsia="sr-Cyrl-CS"/>
        </w:rPr>
        <w:tab/>
      </w:r>
      <w:r w:rsidRPr="00E37D87">
        <w:rPr>
          <w:sz w:val="23"/>
          <w:szCs w:val="23"/>
          <w:lang w:val="sr-Cyrl-CS" w:eastAsia="sr-Cyrl-CS"/>
        </w:rPr>
        <w:t>Школа је институција која треба да обезбеди начине за превазилажење физичких и друштвених препрека и баријера, које у највећој мери онемогућавају ученике из осетљивих група да буду активни учесници живота школске заједнице. Ради остваривања додатне подршке у образовању и васпитању, школа остварује сарадњу са органима јединице локалне самоуправе, организацијама, установама и удружењима. Циљ додатне подршке у образовању и васпитању јесте постизање оптималног укључивања ученика и одраслих у редован образовно-васпитни рад, осамостаљивање у вршњачком колективу и његово напредовање у образовању и припрема за свет рада.</w:t>
      </w:r>
    </w:p>
    <w:p w:rsidR="002D3FE7" w:rsidRPr="00E37D87" w:rsidRDefault="002D3FE7" w:rsidP="002D3FE7">
      <w:pPr>
        <w:spacing w:line="274" w:lineRule="exact"/>
        <w:ind w:right="300"/>
        <w:jc w:val="both"/>
        <w:rPr>
          <w:lang w:val="sr-Cyrl-CS" w:eastAsia="sr-Cyrl-RS"/>
        </w:rPr>
      </w:pPr>
      <w:r>
        <w:rPr>
          <w:sz w:val="23"/>
          <w:szCs w:val="23"/>
          <w:lang w:val="sr-Cyrl-CS" w:eastAsia="sr-Cyrl-CS"/>
        </w:rPr>
        <w:tab/>
      </w:r>
      <w:r w:rsidRPr="00E37D87">
        <w:rPr>
          <w:sz w:val="23"/>
          <w:szCs w:val="23"/>
          <w:lang w:val="sr-Cyrl-CS" w:eastAsia="sr-Cyrl-CS"/>
        </w:rPr>
        <w:t>Нека деца имају само привремену или краткотрајну потребу за додатном подршком услед различитих животних околности и промена, а некој деци је потребна дугорочна и континуирана подршка установе и шире локалне заједнице да би равноправно учествовала у свим аспектима живота. За ученика коме је због сметњи у развоју и инвалидитета, специфичних тешкоћа у учењу, социјалне ускраћености, ризикаод раног напуштања школовања и других разлога потребна додатна подршка у образовању и васпитању, школа обезбеђује отклањањефизичких и комуникацијских препрека и зависно од потреба, доноси и индивидуални образовни план, у складу са Законом.</w:t>
      </w:r>
    </w:p>
    <w:p w:rsidR="002D3FE7" w:rsidRPr="00E37D87" w:rsidRDefault="002D3FE7" w:rsidP="002D3FE7">
      <w:pPr>
        <w:spacing w:line="274" w:lineRule="exact"/>
        <w:ind w:right="300"/>
        <w:jc w:val="both"/>
        <w:rPr>
          <w:lang w:val="sr-Cyrl-CS" w:eastAsia="sr-Cyrl-RS"/>
        </w:rPr>
      </w:pPr>
      <w:r>
        <w:rPr>
          <w:sz w:val="23"/>
          <w:szCs w:val="23"/>
          <w:lang w:val="sr-Cyrl-CS" w:eastAsia="sr-Cyrl-CS"/>
        </w:rPr>
        <w:tab/>
      </w:r>
      <w:r w:rsidRPr="00E37D87">
        <w:rPr>
          <w:sz w:val="23"/>
          <w:szCs w:val="23"/>
          <w:lang w:val="sr-Cyrl-CS" w:eastAsia="sr-Cyrl-CS"/>
        </w:rPr>
        <w:t>За остваривање додатне подршке у образовању и васпитању, директор, наставник, стручни сарадник и родитељ, односно другизаконски заступник, може да добије посебну стручну помоћ у погледу спровођења инклузивног образовања и васпитања. Посебну стручну помоћ могу да пружају лица компетентна у области инклузивног образовања и васпитања и школе које су својимактивностима постале примери добре праксе у спровођењу инклузивног образовања и васпитања.</w:t>
      </w:r>
    </w:p>
    <w:p w:rsidR="002D3FE7" w:rsidRPr="00E37D87" w:rsidRDefault="002D3FE7" w:rsidP="002D3FE7">
      <w:pPr>
        <w:spacing w:line="274" w:lineRule="exact"/>
        <w:ind w:right="300"/>
        <w:rPr>
          <w:lang w:val="sr-Cyrl-CS" w:eastAsia="sr-Cyrl-RS"/>
        </w:rPr>
      </w:pPr>
      <w:r>
        <w:rPr>
          <w:sz w:val="23"/>
          <w:szCs w:val="23"/>
          <w:lang w:val="sr-Cyrl-CS" w:eastAsia="sr-Cyrl-CS"/>
        </w:rPr>
        <w:tab/>
      </w:r>
      <w:r w:rsidRPr="00E37D87">
        <w:rPr>
          <w:sz w:val="23"/>
          <w:szCs w:val="23"/>
          <w:lang w:val="sr-Cyrl-CS" w:eastAsia="sr-Cyrl-CS"/>
        </w:rPr>
        <w:t>Индивидуални образовни планови свих ученика који се образују по индивидуалном образовном плану чине прилог школског програма, а налазе се у документацији стручне службе.</w:t>
      </w:r>
    </w:p>
    <w:p w:rsidR="002D3FE7" w:rsidRDefault="002D3FE7" w:rsidP="002D3FE7"/>
    <w:p w:rsidR="002D3FE7" w:rsidRDefault="002D3FE7" w:rsidP="002D3FE7">
      <w:pPr>
        <w:jc w:val="center"/>
        <w:rPr>
          <w:b/>
          <w:bCs/>
        </w:rPr>
      </w:pPr>
    </w:p>
    <w:p w:rsidR="002D3FE7" w:rsidRDefault="002D3FE7" w:rsidP="002D3FE7">
      <w:pPr>
        <w:jc w:val="center"/>
        <w:rPr>
          <w:b/>
          <w:bCs/>
        </w:rPr>
      </w:pPr>
    </w:p>
    <w:p w:rsidR="002D3FE7" w:rsidRDefault="002D3FE7" w:rsidP="002D3FE7">
      <w:pPr>
        <w:jc w:val="center"/>
        <w:rPr>
          <w:b/>
          <w:bCs/>
        </w:rPr>
      </w:pPr>
    </w:p>
    <w:p w:rsidR="002D3FE7" w:rsidRDefault="002D3FE7" w:rsidP="002D3FE7">
      <w:pPr>
        <w:jc w:val="center"/>
        <w:rPr>
          <w:b/>
          <w:bCs/>
        </w:rPr>
      </w:pPr>
    </w:p>
    <w:p w:rsidR="002D3FE7" w:rsidRPr="00E37D87" w:rsidRDefault="002D3FE7" w:rsidP="002D3FE7">
      <w:pPr>
        <w:jc w:val="center"/>
      </w:pPr>
      <w:r w:rsidRPr="00E37D87">
        <w:rPr>
          <w:b/>
          <w:bCs/>
        </w:rPr>
        <w:t>Систем подршке свим ученицима</w:t>
      </w:r>
    </w:p>
    <w:tbl>
      <w:tblPr>
        <w:tblW w:w="13689" w:type="dxa"/>
        <w:tblInd w:w="5" w:type="dxa"/>
        <w:tblLayout w:type="fixed"/>
        <w:tblCellMar>
          <w:left w:w="0" w:type="dxa"/>
          <w:right w:w="0" w:type="dxa"/>
        </w:tblCellMar>
        <w:tblLook w:val="0000" w:firstRow="0" w:lastRow="0" w:firstColumn="0" w:lastColumn="0" w:noHBand="0" w:noVBand="0"/>
      </w:tblPr>
      <w:tblGrid>
        <w:gridCol w:w="3328"/>
        <w:gridCol w:w="632"/>
        <w:gridCol w:w="362"/>
        <w:gridCol w:w="5666"/>
        <w:gridCol w:w="274"/>
        <w:gridCol w:w="361"/>
        <w:gridCol w:w="2981"/>
        <w:gridCol w:w="85"/>
      </w:tblGrid>
      <w:tr w:rsidR="002D3FE7" w:rsidRPr="00E37D87" w:rsidTr="002D3FE7">
        <w:trPr>
          <w:gridAfter w:val="1"/>
          <w:wAfter w:w="85" w:type="dxa"/>
          <w:trHeight w:val="293"/>
        </w:trPr>
        <w:tc>
          <w:tcPr>
            <w:tcW w:w="13604" w:type="dxa"/>
            <w:gridSpan w:val="7"/>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4120"/>
              <w:rPr>
                <w:lang w:val="sr-Cyrl-CS" w:eastAsia="sr-Cyrl-RS"/>
              </w:rPr>
            </w:pPr>
            <w:r w:rsidRPr="00E37D87">
              <w:rPr>
                <w:sz w:val="23"/>
                <w:szCs w:val="23"/>
                <w:lang w:val="sr-Cyrl-CS" w:eastAsia="sr-Cyrl-CS"/>
              </w:rPr>
              <w:t>Мере за пружање подршке свим ученицима у учењу</w:t>
            </w:r>
          </w:p>
        </w:tc>
      </w:tr>
      <w:tr w:rsidR="002D3FE7" w:rsidRPr="00E37D87" w:rsidTr="002D3FE7">
        <w:trPr>
          <w:gridAfter w:val="1"/>
          <w:wAfter w:w="85" w:type="dxa"/>
          <w:trHeight w:val="288"/>
        </w:trPr>
        <w:tc>
          <w:tcPr>
            <w:tcW w:w="3328"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120"/>
              <w:rPr>
                <w:lang w:val="sr-Cyrl-CS" w:eastAsia="sr-Cyrl-RS"/>
              </w:rPr>
            </w:pPr>
            <w:r w:rsidRPr="00E37D87">
              <w:rPr>
                <w:sz w:val="23"/>
                <w:szCs w:val="23"/>
                <w:lang w:val="sr-Cyrl-CS" w:eastAsia="sr-Cyrl-CS"/>
              </w:rPr>
              <w:t>Актвности</w:t>
            </w:r>
          </w:p>
        </w:tc>
        <w:tc>
          <w:tcPr>
            <w:tcW w:w="7295" w:type="dxa"/>
            <w:gridSpan w:val="5"/>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2680"/>
              <w:rPr>
                <w:lang w:val="sr-Cyrl-CS" w:eastAsia="sr-Cyrl-RS"/>
              </w:rPr>
            </w:pPr>
            <w:r w:rsidRPr="00E37D87">
              <w:rPr>
                <w:sz w:val="23"/>
                <w:szCs w:val="23"/>
                <w:lang w:val="sr-Cyrl-CS" w:eastAsia="sr-Cyrl-CS"/>
              </w:rPr>
              <w:t>Начин реализације</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420"/>
              <w:rPr>
                <w:lang w:val="sr-Cyrl-CS" w:eastAsia="sr-Cyrl-RS"/>
              </w:rPr>
            </w:pPr>
            <w:r w:rsidRPr="00E37D87">
              <w:rPr>
                <w:sz w:val="23"/>
                <w:szCs w:val="23"/>
                <w:lang w:val="sr-Cyrl-CS" w:eastAsia="sr-Cyrl-CS"/>
              </w:rPr>
              <w:t>Носиоци активности</w:t>
            </w:r>
          </w:p>
        </w:tc>
      </w:tr>
      <w:tr w:rsidR="002D3FE7" w:rsidRPr="00E37D87" w:rsidTr="002D3FE7">
        <w:trPr>
          <w:gridAfter w:val="1"/>
          <w:wAfter w:w="85" w:type="dxa"/>
          <w:trHeight w:val="566"/>
        </w:trPr>
        <w:tc>
          <w:tcPr>
            <w:tcW w:w="3328"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69" w:lineRule="exact"/>
              <w:ind w:left="120"/>
              <w:rPr>
                <w:lang w:val="sr-Cyrl-CS" w:eastAsia="sr-Cyrl-RS"/>
              </w:rPr>
            </w:pPr>
            <w:r w:rsidRPr="00E37D87">
              <w:rPr>
                <w:sz w:val="23"/>
                <w:szCs w:val="23"/>
                <w:lang w:val="sr-Cyrl-CS" w:eastAsia="sr-Cyrl-CS"/>
              </w:rPr>
              <w:t>Иницијалне процене знања ученика</w:t>
            </w:r>
          </w:p>
        </w:tc>
        <w:tc>
          <w:tcPr>
            <w:tcW w:w="7295" w:type="dxa"/>
            <w:gridSpan w:val="5"/>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ind w:left="120"/>
              <w:rPr>
                <w:lang w:val="sr-Cyrl-CS" w:eastAsia="sr-Cyrl-RS"/>
              </w:rPr>
            </w:pPr>
            <w:r w:rsidRPr="00E37D87">
              <w:rPr>
                <w:sz w:val="23"/>
                <w:szCs w:val="23"/>
                <w:lang w:val="sr-Cyrl-CS" w:eastAsia="sr-Cyrl-CS"/>
              </w:rPr>
              <w:t>Почетком сваке школске године врши се иницијална процена знања ученика, у складу са захтевима наставног плана и програма.</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Предметни наставници Стручна већа</w:t>
            </w:r>
          </w:p>
        </w:tc>
      </w:tr>
      <w:tr w:rsidR="002D3FE7" w:rsidRPr="00E37D87" w:rsidTr="002D3FE7">
        <w:trPr>
          <w:gridAfter w:val="1"/>
          <w:wAfter w:w="85" w:type="dxa"/>
          <w:trHeight w:val="1330"/>
        </w:trPr>
        <w:tc>
          <w:tcPr>
            <w:tcW w:w="3328"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Планирање додатне и</w:t>
            </w:r>
          </w:p>
          <w:p w:rsidR="002D3FE7" w:rsidRPr="00E37D87" w:rsidRDefault="002D3FE7" w:rsidP="002D3FE7">
            <w:pPr>
              <w:spacing w:line="274" w:lineRule="exact"/>
              <w:ind w:left="120"/>
              <w:rPr>
                <w:lang w:val="sr-Cyrl-CS" w:eastAsia="sr-Cyrl-RS"/>
              </w:rPr>
            </w:pPr>
            <w:r w:rsidRPr="00E37D87">
              <w:rPr>
                <w:sz w:val="23"/>
                <w:szCs w:val="23"/>
                <w:lang w:val="sr-Cyrl-CS" w:eastAsia="sr-Cyrl-CS"/>
              </w:rPr>
              <w:t>допунске</w:t>
            </w:r>
          </w:p>
          <w:p w:rsidR="002D3FE7" w:rsidRPr="00E37D87" w:rsidRDefault="002D3FE7" w:rsidP="002D3FE7">
            <w:pPr>
              <w:spacing w:line="274" w:lineRule="exact"/>
              <w:ind w:left="120"/>
              <w:rPr>
                <w:lang w:val="sr-Cyrl-CS" w:eastAsia="sr-Cyrl-RS"/>
              </w:rPr>
            </w:pPr>
            <w:r w:rsidRPr="00E37D87">
              <w:rPr>
                <w:sz w:val="23"/>
                <w:szCs w:val="23"/>
                <w:lang w:val="sr-Cyrl-CS" w:eastAsia="sr-Cyrl-CS"/>
              </w:rPr>
              <w:t>наставе</w:t>
            </w:r>
          </w:p>
        </w:tc>
        <w:tc>
          <w:tcPr>
            <w:tcW w:w="7295" w:type="dxa"/>
            <w:gridSpan w:val="5"/>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На основу резултата иницијалне процене знања у циљу пружања помоћи и подршке у овладавању наставним садржајима, у складу са могућностима и</w:t>
            </w:r>
          </w:p>
          <w:p w:rsidR="002D3FE7" w:rsidRPr="00E37D87" w:rsidRDefault="002D3FE7" w:rsidP="002D3FE7">
            <w:pPr>
              <w:spacing w:line="274" w:lineRule="exact"/>
              <w:ind w:left="120"/>
              <w:rPr>
                <w:lang w:val="sr-Cyrl-CS" w:eastAsia="sr-Cyrl-RS"/>
              </w:rPr>
            </w:pPr>
            <w:r w:rsidRPr="00E37D87">
              <w:rPr>
                <w:sz w:val="23"/>
                <w:szCs w:val="23"/>
                <w:lang w:val="sr-Cyrl-CS" w:eastAsia="sr-Cyrl-CS"/>
              </w:rPr>
              <w:t>потребама ученика и захтевима предмета.</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ind w:left="120"/>
              <w:rPr>
                <w:lang w:val="sr-Cyrl-CS" w:eastAsia="sr-Cyrl-RS"/>
              </w:rPr>
            </w:pPr>
            <w:r w:rsidRPr="00E37D87">
              <w:rPr>
                <w:sz w:val="23"/>
                <w:szCs w:val="23"/>
                <w:lang w:val="sr-Cyrl-CS" w:eastAsia="sr-Cyrl-CS"/>
              </w:rPr>
              <w:t>Предметни наставници Стручна већа</w:t>
            </w:r>
          </w:p>
        </w:tc>
      </w:tr>
      <w:tr w:rsidR="002D3FE7" w:rsidRPr="00E37D87" w:rsidTr="002D3FE7">
        <w:trPr>
          <w:gridAfter w:val="1"/>
          <w:wAfter w:w="85" w:type="dxa"/>
          <w:trHeight w:val="1666"/>
        </w:trPr>
        <w:tc>
          <w:tcPr>
            <w:tcW w:w="3328"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lang w:val="sr-Cyrl-CS" w:eastAsia="sr-Cyrl-RS"/>
              </w:rPr>
            </w:pPr>
            <w:r w:rsidRPr="00E37D87">
              <w:rPr>
                <w:sz w:val="23"/>
                <w:szCs w:val="23"/>
                <w:lang w:val="sr-Cyrl-CS" w:eastAsia="sr-Cyrl-CS"/>
              </w:rPr>
              <w:t>Припремна настава</w:t>
            </w:r>
          </w:p>
        </w:tc>
        <w:tc>
          <w:tcPr>
            <w:tcW w:w="7295" w:type="dxa"/>
            <w:gridSpan w:val="5"/>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Израда Плана и програма рада припреме ученика за полагање разредних, поправних и матурских испита (прве недеље по завршетку редовне наставе или у августу  пред полагање испита).</w:t>
            </w:r>
          </w:p>
          <w:p w:rsidR="002D3FE7" w:rsidRPr="00E37D87" w:rsidRDefault="002D3FE7" w:rsidP="002D3FE7">
            <w:pPr>
              <w:spacing w:line="274" w:lineRule="exact"/>
              <w:ind w:left="120"/>
              <w:rPr>
                <w:lang w:val="sr-Cyrl-CS" w:eastAsia="sr-Cyrl-RS"/>
              </w:rPr>
            </w:pPr>
            <w:r w:rsidRPr="00E37D87">
              <w:rPr>
                <w:sz w:val="23"/>
                <w:szCs w:val="23"/>
                <w:lang w:val="sr-Cyrl-CS" w:eastAsia="sr-Cyrl-CS"/>
              </w:rPr>
              <w:t>Након анализе резултата ученика на разредним, поправним и матурским испитима, обезбеђује се транспарентност резултата.</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lang w:val="sr-Cyrl-CS" w:eastAsia="sr-Cyrl-RS"/>
              </w:rPr>
            </w:pPr>
            <w:r w:rsidRPr="00E37D87">
              <w:rPr>
                <w:sz w:val="23"/>
                <w:szCs w:val="23"/>
                <w:lang w:val="sr-Cyrl-CS" w:eastAsia="sr-Cyrl-CS"/>
              </w:rPr>
              <w:t>Стручна већа</w:t>
            </w:r>
          </w:p>
        </w:tc>
      </w:tr>
      <w:tr w:rsidR="002D3FE7" w:rsidRPr="00E37D87" w:rsidTr="002D3FE7">
        <w:trPr>
          <w:gridAfter w:val="1"/>
          <w:wAfter w:w="85" w:type="dxa"/>
          <w:trHeight w:val="2774"/>
        </w:trPr>
        <w:tc>
          <w:tcPr>
            <w:tcW w:w="3328"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lastRenderedPageBreak/>
              <w:t>Транспарентност критеријума оцењивања за сваки предмет</w:t>
            </w:r>
          </w:p>
        </w:tc>
        <w:tc>
          <w:tcPr>
            <w:tcW w:w="7295" w:type="dxa"/>
            <w:gridSpan w:val="5"/>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Наставници транспарентно приказују критеријуме на почетку године или на почетку теме (шта је потребно знати, умети и показати за коју оцену)  у глобалним плановима наставника. На сваком часу, када оцењују ученика, наставници образлажу своју оцену и истичу шта је добро, а шта треба поправити у даљем раду. Стандарди праћења и оцењивања ученика</w:t>
            </w:r>
            <w:r>
              <w:rPr>
                <w:lang w:eastAsia="sr-Cyrl-RS"/>
              </w:rPr>
              <w:t xml:space="preserve"> </w:t>
            </w:r>
            <w:r w:rsidRPr="00E37D87">
              <w:rPr>
                <w:sz w:val="23"/>
                <w:szCs w:val="23"/>
                <w:lang w:val="sr-Cyrl-CS" w:eastAsia="sr-Cyrl-CS"/>
              </w:rPr>
              <w:t>уједначени су на нивоу стручних већа и приказани у Педагошким свескама наставника.</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lang w:val="sr-Cyrl-CS" w:eastAsia="sr-Cyrl-RS"/>
              </w:rPr>
            </w:pPr>
            <w:r w:rsidRPr="00E37D87">
              <w:rPr>
                <w:sz w:val="23"/>
                <w:szCs w:val="23"/>
                <w:lang w:val="sr-Cyrl-CS" w:eastAsia="sr-Cyrl-CS"/>
              </w:rPr>
              <w:t>Стручна већа</w:t>
            </w:r>
          </w:p>
        </w:tc>
      </w:tr>
      <w:tr w:rsidR="002D3FE7" w:rsidRPr="00E37D87" w:rsidTr="002D3FE7">
        <w:trPr>
          <w:gridAfter w:val="1"/>
          <w:wAfter w:w="85" w:type="dxa"/>
          <w:trHeight w:val="1397"/>
        </w:trPr>
        <w:tc>
          <w:tcPr>
            <w:tcW w:w="3328"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Календар писмених провера знања</w:t>
            </w:r>
          </w:p>
        </w:tc>
        <w:tc>
          <w:tcPr>
            <w:tcW w:w="7295" w:type="dxa"/>
            <w:gridSpan w:val="5"/>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На почетку школске године, усваја се распоред писаних провера знања и објављује на огласној табли и интернет страници школе. Наставници упознају ученике са динамиком писмених провера знања- распоред контролних и писмених задатака, тако да ученици могу да на време планирају и усклађују свој рад.</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lang w:val="sr-Cyrl-CS" w:eastAsia="sr-Cyrl-RS"/>
              </w:rPr>
            </w:pPr>
            <w:r w:rsidRPr="00E37D87">
              <w:rPr>
                <w:sz w:val="23"/>
                <w:szCs w:val="23"/>
                <w:lang w:val="sr-Cyrl-CS" w:eastAsia="sr-Cyrl-CS"/>
              </w:rPr>
              <w:t>Стручна већа</w:t>
            </w:r>
          </w:p>
        </w:tc>
      </w:tr>
      <w:tr w:rsidR="002D3FE7" w:rsidRPr="00E37D87" w:rsidTr="002D3FE7">
        <w:trPr>
          <w:gridAfter w:val="1"/>
          <w:wAfter w:w="85" w:type="dxa"/>
          <w:trHeight w:val="841"/>
        </w:trPr>
        <w:tc>
          <w:tcPr>
            <w:tcW w:w="3328"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sz w:val="23"/>
                <w:szCs w:val="23"/>
                <w:lang w:val="sr-Cyrl-CS" w:eastAsia="sr-Cyrl-CS"/>
              </w:rPr>
            </w:pPr>
          </w:p>
        </w:tc>
        <w:tc>
          <w:tcPr>
            <w:tcW w:w="7295" w:type="dxa"/>
            <w:gridSpan w:val="5"/>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sz w:val="23"/>
                <w:szCs w:val="23"/>
                <w:lang w:val="sr-Cyrl-CS" w:eastAsia="sr-Cyrl-CS"/>
              </w:rPr>
            </w:pPr>
            <w:r w:rsidRPr="00E37D87">
              <w:rPr>
                <w:sz w:val="23"/>
                <w:szCs w:val="23"/>
                <w:lang w:val="sr-Cyrl-CS" w:eastAsia="sr-Cyrl-CS"/>
              </w:rPr>
              <w:t>Могућа су одступања у зависности од актуелне ситуације, све измене уносе се у календар имајући у виду оптерећење ученика обавезама.</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sz w:val="23"/>
                <w:szCs w:val="23"/>
                <w:lang w:val="sr-Cyrl-CS" w:eastAsia="sr-Cyrl-CS"/>
              </w:rPr>
            </w:pPr>
          </w:p>
        </w:tc>
      </w:tr>
      <w:tr w:rsidR="002D3FE7" w:rsidRPr="00E37D87" w:rsidTr="002D3FE7">
        <w:trPr>
          <w:gridAfter w:val="1"/>
          <w:wAfter w:w="85" w:type="dxa"/>
          <w:trHeight w:val="980"/>
        </w:trPr>
        <w:tc>
          <w:tcPr>
            <w:tcW w:w="3328"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sz w:val="23"/>
                <w:szCs w:val="23"/>
                <w:lang w:val="sr-Cyrl-CS" w:eastAsia="sr-Cyrl-CS"/>
              </w:rPr>
            </w:pPr>
            <w:r w:rsidRPr="00E37D87">
              <w:rPr>
                <w:sz w:val="23"/>
                <w:szCs w:val="23"/>
                <w:lang w:val="sr-Cyrl-CS" w:eastAsia="sr-Cyrl-CS"/>
              </w:rPr>
              <w:t>Развијање социјалних и пословних вештина ученика, развој личности ученика</w:t>
            </w:r>
          </w:p>
        </w:tc>
        <w:tc>
          <w:tcPr>
            <w:tcW w:w="7295" w:type="dxa"/>
            <w:gridSpan w:val="5"/>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sz w:val="23"/>
                <w:szCs w:val="23"/>
                <w:lang w:val="sr-Cyrl-CS" w:eastAsia="sr-Cyrl-CS"/>
              </w:rPr>
            </w:pPr>
            <w:r w:rsidRPr="00E37D87">
              <w:rPr>
                <w:sz w:val="23"/>
                <w:szCs w:val="23"/>
                <w:lang w:val="sr-Cyrl-CS" w:eastAsia="sr-Cyrl-CS"/>
              </w:rPr>
              <w:t>Предавања, презентације, радионице, фокус групе</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sz w:val="23"/>
                <w:szCs w:val="23"/>
                <w:lang w:val="sr-Cyrl-CS" w:eastAsia="sr-Cyrl-CS"/>
              </w:rPr>
            </w:pPr>
            <w:r w:rsidRPr="00E37D87">
              <w:rPr>
                <w:sz w:val="23"/>
                <w:szCs w:val="23"/>
                <w:lang w:val="sr-Cyrl-CS" w:eastAsia="sr-Cyrl-CS"/>
              </w:rPr>
              <w:t>Одељењске старешине, стручна служба</w:t>
            </w:r>
          </w:p>
        </w:tc>
      </w:tr>
      <w:tr w:rsidR="002D3FE7" w:rsidRPr="00E37D87" w:rsidTr="002D3FE7">
        <w:trPr>
          <w:gridAfter w:val="1"/>
          <w:wAfter w:w="85" w:type="dxa"/>
          <w:trHeight w:val="1397"/>
        </w:trPr>
        <w:tc>
          <w:tcPr>
            <w:tcW w:w="3328"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sz w:val="23"/>
                <w:szCs w:val="23"/>
                <w:lang w:val="sr-Cyrl-CS" w:eastAsia="sr-Cyrl-CS"/>
              </w:rPr>
            </w:pPr>
            <w:r w:rsidRPr="00E37D87">
              <w:rPr>
                <w:sz w:val="23"/>
                <w:szCs w:val="23"/>
                <w:lang w:val="sr-Cyrl-CS" w:eastAsia="sr-Cyrl-CS"/>
              </w:rPr>
              <w:t>Побољшање услова за учење</w:t>
            </w:r>
          </w:p>
        </w:tc>
        <w:tc>
          <w:tcPr>
            <w:tcW w:w="7295" w:type="dxa"/>
            <w:gridSpan w:val="5"/>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sz w:val="23"/>
                <w:szCs w:val="23"/>
                <w:lang w:val="sr-Cyrl-CS" w:eastAsia="sr-Cyrl-CS"/>
              </w:rPr>
            </w:pPr>
            <w:r w:rsidRPr="00E37D87">
              <w:rPr>
                <w:sz w:val="23"/>
                <w:szCs w:val="23"/>
                <w:lang w:val="sr-Cyrl-CS" w:eastAsia="sr-Cyrl-CS"/>
              </w:rPr>
              <w:t>Анализа опремљености учионица у складу са прописаним</w:t>
            </w:r>
          </w:p>
          <w:p w:rsidR="002D3FE7" w:rsidRPr="00E37D87" w:rsidRDefault="002D3FE7" w:rsidP="002D3FE7">
            <w:pPr>
              <w:spacing w:line="274" w:lineRule="exact"/>
              <w:ind w:left="120"/>
              <w:rPr>
                <w:sz w:val="23"/>
                <w:szCs w:val="23"/>
                <w:lang w:val="sr-Cyrl-CS" w:eastAsia="sr-Cyrl-CS"/>
              </w:rPr>
            </w:pPr>
            <w:r w:rsidRPr="00E37D87">
              <w:rPr>
                <w:sz w:val="23"/>
                <w:szCs w:val="23"/>
                <w:lang w:val="sr-Cyrl-CS" w:eastAsia="sr-Cyrl-CS"/>
              </w:rPr>
              <w:t>стандардима (на основу исказаних потреба наставника за набавком</w:t>
            </w:r>
          </w:p>
          <w:p w:rsidR="002D3FE7" w:rsidRPr="00E37D87" w:rsidRDefault="002D3FE7" w:rsidP="002D3FE7">
            <w:pPr>
              <w:spacing w:line="274" w:lineRule="exact"/>
              <w:ind w:left="120"/>
              <w:rPr>
                <w:sz w:val="23"/>
                <w:szCs w:val="23"/>
                <w:lang w:val="sr-Cyrl-CS" w:eastAsia="sr-Cyrl-CS"/>
              </w:rPr>
            </w:pPr>
            <w:r w:rsidRPr="00E37D87">
              <w:rPr>
                <w:sz w:val="23"/>
                <w:szCs w:val="23"/>
                <w:lang w:val="sr-Cyrl-CS" w:eastAsia="sr-Cyrl-CS"/>
              </w:rPr>
              <w:t>средстава и опреме),</w:t>
            </w:r>
          </w:p>
          <w:p w:rsidR="002D3FE7" w:rsidRPr="00E37D87" w:rsidRDefault="002D3FE7" w:rsidP="002D3FE7">
            <w:pPr>
              <w:spacing w:line="274" w:lineRule="exact"/>
              <w:ind w:left="120"/>
              <w:rPr>
                <w:sz w:val="23"/>
                <w:szCs w:val="23"/>
                <w:lang w:val="sr-Cyrl-CS" w:eastAsia="sr-Cyrl-CS"/>
              </w:rPr>
            </w:pPr>
            <w:r w:rsidRPr="00E37D87">
              <w:rPr>
                <w:sz w:val="23"/>
                <w:szCs w:val="23"/>
                <w:lang w:val="sr-Cyrl-CS" w:eastAsia="sr-Cyrl-CS"/>
              </w:rPr>
              <w:t>Набавка наставних средстава и опреме,</w:t>
            </w:r>
          </w:p>
          <w:p w:rsidR="002D3FE7" w:rsidRPr="00E222FB" w:rsidRDefault="002D3FE7" w:rsidP="002D3FE7">
            <w:pPr>
              <w:spacing w:line="274" w:lineRule="exact"/>
              <w:ind w:left="120"/>
              <w:rPr>
                <w:sz w:val="23"/>
                <w:szCs w:val="23"/>
                <w:lang w:eastAsia="sr-Cyrl-CS"/>
              </w:rPr>
            </w:pPr>
            <w:r>
              <w:rPr>
                <w:sz w:val="23"/>
                <w:szCs w:val="23"/>
                <w:lang w:eastAsia="sr-Cyrl-CS"/>
              </w:rPr>
              <w:t>Обука професора за коришћење софтвера ( за образовни профил-туристички техничар) са циљем олакшавања усвајања наставног градива стручних предмета код ученика.</w:t>
            </w:r>
          </w:p>
          <w:p w:rsidR="002D3FE7" w:rsidRPr="00E222FB" w:rsidRDefault="002D3FE7" w:rsidP="002D3FE7">
            <w:pPr>
              <w:spacing w:line="274" w:lineRule="exact"/>
              <w:rPr>
                <w:sz w:val="23"/>
                <w:szCs w:val="23"/>
                <w:lang w:eastAsia="sr-Cyrl-CS"/>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sz w:val="23"/>
                <w:szCs w:val="23"/>
                <w:lang w:val="sr-Cyrl-CS" w:eastAsia="sr-Cyrl-CS"/>
              </w:rPr>
            </w:pPr>
            <w:r w:rsidRPr="00E37D87">
              <w:rPr>
                <w:sz w:val="23"/>
                <w:szCs w:val="23"/>
                <w:lang w:val="sr-Cyrl-CS" w:eastAsia="sr-Cyrl-CS"/>
              </w:rPr>
              <w:t>Стручна већа, Директор</w:t>
            </w:r>
          </w:p>
        </w:tc>
      </w:tr>
      <w:tr w:rsidR="002D3FE7" w:rsidRPr="00E37D87" w:rsidTr="002D3FE7">
        <w:trPr>
          <w:gridAfter w:val="1"/>
          <w:wAfter w:w="85" w:type="dxa"/>
          <w:trHeight w:val="288"/>
        </w:trPr>
        <w:tc>
          <w:tcPr>
            <w:tcW w:w="13604" w:type="dxa"/>
            <w:gridSpan w:val="7"/>
            <w:tcBorders>
              <w:top w:val="single" w:sz="4" w:space="0" w:color="auto"/>
              <w:left w:val="single" w:sz="4" w:space="0" w:color="auto"/>
              <w:bottom w:val="single" w:sz="4" w:space="0" w:color="auto"/>
              <w:right w:val="single" w:sz="4" w:space="0" w:color="auto"/>
            </w:tcBorders>
            <w:shd w:val="clear" w:color="auto" w:fill="FFFFFF"/>
          </w:tcPr>
          <w:p w:rsidR="002D3FE7" w:rsidRDefault="002D3FE7" w:rsidP="002D3FE7">
            <w:pPr>
              <w:ind w:left="4340"/>
              <w:rPr>
                <w:sz w:val="23"/>
                <w:szCs w:val="23"/>
                <w:lang w:val="sr-Cyrl-CS" w:eastAsia="sr-Cyrl-CS"/>
              </w:rPr>
            </w:pPr>
          </w:p>
          <w:p w:rsidR="002D3FE7" w:rsidRPr="001623B3" w:rsidRDefault="002D3FE7" w:rsidP="002D3FE7">
            <w:pPr>
              <w:ind w:left="4340"/>
              <w:rPr>
                <w:sz w:val="23"/>
                <w:szCs w:val="23"/>
                <w:lang w:eastAsia="sr-Cyrl-CS"/>
              </w:rPr>
            </w:pPr>
          </w:p>
          <w:p w:rsidR="002D3FE7" w:rsidRPr="00E37D87" w:rsidRDefault="002D3FE7" w:rsidP="002D3FE7">
            <w:pPr>
              <w:ind w:left="4340"/>
              <w:rPr>
                <w:b/>
                <w:lang w:val="sr-Cyrl-CS" w:eastAsia="sr-Cyrl-RS"/>
              </w:rPr>
            </w:pPr>
            <w:r w:rsidRPr="00E37D87">
              <w:rPr>
                <w:b/>
                <w:lang w:val="sr-Cyrl-CS" w:eastAsia="sr-Cyrl-CS"/>
              </w:rPr>
              <w:t>Мере за пружање васпитне подршке ученицима</w:t>
            </w:r>
          </w:p>
        </w:tc>
      </w:tr>
      <w:tr w:rsidR="002D3FE7" w:rsidRPr="00E37D87" w:rsidTr="002D3FE7">
        <w:trPr>
          <w:gridAfter w:val="1"/>
          <w:wAfter w:w="85" w:type="dxa"/>
          <w:trHeight w:val="288"/>
        </w:trPr>
        <w:tc>
          <w:tcPr>
            <w:tcW w:w="432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560"/>
              <w:rPr>
                <w:lang w:val="sr-Cyrl-CS" w:eastAsia="sr-Cyrl-RS"/>
              </w:rPr>
            </w:pPr>
            <w:r w:rsidRPr="00E37D87">
              <w:rPr>
                <w:sz w:val="23"/>
                <w:szCs w:val="23"/>
                <w:lang w:val="sr-Cyrl-CS" w:eastAsia="sr-Cyrl-CS"/>
              </w:rPr>
              <w:t>Активности</w:t>
            </w:r>
          </w:p>
        </w:tc>
        <w:tc>
          <w:tcPr>
            <w:tcW w:w="5666"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880"/>
              <w:rPr>
                <w:lang w:val="sr-Cyrl-CS" w:eastAsia="sr-Cyrl-RS"/>
              </w:rPr>
            </w:pPr>
            <w:r w:rsidRPr="00E37D87">
              <w:rPr>
                <w:sz w:val="23"/>
                <w:szCs w:val="23"/>
                <w:lang w:val="sr-Cyrl-CS" w:eastAsia="sr-Cyrl-CS"/>
              </w:rPr>
              <w:t>Начин реализације</w:t>
            </w:r>
          </w:p>
        </w:tc>
        <w:tc>
          <w:tcPr>
            <w:tcW w:w="3616"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740"/>
              <w:rPr>
                <w:lang w:val="sr-Cyrl-CS" w:eastAsia="sr-Cyrl-RS"/>
              </w:rPr>
            </w:pPr>
            <w:r w:rsidRPr="00E37D87">
              <w:rPr>
                <w:sz w:val="23"/>
                <w:szCs w:val="23"/>
                <w:lang w:val="sr-Cyrl-CS" w:eastAsia="sr-Cyrl-CS"/>
              </w:rPr>
              <w:t>Носиоци активности</w:t>
            </w:r>
          </w:p>
        </w:tc>
      </w:tr>
      <w:tr w:rsidR="002D3FE7" w:rsidRPr="00E37D87" w:rsidTr="002D3FE7">
        <w:trPr>
          <w:gridAfter w:val="1"/>
          <w:wAfter w:w="85" w:type="dxa"/>
          <w:trHeight w:val="1114"/>
        </w:trPr>
        <w:tc>
          <w:tcPr>
            <w:tcW w:w="432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lang w:val="sr-Cyrl-CS" w:eastAsia="sr-Cyrl-RS"/>
              </w:rPr>
            </w:pPr>
            <w:r w:rsidRPr="00E37D87">
              <w:rPr>
                <w:sz w:val="23"/>
                <w:szCs w:val="23"/>
                <w:lang w:val="sr-Cyrl-CS" w:eastAsia="sr-Cyrl-CS"/>
              </w:rPr>
              <w:t>Неговање здравих стилова живота</w:t>
            </w:r>
          </w:p>
        </w:tc>
        <w:tc>
          <w:tcPr>
            <w:tcW w:w="5666"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На часовима одељењског старешине кроз презентације и радионице, кроз обележавање важних датума у вези са здравим стиловима живота</w:t>
            </w:r>
            <w:r>
              <w:rPr>
                <w:sz w:val="23"/>
                <w:szCs w:val="23"/>
                <w:lang w:val="sr-Cyrl-CS" w:eastAsia="sr-Cyrl-CS"/>
              </w:rPr>
              <w:t>.</w:t>
            </w:r>
          </w:p>
        </w:tc>
        <w:tc>
          <w:tcPr>
            <w:tcW w:w="3616"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Одељењске старешине, Црвени Крст, стручна служба, стручна већа</w:t>
            </w:r>
          </w:p>
        </w:tc>
      </w:tr>
      <w:tr w:rsidR="002D3FE7" w:rsidRPr="00E37D87" w:rsidTr="002D3FE7">
        <w:trPr>
          <w:gridAfter w:val="1"/>
          <w:wAfter w:w="85" w:type="dxa"/>
          <w:trHeight w:val="1872"/>
        </w:trPr>
        <w:tc>
          <w:tcPr>
            <w:tcW w:w="432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lang w:val="sr-Cyrl-CS" w:eastAsia="sr-Cyrl-RS"/>
              </w:rPr>
            </w:pPr>
            <w:r w:rsidRPr="00E37D87">
              <w:rPr>
                <w:sz w:val="23"/>
                <w:szCs w:val="23"/>
                <w:lang w:val="sr-Cyrl-CS" w:eastAsia="sr-Cyrl-CS"/>
              </w:rPr>
              <w:t>Рад са ученицима</w:t>
            </w:r>
          </w:p>
        </w:tc>
        <w:tc>
          <w:tcPr>
            <w:tcW w:w="5666"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Упућивање и обавештавање ученика о њиховим правима, обавезама и одговорностима, о догађајима у школи, о правилима понашања у школи. Договор о активностима појачаног васпитног и друштвено хуманитарног рада. Пружање подршке кроз групне и индивидуалне разговоре; вршњачку едукацију.</w:t>
            </w:r>
          </w:p>
        </w:tc>
        <w:tc>
          <w:tcPr>
            <w:tcW w:w="3616"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Одељењске старешине</w:t>
            </w:r>
            <w:r>
              <w:rPr>
                <w:sz w:val="23"/>
                <w:szCs w:val="23"/>
                <w:lang w:val="sr-Cyrl-CS" w:eastAsia="sr-Cyrl-CS"/>
              </w:rPr>
              <w:t>,с</w:t>
            </w:r>
            <w:r w:rsidRPr="00E37D87">
              <w:rPr>
                <w:sz w:val="23"/>
                <w:szCs w:val="23"/>
                <w:lang w:val="sr-Cyrl-CS" w:eastAsia="sr-Cyrl-CS"/>
              </w:rPr>
              <w:t>тручна служба</w:t>
            </w:r>
            <w:r>
              <w:rPr>
                <w:sz w:val="23"/>
                <w:szCs w:val="23"/>
                <w:lang w:val="sr-Cyrl-CS" w:eastAsia="sr-Cyrl-CS"/>
              </w:rPr>
              <w:t>,в</w:t>
            </w:r>
            <w:r w:rsidRPr="00E37D87">
              <w:rPr>
                <w:sz w:val="23"/>
                <w:szCs w:val="23"/>
                <w:lang w:val="sr-Cyrl-CS" w:eastAsia="sr-Cyrl-CS"/>
              </w:rPr>
              <w:t>ршњачки тим</w:t>
            </w:r>
            <w:r>
              <w:rPr>
                <w:sz w:val="23"/>
                <w:szCs w:val="23"/>
                <w:lang w:val="sr-Cyrl-CS" w:eastAsia="sr-Cyrl-CS"/>
              </w:rPr>
              <w:t>,у</w:t>
            </w:r>
            <w:r w:rsidRPr="00E37D87">
              <w:rPr>
                <w:sz w:val="23"/>
                <w:szCs w:val="23"/>
                <w:lang w:val="sr-Cyrl-CS" w:eastAsia="sr-Cyrl-CS"/>
              </w:rPr>
              <w:t>ченички парламент</w:t>
            </w:r>
          </w:p>
        </w:tc>
      </w:tr>
      <w:tr w:rsidR="002D3FE7" w:rsidRPr="00E37D87" w:rsidTr="002D3FE7">
        <w:trPr>
          <w:gridAfter w:val="1"/>
          <w:wAfter w:w="85" w:type="dxa"/>
          <w:trHeight w:val="1402"/>
        </w:trPr>
        <w:tc>
          <w:tcPr>
            <w:tcW w:w="432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lang w:val="sr-Cyrl-CS" w:eastAsia="sr-Cyrl-RS"/>
              </w:rPr>
            </w:pPr>
            <w:r w:rsidRPr="00E37D87">
              <w:rPr>
                <w:sz w:val="23"/>
                <w:szCs w:val="23"/>
                <w:lang w:val="sr-Cyrl-CS" w:eastAsia="sr-Cyrl-CS"/>
              </w:rPr>
              <w:t>Сарадња са родитељима</w:t>
            </w:r>
          </w:p>
        </w:tc>
        <w:tc>
          <w:tcPr>
            <w:tcW w:w="5666"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Правовремено информисање, договарање стратегија у циљу побољшања понашања појединих ученика, укључивање родитеља у појачан васпитни рад, упућивање родитеља у одређене институције и повезивање родитеља са релевантним стручњацима.</w:t>
            </w:r>
          </w:p>
        </w:tc>
        <w:tc>
          <w:tcPr>
            <w:tcW w:w="3616"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Одељењске старешине</w:t>
            </w:r>
            <w:r>
              <w:rPr>
                <w:sz w:val="23"/>
                <w:szCs w:val="23"/>
                <w:lang w:val="sr-Cyrl-CS" w:eastAsia="sr-Cyrl-CS"/>
              </w:rPr>
              <w:t>,с</w:t>
            </w:r>
            <w:r w:rsidRPr="00E37D87">
              <w:rPr>
                <w:sz w:val="23"/>
                <w:szCs w:val="23"/>
                <w:lang w:val="sr-Cyrl-CS" w:eastAsia="sr-Cyrl-CS"/>
              </w:rPr>
              <w:t>тручна служба</w:t>
            </w:r>
          </w:p>
        </w:tc>
      </w:tr>
      <w:tr w:rsidR="002D3FE7" w:rsidRPr="00E37D87" w:rsidTr="002D3FE7">
        <w:trPr>
          <w:gridAfter w:val="1"/>
          <w:wAfter w:w="85" w:type="dxa"/>
          <w:trHeight w:val="988"/>
        </w:trPr>
        <w:tc>
          <w:tcPr>
            <w:tcW w:w="432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sz w:val="23"/>
                <w:szCs w:val="23"/>
                <w:lang w:val="sr-Cyrl-CS" w:eastAsia="sr-Cyrl-CS"/>
              </w:rPr>
            </w:pPr>
            <w:r>
              <w:rPr>
                <w:sz w:val="23"/>
                <w:szCs w:val="23"/>
                <w:lang w:val="sr-Cyrl-CS" w:eastAsia="sr-Cyrl-CS"/>
              </w:rPr>
              <w:lastRenderedPageBreak/>
              <w:t>Сарадња са родитељима</w:t>
            </w:r>
          </w:p>
        </w:tc>
        <w:tc>
          <w:tcPr>
            <w:tcW w:w="5666"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sz w:val="23"/>
                <w:szCs w:val="23"/>
                <w:lang w:val="sr-Cyrl-CS" w:eastAsia="sr-Cyrl-CS"/>
              </w:rPr>
            </w:pPr>
            <w:r w:rsidRPr="00E37D87">
              <w:rPr>
                <w:sz w:val="23"/>
                <w:szCs w:val="23"/>
                <w:lang w:val="sr-Cyrl-CS" w:eastAsia="sr-Cyrl-CS"/>
              </w:rPr>
              <w:t>Тематски, општи и групни родитељски састанци.</w:t>
            </w:r>
          </w:p>
        </w:tc>
        <w:tc>
          <w:tcPr>
            <w:tcW w:w="3616"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sz w:val="23"/>
                <w:szCs w:val="23"/>
                <w:lang w:val="sr-Cyrl-CS" w:eastAsia="sr-Cyrl-CS"/>
              </w:rPr>
            </w:pPr>
            <w:r>
              <w:rPr>
                <w:sz w:val="23"/>
                <w:szCs w:val="23"/>
                <w:lang w:val="sr-Cyrl-CS" w:eastAsia="sr-Cyrl-CS"/>
              </w:rPr>
              <w:t>Одељенске старешине,стручна служба.</w:t>
            </w:r>
          </w:p>
        </w:tc>
      </w:tr>
      <w:tr w:rsidR="002D3FE7" w:rsidRPr="00E37D87" w:rsidTr="002D3FE7">
        <w:trPr>
          <w:gridAfter w:val="1"/>
          <w:wAfter w:w="85" w:type="dxa"/>
          <w:trHeight w:val="1115"/>
        </w:trPr>
        <w:tc>
          <w:tcPr>
            <w:tcW w:w="432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sz w:val="23"/>
                <w:szCs w:val="23"/>
                <w:lang w:val="sr-Cyrl-CS" w:eastAsia="sr-Cyrl-CS"/>
              </w:rPr>
            </w:pPr>
            <w:r w:rsidRPr="00E37D87">
              <w:rPr>
                <w:sz w:val="23"/>
                <w:szCs w:val="23"/>
                <w:lang w:val="sr-Cyrl-CS" w:eastAsia="sr-Cyrl-CS"/>
              </w:rPr>
              <w:t>Индивидуално и групно саветовање ученика</w:t>
            </w:r>
          </w:p>
        </w:tc>
        <w:tc>
          <w:tcPr>
            <w:tcW w:w="5666"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sz w:val="23"/>
                <w:szCs w:val="23"/>
                <w:lang w:val="sr-Cyrl-CS" w:eastAsia="sr-Cyrl-CS"/>
              </w:rPr>
            </w:pPr>
            <w:r w:rsidRPr="00E37D87">
              <w:rPr>
                <w:sz w:val="23"/>
                <w:szCs w:val="23"/>
                <w:lang w:val="sr-Cyrl-CS" w:eastAsia="sr-Cyrl-CS"/>
              </w:rPr>
              <w:t>Саветодавни разговори одељењског старешине и стручне службе са појединцем и/или групом ученика; округли столови</w:t>
            </w:r>
          </w:p>
        </w:tc>
        <w:tc>
          <w:tcPr>
            <w:tcW w:w="3616"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sz w:val="23"/>
                <w:szCs w:val="23"/>
                <w:lang w:val="sr-Cyrl-CS" w:eastAsia="sr-Cyrl-CS"/>
              </w:rPr>
            </w:pPr>
            <w:r w:rsidRPr="00E37D87">
              <w:rPr>
                <w:sz w:val="23"/>
                <w:szCs w:val="23"/>
                <w:lang w:val="sr-Cyrl-CS" w:eastAsia="sr-Cyrl-CS"/>
              </w:rPr>
              <w:t>Одељењске старешине</w:t>
            </w:r>
            <w:r>
              <w:rPr>
                <w:sz w:val="23"/>
                <w:szCs w:val="23"/>
                <w:lang w:val="sr-Cyrl-CS" w:eastAsia="sr-Cyrl-CS"/>
              </w:rPr>
              <w:t>,</w:t>
            </w:r>
            <w:r w:rsidRPr="00E37D87">
              <w:rPr>
                <w:sz w:val="23"/>
                <w:szCs w:val="23"/>
                <w:lang w:val="sr-Cyrl-CS" w:eastAsia="sr-Cyrl-CS"/>
              </w:rPr>
              <w:t xml:space="preserve"> </w:t>
            </w:r>
            <w:r>
              <w:rPr>
                <w:sz w:val="23"/>
                <w:szCs w:val="23"/>
                <w:lang w:val="sr-Cyrl-CS" w:eastAsia="sr-Cyrl-CS"/>
              </w:rPr>
              <w:t>с</w:t>
            </w:r>
            <w:r w:rsidRPr="00E37D87">
              <w:rPr>
                <w:sz w:val="23"/>
                <w:szCs w:val="23"/>
                <w:lang w:val="sr-Cyrl-CS" w:eastAsia="sr-Cyrl-CS"/>
              </w:rPr>
              <w:t>тручна служба</w:t>
            </w:r>
          </w:p>
        </w:tc>
      </w:tr>
      <w:tr w:rsidR="002D3FE7" w:rsidRPr="00E37D87" w:rsidTr="002D3FE7">
        <w:trPr>
          <w:gridAfter w:val="1"/>
          <w:wAfter w:w="85" w:type="dxa"/>
          <w:trHeight w:val="1402"/>
        </w:trPr>
        <w:tc>
          <w:tcPr>
            <w:tcW w:w="432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sz w:val="23"/>
                <w:szCs w:val="23"/>
                <w:lang w:val="sr-Cyrl-CS" w:eastAsia="sr-Cyrl-CS"/>
              </w:rPr>
            </w:pPr>
            <w:r w:rsidRPr="00E37D87">
              <w:rPr>
                <w:sz w:val="23"/>
                <w:szCs w:val="23"/>
                <w:lang w:val="sr-Cyrl-CS" w:eastAsia="sr-Cyrl-CS"/>
              </w:rPr>
              <w:t>Хуманитарне акције, представе и изложбе</w:t>
            </w:r>
          </w:p>
        </w:tc>
        <w:tc>
          <w:tcPr>
            <w:tcW w:w="5666"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sz w:val="23"/>
                <w:szCs w:val="23"/>
                <w:lang w:val="sr-Cyrl-CS" w:eastAsia="sr-Cyrl-CS"/>
              </w:rPr>
            </w:pPr>
            <w:r w:rsidRPr="00E37D87">
              <w:rPr>
                <w:sz w:val="23"/>
                <w:szCs w:val="23"/>
                <w:lang w:val="sr-Cyrl-CS" w:eastAsia="sr-Cyrl-CS"/>
              </w:rPr>
              <w:t>Организовање активности за прикупљање финансијских средстава за ученике наше и других школа.</w:t>
            </w:r>
          </w:p>
        </w:tc>
        <w:tc>
          <w:tcPr>
            <w:tcW w:w="3616"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sz w:val="23"/>
                <w:szCs w:val="23"/>
                <w:lang w:val="sr-Cyrl-CS" w:eastAsia="sr-Cyrl-CS"/>
              </w:rPr>
            </w:pPr>
            <w:r w:rsidRPr="00E37D87">
              <w:rPr>
                <w:sz w:val="23"/>
                <w:szCs w:val="23"/>
                <w:lang w:val="sr-Cyrl-CS" w:eastAsia="sr-Cyrl-CS"/>
              </w:rPr>
              <w:t>Запослени у школи</w:t>
            </w:r>
            <w:r>
              <w:rPr>
                <w:sz w:val="23"/>
                <w:szCs w:val="23"/>
                <w:lang w:val="sr-Cyrl-CS" w:eastAsia="sr-Cyrl-CS"/>
              </w:rPr>
              <w:t>,</w:t>
            </w:r>
            <w:r w:rsidRPr="00E37D87">
              <w:rPr>
                <w:sz w:val="23"/>
                <w:szCs w:val="23"/>
                <w:lang w:val="sr-Cyrl-CS" w:eastAsia="sr-Cyrl-CS"/>
              </w:rPr>
              <w:t xml:space="preserve"> Ученички парламент</w:t>
            </w:r>
          </w:p>
        </w:tc>
      </w:tr>
      <w:tr w:rsidR="002D3FE7" w:rsidRPr="00E37D87" w:rsidTr="002D3FE7">
        <w:trPr>
          <w:gridAfter w:val="1"/>
          <w:wAfter w:w="85" w:type="dxa"/>
          <w:trHeight w:val="1402"/>
        </w:trPr>
        <w:tc>
          <w:tcPr>
            <w:tcW w:w="432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sz w:val="23"/>
                <w:szCs w:val="23"/>
                <w:lang w:val="sr-Cyrl-CS" w:eastAsia="sr-Cyrl-CS"/>
              </w:rPr>
            </w:pPr>
            <w:r>
              <w:rPr>
                <w:sz w:val="23"/>
                <w:szCs w:val="23"/>
                <w:lang w:val="sr-Cyrl-CS" w:eastAsia="sr-Cyrl-CS"/>
              </w:rPr>
              <w:t>П</w:t>
            </w:r>
            <w:r w:rsidRPr="00E37D87">
              <w:rPr>
                <w:sz w:val="23"/>
                <w:szCs w:val="23"/>
                <w:lang w:val="sr-Cyrl-CS" w:eastAsia="sr-Cyrl-CS"/>
              </w:rPr>
              <w:t>утовања, посете,  такмичење и сл.</w:t>
            </w:r>
          </w:p>
        </w:tc>
        <w:tc>
          <w:tcPr>
            <w:tcW w:w="5666"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sz w:val="23"/>
                <w:szCs w:val="23"/>
                <w:lang w:val="sr-Cyrl-CS" w:eastAsia="sr-Cyrl-CS"/>
              </w:rPr>
            </w:pPr>
            <w:r w:rsidRPr="00E37D87">
              <w:rPr>
                <w:sz w:val="23"/>
                <w:szCs w:val="23"/>
                <w:lang w:val="sr-Cyrl-CS" w:eastAsia="sr-Cyrl-CS"/>
              </w:rPr>
              <w:t>Школа покрива трошкове ученицима кој и се истичу у раду и усвајању школских знања, а потичу из породица са лошом финансијском ситуацијом.</w:t>
            </w:r>
          </w:p>
        </w:tc>
        <w:tc>
          <w:tcPr>
            <w:tcW w:w="3616"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sz w:val="23"/>
                <w:szCs w:val="23"/>
                <w:lang w:val="sr-Cyrl-CS" w:eastAsia="sr-Cyrl-CS"/>
              </w:rPr>
            </w:pPr>
            <w:r w:rsidRPr="00E37D87">
              <w:rPr>
                <w:sz w:val="23"/>
                <w:szCs w:val="23"/>
                <w:lang w:val="sr-Cyrl-CS" w:eastAsia="sr-Cyrl-CS"/>
              </w:rPr>
              <w:t>Педагошки колегијум</w:t>
            </w:r>
            <w:r>
              <w:rPr>
                <w:sz w:val="23"/>
                <w:szCs w:val="23"/>
                <w:lang w:val="sr-Cyrl-CS" w:eastAsia="sr-Cyrl-CS"/>
              </w:rPr>
              <w:t>,</w:t>
            </w:r>
            <w:r w:rsidRPr="00E37D87">
              <w:rPr>
                <w:sz w:val="23"/>
                <w:szCs w:val="23"/>
                <w:lang w:val="sr-Cyrl-CS" w:eastAsia="sr-Cyrl-CS"/>
              </w:rPr>
              <w:t xml:space="preserve"> Директор школе</w:t>
            </w:r>
          </w:p>
        </w:tc>
      </w:tr>
      <w:tr w:rsidR="002D3FE7" w:rsidRPr="00E37D87" w:rsidTr="002D3FE7">
        <w:trPr>
          <w:gridAfter w:val="1"/>
          <w:wAfter w:w="85" w:type="dxa"/>
          <w:trHeight w:val="562"/>
        </w:trPr>
        <w:tc>
          <w:tcPr>
            <w:tcW w:w="13604" w:type="dxa"/>
            <w:gridSpan w:val="7"/>
            <w:tcBorders>
              <w:top w:val="single" w:sz="4" w:space="0" w:color="auto"/>
              <w:left w:val="nil"/>
              <w:bottom w:val="single" w:sz="4" w:space="0" w:color="auto"/>
              <w:right w:val="nil"/>
            </w:tcBorders>
            <w:shd w:val="clear" w:color="auto" w:fill="FFFFFF"/>
          </w:tcPr>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Default="002D3FE7" w:rsidP="002D3FE7">
            <w:pPr>
              <w:rPr>
                <w:sz w:val="10"/>
                <w:szCs w:val="10"/>
                <w:lang w:val="sr-Cyrl-CS" w:eastAsia="sr-Cyrl-RS"/>
              </w:rPr>
            </w:pPr>
          </w:p>
          <w:p w:rsidR="002D3FE7" w:rsidRPr="00E37D87" w:rsidRDefault="002D3FE7" w:rsidP="002D3FE7">
            <w:pPr>
              <w:rPr>
                <w:sz w:val="10"/>
                <w:szCs w:val="10"/>
                <w:lang w:val="sr-Cyrl-CS" w:eastAsia="sr-Cyrl-RS"/>
              </w:rPr>
            </w:pPr>
          </w:p>
        </w:tc>
      </w:tr>
      <w:tr w:rsidR="002D3FE7" w:rsidRPr="00E37D87" w:rsidTr="002D3FE7">
        <w:trPr>
          <w:gridAfter w:val="1"/>
          <w:wAfter w:w="85" w:type="dxa"/>
          <w:trHeight w:val="288"/>
        </w:trPr>
        <w:tc>
          <w:tcPr>
            <w:tcW w:w="13604" w:type="dxa"/>
            <w:gridSpan w:val="7"/>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2960"/>
              <w:rPr>
                <w:b/>
                <w:lang w:val="sr-Cyrl-CS" w:eastAsia="sr-Cyrl-RS"/>
              </w:rPr>
            </w:pPr>
            <w:r w:rsidRPr="00E37D87">
              <w:rPr>
                <w:b/>
                <w:sz w:val="23"/>
                <w:szCs w:val="23"/>
                <w:lang w:val="sr-Cyrl-CS" w:eastAsia="sr-Cyrl-CS"/>
              </w:rPr>
              <w:t>Мере за пружање подршке ученицима на основу анализе успеха и владања</w:t>
            </w:r>
          </w:p>
        </w:tc>
      </w:tr>
      <w:tr w:rsidR="002D3FE7" w:rsidRPr="00E37D87" w:rsidTr="002D3FE7">
        <w:trPr>
          <w:gridAfter w:val="1"/>
          <w:wAfter w:w="85" w:type="dxa"/>
          <w:trHeight w:val="283"/>
        </w:trPr>
        <w:tc>
          <w:tcPr>
            <w:tcW w:w="432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560"/>
              <w:rPr>
                <w:lang w:val="sr-Cyrl-CS" w:eastAsia="sr-Cyrl-RS"/>
              </w:rPr>
            </w:pPr>
            <w:r w:rsidRPr="00E37D87">
              <w:rPr>
                <w:sz w:val="23"/>
                <w:szCs w:val="23"/>
                <w:lang w:val="sr-Cyrl-CS" w:eastAsia="sr-Cyrl-CS"/>
              </w:rPr>
              <w:t>Активности</w:t>
            </w:r>
          </w:p>
        </w:tc>
        <w:tc>
          <w:tcPr>
            <w:tcW w:w="5666"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880"/>
              <w:rPr>
                <w:lang w:val="sr-Cyrl-CS" w:eastAsia="sr-Cyrl-RS"/>
              </w:rPr>
            </w:pPr>
            <w:r w:rsidRPr="00E37D87">
              <w:rPr>
                <w:sz w:val="23"/>
                <w:szCs w:val="23"/>
                <w:lang w:val="sr-Cyrl-CS" w:eastAsia="sr-Cyrl-CS"/>
              </w:rPr>
              <w:t>Начин реализације</w:t>
            </w:r>
          </w:p>
        </w:tc>
        <w:tc>
          <w:tcPr>
            <w:tcW w:w="3616"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740"/>
              <w:rPr>
                <w:lang w:val="sr-Cyrl-CS" w:eastAsia="sr-Cyrl-RS"/>
              </w:rPr>
            </w:pPr>
            <w:r w:rsidRPr="00E37D87">
              <w:rPr>
                <w:sz w:val="23"/>
                <w:szCs w:val="23"/>
                <w:lang w:val="sr-Cyrl-CS" w:eastAsia="sr-Cyrl-CS"/>
              </w:rPr>
              <w:t>Носиоци активности</w:t>
            </w:r>
          </w:p>
        </w:tc>
      </w:tr>
      <w:tr w:rsidR="002D3FE7" w:rsidRPr="00E37D87" w:rsidTr="002D3FE7">
        <w:trPr>
          <w:gridAfter w:val="1"/>
          <w:wAfter w:w="85" w:type="dxa"/>
          <w:trHeight w:val="1392"/>
        </w:trPr>
        <w:tc>
          <w:tcPr>
            <w:tcW w:w="432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jc w:val="both"/>
              <w:rPr>
                <w:lang w:val="sr-Cyrl-CS" w:eastAsia="sr-Cyrl-RS"/>
              </w:rPr>
            </w:pPr>
            <w:r w:rsidRPr="00E37D87">
              <w:rPr>
                <w:sz w:val="23"/>
                <w:szCs w:val="23"/>
                <w:lang w:val="sr-Cyrl-CS" w:eastAsia="sr-Cyrl-CS"/>
              </w:rPr>
              <w:t>Израда плана за неоцењене ученике</w:t>
            </w:r>
          </w:p>
        </w:tc>
        <w:tc>
          <w:tcPr>
            <w:tcW w:w="5666"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Након другог класификационог периода, одељењски старешина координира израду планова подршке за неоцењене ученике. Прати планирање и реализацију. По потреби укључивање стручне службе.</w:t>
            </w:r>
          </w:p>
        </w:tc>
        <w:tc>
          <w:tcPr>
            <w:tcW w:w="3616"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jc w:val="both"/>
              <w:rPr>
                <w:lang w:val="sr-Cyrl-CS" w:eastAsia="sr-Cyrl-RS"/>
              </w:rPr>
            </w:pPr>
            <w:r w:rsidRPr="00E37D87">
              <w:rPr>
                <w:sz w:val="23"/>
                <w:szCs w:val="23"/>
                <w:lang w:val="sr-Cyrl-CS" w:eastAsia="sr-Cyrl-CS"/>
              </w:rPr>
              <w:t>Одељењске старешине</w:t>
            </w:r>
            <w:r>
              <w:rPr>
                <w:sz w:val="23"/>
                <w:szCs w:val="23"/>
                <w:lang w:val="sr-Cyrl-CS" w:eastAsia="sr-Cyrl-CS"/>
              </w:rPr>
              <w:t>,п</w:t>
            </w:r>
            <w:r w:rsidRPr="00E37D87">
              <w:rPr>
                <w:sz w:val="23"/>
                <w:szCs w:val="23"/>
                <w:lang w:val="sr-Cyrl-CS" w:eastAsia="sr-Cyrl-CS"/>
              </w:rPr>
              <w:t>редметни наставници</w:t>
            </w:r>
            <w:r>
              <w:rPr>
                <w:sz w:val="23"/>
                <w:szCs w:val="23"/>
                <w:lang w:val="sr-Cyrl-CS" w:eastAsia="sr-Cyrl-CS"/>
              </w:rPr>
              <w:t>,</w:t>
            </w:r>
            <w:r w:rsidRPr="00E37D87">
              <w:rPr>
                <w:sz w:val="23"/>
                <w:szCs w:val="23"/>
                <w:lang w:val="sr-Cyrl-CS" w:eastAsia="sr-Cyrl-CS"/>
              </w:rPr>
              <w:t xml:space="preserve"> </w:t>
            </w:r>
            <w:r>
              <w:rPr>
                <w:sz w:val="23"/>
                <w:szCs w:val="23"/>
                <w:lang w:val="sr-Cyrl-CS" w:eastAsia="sr-Cyrl-CS"/>
              </w:rPr>
              <w:t>с</w:t>
            </w:r>
            <w:r w:rsidRPr="00E37D87">
              <w:rPr>
                <w:sz w:val="23"/>
                <w:szCs w:val="23"/>
                <w:lang w:val="sr-Cyrl-CS" w:eastAsia="sr-Cyrl-CS"/>
              </w:rPr>
              <w:t>тручна служба</w:t>
            </w:r>
          </w:p>
        </w:tc>
      </w:tr>
      <w:tr w:rsidR="002D3FE7" w:rsidRPr="00E37D87" w:rsidTr="002D3FE7">
        <w:trPr>
          <w:gridAfter w:val="1"/>
          <w:wAfter w:w="85" w:type="dxa"/>
          <w:trHeight w:val="1114"/>
        </w:trPr>
        <w:tc>
          <w:tcPr>
            <w:tcW w:w="432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jc w:val="both"/>
              <w:rPr>
                <w:lang w:val="sr-Cyrl-CS" w:eastAsia="sr-Cyrl-RS"/>
              </w:rPr>
            </w:pPr>
            <w:r w:rsidRPr="00E37D87">
              <w:rPr>
                <w:sz w:val="23"/>
                <w:szCs w:val="23"/>
                <w:lang w:val="sr-Cyrl-CS" w:eastAsia="sr-Cyrl-CS"/>
              </w:rPr>
              <w:t>Израда плана за недовољне ученике</w:t>
            </w:r>
          </w:p>
        </w:tc>
        <w:tc>
          <w:tcPr>
            <w:tcW w:w="5666"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Након другог класификационог периода, одељењски старешина координира израду планова подршке за неоцењене ученике. Прати планирање и реализацију.</w:t>
            </w:r>
          </w:p>
        </w:tc>
        <w:tc>
          <w:tcPr>
            <w:tcW w:w="3616"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jc w:val="both"/>
              <w:rPr>
                <w:lang w:val="sr-Cyrl-CS" w:eastAsia="sr-Cyrl-RS"/>
              </w:rPr>
            </w:pPr>
            <w:r w:rsidRPr="00E37D87">
              <w:rPr>
                <w:sz w:val="23"/>
                <w:szCs w:val="23"/>
                <w:lang w:val="sr-Cyrl-CS" w:eastAsia="sr-Cyrl-CS"/>
              </w:rPr>
              <w:t>Одељењске старешине</w:t>
            </w:r>
            <w:r>
              <w:rPr>
                <w:sz w:val="23"/>
                <w:szCs w:val="23"/>
                <w:lang w:val="sr-Cyrl-CS" w:eastAsia="sr-Cyrl-CS"/>
              </w:rPr>
              <w:t>,</w:t>
            </w:r>
            <w:r w:rsidRPr="00E37D87">
              <w:rPr>
                <w:sz w:val="23"/>
                <w:szCs w:val="23"/>
                <w:lang w:val="sr-Cyrl-CS" w:eastAsia="sr-Cyrl-CS"/>
              </w:rPr>
              <w:t xml:space="preserve"> </w:t>
            </w:r>
            <w:r>
              <w:rPr>
                <w:sz w:val="23"/>
                <w:szCs w:val="23"/>
                <w:lang w:val="sr-Cyrl-CS" w:eastAsia="sr-Cyrl-CS"/>
              </w:rPr>
              <w:t>п</w:t>
            </w:r>
            <w:r w:rsidRPr="00E37D87">
              <w:rPr>
                <w:sz w:val="23"/>
                <w:szCs w:val="23"/>
                <w:lang w:val="sr-Cyrl-CS" w:eastAsia="sr-Cyrl-CS"/>
              </w:rPr>
              <w:t xml:space="preserve">редметни наставници </w:t>
            </w:r>
            <w:r>
              <w:rPr>
                <w:sz w:val="23"/>
                <w:szCs w:val="23"/>
                <w:lang w:val="sr-Cyrl-CS" w:eastAsia="sr-Cyrl-CS"/>
              </w:rPr>
              <w:t>,с</w:t>
            </w:r>
            <w:r w:rsidRPr="00E37D87">
              <w:rPr>
                <w:sz w:val="23"/>
                <w:szCs w:val="23"/>
                <w:lang w:val="sr-Cyrl-CS" w:eastAsia="sr-Cyrl-CS"/>
              </w:rPr>
              <w:t>тручна служба</w:t>
            </w:r>
          </w:p>
        </w:tc>
      </w:tr>
      <w:tr w:rsidR="002D3FE7" w:rsidRPr="00E37D87" w:rsidTr="002D3FE7">
        <w:trPr>
          <w:gridAfter w:val="1"/>
          <w:wAfter w:w="85" w:type="dxa"/>
          <w:trHeight w:val="845"/>
        </w:trPr>
        <w:tc>
          <w:tcPr>
            <w:tcW w:w="432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jc w:val="both"/>
              <w:rPr>
                <w:lang w:val="sr-Cyrl-CS" w:eastAsia="sr-Cyrl-RS"/>
              </w:rPr>
            </w:pPr>
            <w:r w:rsidRPr="00E37D87">
              <w:rPr>
                <w:sz w:val="23"/>
                <w:szCs w:val="23"/>
                <w:lang w:val="sr-Cyrl-CS" w:eastAsia="sr-Cyrl-CS"/>
              </w:rPr>
              <w:t>Израда плана прилагођавања за ученике којима је потребна додатна образовна подршка</w:t>
            </w:r>
          </w:p>
        </w:tc>
        <w:tc>
          <w:tcPr>
            <w:tcW w:w="5666"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Израда плана индивидуализације или ИОП1, ИОП2</w:t>
            </w:r>
          </w:p>
        </w:tc>
        <w:tc>
          <w:tcPr>
            <w:tcW w:w="3616"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Одељењске старешине, чланови тима за подршку ученику</w:t>
            </w:r>
          </w:p>
        </w:tc>
      </w:tr>
      <w:tr w:rsidR="002D3FE7" w:rsidRPr="00E37D87" w:rsidTr="002D3FE7">
        <w:trPr>
          <w:gridAfter w:val="1"/>
          <w:wAfter w:w="85" w:type="dxa"/>
          <w:trHeight w:val="288"/>
        </w:trPr>
        <w:tc>
          <w:tcPr>
            <w:tcW w:w="13604" w:type="dxa"/>
            <w:gridSpan w:val="7"/>
            <w:tcBorders>
              <w:top w:val="single" w:sz="4" w:space="0" w:color="auto"/>
              <w:left w:val="single" w:sz="4" w:space="0" w:color="auto"/>
              <w:bottom w:val="single" w:sz="4" w:space="0" w:color="auto"/>
              <w:right w:val="single" w:sz="4" w:space="0" w:color="auto"/>
            </w:tcBorders>
            <w:shd w:val="clear" w:color="auto" w:fill="FFFFFF"/>
          </w:tcPr>
          <w:p w:rsidR="002D3FE7" w:rsidRDefault="002D3FE7" w:rsidP="002D3FE7">
            <w:pPr>
              <w:ind w:left="2820"/>
              <w:rPr>
                <w:sz w:val="23"/>
                <w:szCs w:val="23"/>
                <w:lang w:val="sr-Cyrl-CS" w:eastAsia="sr-Cyrl-CS"/>
              </w:rPr>
            </w:pPr>
          </w:p>
          <w:p w:rsidR="002D3FE7" w:rsidRPr="00E37D87" w:rsidRDefault="002D3FE7" w:rsidP="002D3FE7">
            <w:pPr>
              <w:ind w:left="2820"/>
              <w:rPr>
                <w:b/>
                <w:lang w:val="sr-Cyrl-CS" w:eastAsia="sr-Cyrl-RS"/>
              </w:rPr>
            </w:pPr>
            <w:r w:rsidRPr="00E37D87">
              <w:rPr>
                <w:b/>
                <w:lang w:val="sr-Cyrl-CS" w:eastAsia="sr-Cyrl-CS"/>
              </w:rPr>
              <w:t>Укључивање породице/законског заступника у пружању подршке ученицима</w:t>
            </w:r>
          </w:p>
        </w:tc>
      </w:tr>
      <w:tr w:rsidR="002D3FE7" w:rsidRPr="00E37D87" w:rsidTr="002D3FE7">
        <w:trPr>
          <w:gridAfter w:val="1"/>
          <w:wAfter w:w="85" w:type="dxa"/>
          <w:trHeight w:val="288"/>
        </w:trPr>
        <w:tc>
          <w:tcPr>
            <w:tcW w:w="432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560"/>
              <w:rPr>
                <w:lang w:val="sr-Cyrl-CS" w:eastAsia="sr-Cyrl-RS"/>
              </w:rPr>
            </w:pPr>
            <w:r w:rsidRPr="00E37D87">
              <w:rPr>
                <w:sz w:val="23"/>
                <w:szCs w:val="23"/>
                <w:lang w:val="sr-Cyrl-CS" w:eastAsia="sr-Cyrl-CS"/>
              </w:rPr>
              <w:t>Активности</w:t>
            </w:r>
          </w:p>
        </w:tc>
        <w:tc>
          <w:tcPr>
            <w:tcW w:w="6301"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2180"/>
              <w:rPr>
                <w:lang w:val="sr-Cyrl-CS" w:eastAsia="sr-Cyrl-RS"/>
              </w:rPr>
            </w:pPr>
            <w:r w:rsidRPr="00E37D87">
              <w:rPr>
                <w:sz w:val="23"/>
                <w:szCs w:val="23"/>
                <w:lang w:val="sr-Cyrl-CS" w:eastAsia="sr-Cyrl-CS"/>
              </w:rPr>
              <w:t>Начин реализације</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420"/>
              <w:rPr>
                <w:lang w:val="sr-Cyrl-CS" w:eastAsia="sr-Cyrl-RS"/>
              </w:rPr>
            </w:pPr>
            <w:r w:rsidRPr="00E37D87">
              <w:rPr>
                <w:sz w:val="23"/>
                <w:szCs w:val="23"/>
                <w:lang w:val="sr-Cyrl-CS" w:eastAsia="sr-Cyrl-CS"/>
              </w:rPr>
              <w:t>Носиоци активности</w:t>
            </w:r>
          </w:p>
        </w:tc>
      </w:tr>
      <w:tr w:rsidR="002D3FE7" w:rsidRPr="00E37D87" w:rsidTr="002D3FE7">
        <w:trPr>
          <w:gridAfter w:val="1"/>
          <w:wAfter w:w="85" w:type="dxa"/>
          <w:trHeight w:val="840"/>
        </w:trPr>
        <w:tc>
          <w:tcPr>
            <w:tcW w:w="432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Израда плана сарадње школе и породице и начину укључивања у живот и рад школе</w:t>
            </w:r>
            <w:r>
              <w:rPr>
                <w:sz w:val="23"/>
                <w:szCs w:val="23"/>
                <w:lang w:val="sr-Cyrl-CS" w:eastAsia="sr-Cyrl-CS"/>
              </w:rPr>
              <w:t>.</w:t>
            </w:r>
          </w:p>
        </w:tc>
        <w:tc>
          <w:tcPr>
            <w:tcW w:w="6301"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ind w:left="120"/>
              <w:rPr>
                <w:lang w:val="sr-Cyrl-CS" w:eastAsia="sr-Cyrl-RS"/>
              </w:rPr>
            </w:pPr>
            <w:r w:rsidRPr="00E37D87">
              <w:rPr>
                <w:sz w:val="23"/>
                <w:szCs w:val="23"/>
                <w:lang w:val="sr-Cyrl-CS" w:eastAsia="sr-Cyrl-CS"/>
              </w:rPr>
              <w:t>Идентификација потреба, дефинисање ресурса.</w:t>
            </w:r>
          </w:p>
          <w:p w:rsidR="002D3FE7" w:rsidRPr="00E37D87" w:rsidRDefault="002D3FE7" w:rsidP="002D3FE7">
            <w:pPr>
              <w:spacing w:line="278" w:lineRule="exact"/>
              <w:ind w:left="120"/>
              <w:rPr>
                <w:lang w:val="sr-Cyrl-CS" w:eastAsia="sr-Cyrl-RS"/>
              </w:rPr>
            </w:pPr>
            <w:r w:rsidRPr="00E37D87">
              <w:rPr>
                <w:sz w:val="23"/>
                <w:szCs w:val="23"/>
                <w:lang w:val="sr-Cyrl-CS" w:eastAsia="sr-Cyrl-CS"/>
              </w:rPr>
              <w:t>* Операционализација кроз Годишњи план рада</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lang w:val="sr-Cyrl-CS" w:eastAsia="sr-Cyrl-RS"/>
              </w:rPr>
            </w:pPr>
            <w:r w:rsidRPr="00E37D87">
              <w:rPr>
                <w:sz w:val="23"/>
                <w:szCs w:val="23"/>
                <w:lang w:val="sr-Cyrl-CS" w:eastAsia="sr-Cyrl-CS"/>
              </w:rPr>
              <w:t xml:space="preserve">  </w:t>
            </w:r>
            <w:r>
              <w:rPr>
                <w:sz w:val="23"/>
                <w:szCs w:val="23"/>
                <w:lang w:val="sr-Cyrl-CS" w:eastAsia="sr-Cyrl-CS"/>
              </w:rPr>
              <w:t>Стручна служба</w:t>
            </w:r>
          </w:p>
        </w:tc>
      </w:tr>
      <w:tr w:rsidR="002D3FE7" w:rsidRPr="00E37D87" w:rsidTr="002D3FE7">
        <w:trPr>
          <w:gridAfter w:val="1"/>
          <w:wAfter w:w="85" w:type="dxa"/>
          <w:trHeight w:val="950"/>
        </w:trPr>
        <w:tc>
          <w:tcPr>
            <w:tcW w:w="432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69" w:lineRule="exact"/>
              <w:ind w:left="120"/>
              <w:rPr>
                <w:lang w:val="sr-Cyrl-CS" w:eastAsia="sr-Cyrl-RS"/>
              </w:rPr>
            </w:pPr>
            <w:r w:rsidRPr="00E37D87">
              <w:rPr>
                <w:sz w:val="23"/>
                <w:szCs w:val="23"/>
                <w:lang w:val="sr-Cyrl-CS" w:eastAsia="sr-Cyrl-CS"/>
              </w:rPr>
              <w:lastRenderedPageBreak/>
              <w:t>Израда годишњег плана и садржаја рада општих родитељских састанака</w:t>
            </w:r>
          </w:p>
        </w:tc>
        <w:tc>
          <w:tcPr>
            <w:tcW w:w="6301"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Операционализација на састанку мини колегијума, на основу претходног искуства и плана рада као и приоритета за дату школску годину</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lang w:val="sr-Cyrl-CS" w:eastAsia="sr-Cyrl-RS"/>
              </w:rPr>
            </w:pPr>
            <w:r>
              <w:rPr>
                <w:sz w:val="23"/>
                <w:szCs w:val="23"/>
                <w:lang w:val="sr-Cyrl-CS" w:eastAsia="sr-Cyrl-CS"/>
              </w:rPr>
              <w:t xml:space="preserve">Педагошки </w:t>
            </w:r>
            <w:r w:rsidRPr="00E37D87">
              <w:rPr>
                <w:sz w:val="23"/>
                <w:szCs w:val="23"/>
                <w:lang w:val="sr-Cyrl-CS" w:eastAsia="sr-Cyrl-CS"/>
              </w:rPr>
              <w:t>колегијум</w:t>
            </w:r>
          </w:p>
        </w:tc>
      </w:tr>
      <w:tr w:rsidR="002D3FE7" w:rsidRPr="00E37D87" w:rsidTr="002D3FE7">
        <w:trPr>
          <w:gridAfter w:val="1"/>
          <w:wAfter w:w="85" w:type="dxa"/>
          <w:trHeight w:val="835"/>
        </w:trPr>
        <w:tc>
          <w:tcPr>
            <w:tcW w:w="432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Упознавање родитеља са њиховим правима, обавезама и начину укључивања у живот и рад школе</w:t>
            </w:r>
          </w:p>
        </w:tc>
        <w:tc>
          <w:tcPr>
            <w:tcW w:w="6301"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ind w:left="120"/>
              <w:rPr>
                <w:lang w:val="sr-Cyrl-CS" w:eastAsia="sr-Cyrl-RS"/>
              </w:rPr>
            </w:pPr>
            <w:r w:rsidRPr="00E37D87">
              <w:rPr>
                <w:sz w:val="23"/>
                <w:szCs w:val="23"/>
                <w:lang w:val="sr-Cyrl-CS" w:eastAsia="sr-Cyrl-CS"/>
              </w:rPr>
              <w:t>На родитељским састанцима, кроз информације које добијају на Савету родитеља и на сајту школе</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Одељењске старешине, педагог, директор</w:t>
            </w:r>
          </w:p>
        </w:tc>
      </w:tr>
      <w:tr w:rsidR="002D3FE7" w:rsidRPr="00E37D87" w:rsidTr="002D3FE7">
        <w:trPr>
          <w:gridAfter w:val="1"/>
          <w:wAfter w:w="85" w:type="dxa"/>
          <w:trHeight w:val="1171"/>
        </w:trPr>
        <w:tc>
          <w:tcPr>
            <w:tcW w:w="432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jc w:val="both"/>
              <w:rPr>
                <w:lang w:val="sr-Cyrl-CS" w:eastAsia="sr-Cyrl-RS"/>
              </w:rPr>
            </w:pPr>
            <w:r w:rsidRPr="00E37D87">
              <w:rPr>
                <w:sz w:val="23"/>
                <w:szCs w:val="23"/>
                <w:lang w:val="sr-Cyrl-CS" w:eastAsia="sr-Cyrl-CS"/>
              </w:rPr>
              <w:t>Укључивање родитеља у процес професионалне оријентације и каријерног вођења и саветовања ученика-</w:t>
            </w:r>
          </w:p>
        </w:tc>
        <w:tc>
          <w:tcPr>
            <w:tcW w:w="6301"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p>
          <w:p w:rsidR="002D3FE7" w:rsidRPr="00E37D87" w:rsidRDefault="002D3FE7" w:rsidP="002D3FE7">
            <w:pPr>
              <w:spacing w:line="274" w:lineRule="exact"/>
              <w:ind w:left="120"/>
              <w:rPr>
                <w:lang w:val="sr-Cyrl-CS" w:eastAsia="sr-Cyrl-RS"/>
              </w:rPr>
            </w:pPr>
            <w:r>
              <w:rPr>
                <w:sz w:val="23"/>
                <w:szCs w:val="23"/>
                <w:lang w:val="sr-Cyrl-CS" w:eastAsia="sr-Cyrl-CS"/>
              </w:rPr>
              <w:t>О</w:t>
            </w:r>
            <w:r w:rsidRPr="00E37D87">
              <w:rPr>
                <w:sz w:val="23"/>
                <w:szCs w:val="23"/>
                <w:lang w:val="sr-Cyrl-CS" w:eastAsia="sr-Cyrl-CS"/>
              </w:rPr>
              <w:t>бавештавање на родитељским састанцима, организовање сусрета ученика и родитеља експерта.</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П</w:t>
            </w:r>
            <w:r>
              <w:rPr>
                <w:sz w:val="23"/>
                <w:szCs w:val="23"/>
                <w:lang w:val="sr-Cyrl-CS" w:eastAsia="sr-Cyrl-CS"/>
              </w:rPr>
              <w:t>едагог</w:t>
            </w:r>
            <w:r w:rsidRPr="00E37D87">
              <w:rPr>
                <w:sz w:val="23"/>
                <w:szCs w:val="23"/>
                <w:lang w:val="sr-Cyrl-CS" w:eastAsia="sr-Cyrl-CS"/>
              </w:rPr>
              <w:t>,</w:t>
            </w:r>
          </w:p>
          <w:p w:rsidR="002D3FE7" w:rsidRPr="00E37D87" w:rsidRDefault="002D3FE7" w:rsidP="002D3FE7">
            <w:pPr>
              <w:spacing w:line="274" w:lineRule="exact"/>
              <w:ind w:left="120"/>
              <w:rPr>
                <w:lang w:val="sr-Cyrl-CS" w:eastAsia="sr-Cyrl-RS"/>
              </w:rPr>
            </w:pPr>
            <w:r w:rsidRPr="00E37D87">
              <w:rPr>
                <w:sz w:val="23"/>
                <w:szCs w:val="23"/>
                <w:lang w:val="sr-Cyrl-CS" w:eastAsia="sr-Cyrl-CS"/>
              </w:rPr>
              <w:t>тим за Каријерно вођење и саветовање</w:t>
            </w:r>
          </w:p>
        </w:tc>
      </w:tr>
      <w:tr w:rsidR="002D3FE7" w:rsidRPr="00E37D87" w:rsidTr="002D3FE7">
        <w:trPr>
          <w:gridAfter w:val="1"/>
          <w:wAfter w:w="85" w:type="dxa"/>
          <w:trHeight w:val="902"/>
        </w:trPr>
        <w:tc>
          <w:tcPr>
            <w:tcW w:w="432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83" w:lineRule="exact"/>
              <w:ind w:left="120"/>
              <w:rPr>
                <w:lang w:val="sr-Cyrl-CS" w:eastAsia="sr-Cyrl-RS"/>
              </w:rPr>
            </w:pPr>
            <w:r w:rsidRPr="00E37D87">
              <w:rPr>
                <w:sz w:val="23"/>
                <w:szCs w:val="23"/>
                <w:lang w:val="sr-Cyrl-CS" w:eastAsia="sr-Cyrl-CS"/>
              </w:rPr>
              <w:t>Обезбеђивање транспарентности свих видова сарадње школе и породице</w:t>
            </w:r>
          </w:p>
        </w:tc>
        <w:tc>
          <w:tcPr>
            <w:tcW w:w="6301"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Презентација сарадње на сајту школе, комуникација путем мејла и вибер група, распоред консултација са наставницима</w:t>
            </w:r>
            <w:r>
              <w:rPr>
                <w:sz w:val="23"/>
                <w:szCs w:val="23"/>
                <w:lang w:val="sr-Cyrl-CS" w:eastAsia="sr-Cyrl-CS"/>
              </w:rPr>
              <w:t>.</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83" w:lineRule="exact"/>
              <w:ind w:left="120"/>
              <w:rPr>
                <w:lang w:val="sr-Cyrl-CS" w:eastAsia="sr-Cyrl-RS"/>
              </w:rPr>
            </w:pPr>
            <w:r w:rsidRPr="00E37D87">
              <w:rPr>
                <w:sz w:val="23"/>
                <w:szCs w:val="23"/>
                <w:lang w:val="sr-Cyrl-CS" w:eastAsia="sr-Cyrl-CS"/>
              </w:rPr>
              <w:t>Стручна служба, Одељењске старешине</w:t>
            </w:r>
          </w:p>
        </w:tc>
      </w:tr>
      <w:tr w:rsidR="002D3FE7" w:rsidRPr="00E37D87" w:rsidTr="002D3FE7">
        <w:trPr>
          <w:gridAfter w:val="1"/>
          <w:wAfter w:w="85" w:type="dxa"/>
          <w:trHeight w:val="835"/>
        </w:trPr>
        <w:tc>
          <w:tcPr>
            <w:tcW w:w="432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Организовање и реализација индивидуалних и групних разговора и саветовања</w:t>
            </w:r>
          </w:p>
        </w:tc>
        <w:tc>
          <w:tcPr>
            <w:tcW w:w="6301"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Default="002D3FE7" w:rsidP="002D3FE7">
            <w:pPr>
              <w:spacing w:line="269" w:lineRule="exact"/>
              <w:rPr>
                <w:sz w:val="23"/>
                <w:szCs w:val="23"/>
                <w:lang w:val="sr-Cyrl-CS" w:eastAsia="sr-Cyrl-CS"/>
              </w:rPr>
            </w:pPr>
          </w:p>
          <w:p w:rsidR="002D3FE7" w:rsidRPr="00E37D87" w:rsidRDefault="002D3FE7" w:rsidP="002D3FE7">
            <w:pPr>
              <w:spacing w:line="269" w:lineRule="exact"/>
              <w:rPr>
                <w:lang w:val="sr-Cyrl-CS" w:eastAsia="sr-Cyrl-RS"/>
              </w:rPr>
            </w:pPr>
            <w:r>
              <w:rPr>
                <w:sz w:val="23"/>
                <w:szCs w:val="23"/>
                <w:lang w:val="sr-Cyrl-CS" w:eastAsia="sr-Cyrl-CS"/>
              </w:rPr>
              <w:t>Р</w:t>
            </w:r>
            <w:r w:rsidRPr="00E37D87">
              <w:rPr>
                <w:sz w:val="23"/>
                <w:szCs w:val="23"/>
                <w:lang w:val="sr-Cyrl-CS" w:eastAsia="sr-Cyrl-CS"/>
              </w:rPr>
              <w:t>адионице, израда плана термина за консултацију родитеља и наставника</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ind w:left="120"/>
              <w:rPr>
                <w:lang w:val="sr-Cyrl-CS" w:eastAsia="sr-Cyrl-RS"/>
              </w:rPr>
            </w:pPr>
            <w:r w:rsidRPr="00E37D87">
              <w:rPr>
                <w:sz w:val="23"/>
                <w:szCs w:val="23"/>
                <w:lang w:val="sr-Cyrl-CS" w:eastAsia="sr-Cyrl-CS"/>
              </w:rPr>
              <w:t>Стручна служба, Одељењске старешине</w:t>
            </w:r>
          </w:p>
        </w:tc>
      </w:tr>
      <w:tr w:rsidR="002D3FE7" w:rsidRPr="00E37D87" w:rsidTr="002D3FE7">
        <w:trPr>
          <w:gridAfter w:val="1"/>
          <w:wAfter w:w="85" w:type="dxa"/>
          <w:trHeight w:val="562"/>
        </w:trPr>
        <w:tc>
          <w:tcPr>
            <w:tcW w:w="432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ind w:left="120"/>
              <w:rPr>
                <w:lang w:val="sr-Cyrl-CS" w:eastAsia="sr-Cyrl-RS"/>
              </w:rPr>
            </w:pPr>
            <w:r w:rsidRPr="00E37D87">
              <w:rPr>
                <w:sz w:val="23"/>
                <w:szCs w:val="23"/>
                <w:lang w:val="sr-Cyrl-CS" w:eastAsia="sr-Cyrl-CS"/>
              </w:rPr>
              <w:t>Укључивање родитеља у појачан васпитни рад</w:t>
            </w:r>
          </w:p>
        </w:tc>
        <w:tc>
          <w:tcPr>
            <w:tcW w:w="6301"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ind w:left="120"/>
              <w:rPr>
                <w:lang w:val="sr-Cyrl-CS" w:eastAsia="sr-Cyrl-RS"/>
              </w:rPr>
            </w:pPr>
            <w:r w:rsidRPr="00E37D87">
              <w:rPr>
                <w:sz w:val="23"/>
                <w:szCs w:val="23"/>
                <w:lang w:val="sr-Cyrl-CS" w:eastAsia="sr-Cyrl-CS"/>
              </w:rPr>
              <w:t>Планирање активности за ученике у сарадњи са родитељима, планирање</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ind w:left="120"/>
              <w:rPr>
                <w:lang w:val="sr-Cyrl-CS" w:eastAsia="sr-Cyrl-RS"/>
              </w:rPr>
            </w:pPr>
            <w:r w:rsidRPr="00E37D87">
              <w:rPr>
                <w:sz w:val="23"/>
                <w:szCs w:val="23"/>
                <w:lang w:val="sr-Cyrl-CS" w:eastAsia="sr-Cyrl-CS"/>
              </w:rPr>
              <w:t>Стручна служба, Одељењске старешине</w:t>
            </w:r>
          </w:p>
        </w:tc>
      </w:tr>
      <w:tr w:rsidR="002D3FE7" w:rsidRPr="00E37D87" w:rsidTr="002D3FE7">
        <w:trPr>
          <w:gridAfter w:val="1"/>
          <w:wAfter w:w="85" w:type="dxa"/>
          <w:trHeight w:val="571"/>
        </w:trPr>
        <w:tc>
          <w:tcPr>
            <w:tcW w:w="432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lang w:val="sr-Cyrl-CS" w:eastAsia="sr-Cyrl-RS"/>
              </w:rPr>
            </w:pPr>
            <w:r>
              <w:rPr>
                <w:sz w:val="23"/>
                <w:szCs w:val="23"/>
                <w:lang w:val="sr-Cyrl-CS" w:eastAsia="sr-Cyrl-CS"/>
              </w:rPr>
              <w:t>Ученици</w:t>
            </w:r>
            <w:r w:rsidRPr="00E37D87">
              <w:rPr>
                <w:sz w:val="23"/>
                <w:szCs w:val="23"/>
                <w:lang w:val="sr-Cyrl-CS" w:eastAsia="sr-Cyrl-CS"/>
              </w:rPr>
              <w:t xml:space="preserve"> на кућном и болничком лечењу</w:t>
            </w:r>
          </w:p>
        </w:tc>
        <w:tc>
          <w:tcPr>
            <w:tcW w:w="6301"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lang w:val="sr-Cyrl-CS" w:eastAsia="sr-Cyrl-RS"/>
              </w:rPr>
            </w:pPr>
            <w:r w:rsidRPr="00E37D87">
              <w:rPr>
                <w:sz w:val="23"/>
                <w:szCs w:val="23"/>
                <w:lang w:val="sr-Cyrl-CS" w:eastAsia="sr-Cyrl-CS"/>
              </w:rPr>
              <w:t>Израда плана индивидуализације, дефинисање</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Одељењске старешине, предметни наставници</w:t>
            </w:r>
          </w:p>
        </w:tc>
      </w:tr>
      <w:tr w:rsidR="002D3FE7" w:rsidRPr="00E37D87" w:rsidTr="002D3FE7">
        <w:trPr>
          <w:gridAfter w:val="1"/>
          <w:wAfter w:w="85" w:type="dxa"/>
          <w:trHeight w:val="288"/>
        </w:trPr>
        <w:tc>
          <w:tcPr>
            <w:tcW w:w="13604" w:type="dxa"/>
            <w:gridSpan w:val="7"/>
            <w:tcBorders>
              <w:top w:val="single" w:sz="4" w:space="0" w:color="auto"/>
              <w:left w:val="single" w:sz="4" w:space="0" w:color="auto"/>
              <w:bottom w:val="single" w:sz="4" w:space="0" w:color="auto"/>
              <w:right w:val="single" w:sz="4" w:space="0" w:color="auto"/>
            </w:tcBorders>
            <w:shd w:val="clear" w:color="auto" w:fill="FFFFFF"/>
          </w:tcPr>
          <w:p w:rsidR="002D3FE7" w:rsidRDefault="002D3FE7" w:rsidP="002D3FE7">
            <w:pPr>
              <w:ind w:left="2820"/>
              <w:rPr>
                <w:lang w:val="sr-Cyrl-CS" w:eastAsia="sr-Cyrl-RS"/>
              </w:rPr>
            </w:pPr>
          </w:p>
          <w:tbl>
            <w:tblPr>
              <w:tblW w:w="13603" w:type="dxa"/>
              <w:tblLayout w:type="fixed"/>
              <w:tblCellMar>
                <w:left w:w="0" w:type="dxa"/>
                <w:right w:w="0" w:type="dxa"/>
              </w:tblCellMar>
              <w:tblLook w:val="0000" w:firstRow="0" w:lastRow="0" w:firstColumn="0" w:lastColumn="0" w:noHBand="0" w:noVBand="0"/>
            </w:tblPr>
            <w:tblGrid>
              <w:gridCol w:w="4502"/>
              <w:gridCol w:w="6120"/>
              <w:gridCol w:w="2981"/>
            </w:tblGrid>
            <w:tr w:rsidR="002D3FE7" w:rsidRPr="00E37D87" w:rsidTr="002D3FE7">
              <w:trPr>
                <w:trHeight w:val="490"/>
              </w:trPr>
              <w:tc>
                <w:tcPr>
                  <w:tcW w:w="13603"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Default="002D3FE7" w:rsidP="002D3FE7">
                  <w:pPr>
                    <w:ind w:left="2040"/>
                    <w:rPr>
                      <w:b/>
                      <w:lang w:val="sr-Cyrl-CS" w:eastAsia="sr-Cyrl-CS"/>
                    </w:rPr>
                  </w:pPr>
                </w:p>
                <w:p w:rsidR="002D3FE7" w:rsidRPr="00E37D87" w:rsidRDefault="002D3FE7" w:rsidP="002D3FE7">
                  <w:pPr>
                    <w:ind w:left="2040"/>
                    <w:rPr>
                      <w:b/>
                      <w:lang w:val="sr-Cyrl-CS" w:eastAsia="sr-Cyrl-RS"/>
                    </w:rPr>
                  </w:pPr>
                  <w:r w:rsidRPr="00E37D87">
                    <w:rPr>
                      <w:b/>
                      <w:lang w:val="sr-Cyrl-CS" w:eastAsia="sr-Cyrl-CS"/>
                    </w:rPr>
                    <w:t>Пружање подршке кроз активности у сарадњи школе са релевантним институцијама и по</w:t>
                  </w:r>
                  <w:r>
                    <w:rPr>
                      <w:b/>
                      <w:lang w:val="sr-Cyrl-CS" w:eastAsia="sr-Cyrl-CS"/>
                    </w:rPr>
                    <w:t>ј</w:t>
                  </w:r>
                  <w:r w:rsidRPr="00E37D87">
                    <w:rPr>
                      <w:b/>
                      <w:lang w:val="sr-Cyrl-CS" w:eastAsia="sr-Cyrl-CS"/>
                    </w:rPr>
                    <w:t>единцима</w:t>
                  </w:r>
                </w:p>
              </w:tc>
            </w:tr>
            <w:tr w:rsidR="002D3FE7" w:rsidRPr="00E37D87" w:rsidTr="002D3FE7">
              <w:trPr>
                <w:trHeight w:val="283"/>
              </w:trPr>
              <w:tc>
                <w:tcPr>
                  <w:tcW w:w="4502"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660"/>
                    <w:rPr>
                      <w:lang w:val="sr-Cyrl-CS" w:eastAsia="sr-Cyrl-RS"/>
                    </w:rPr>
                  </w:pPr>
                  <w:r w:rsidRPr="00E37D87">
                    <w:rPr>
                      <w:sz w:val="23"/>
                      <w:szCs w:val="23"/>
                      <w:lang w:val="sr-Cyrl-CS" w:eastAsia="sr-Cyrl-CS"/>
                    </w:rPr>
                    <w:t>Активности</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2100"/>
                    <w:rPr>
                      <w:lang w:val="sr-Cyrl-CS" w:eastAsia="sr-Cyrl-RS"/>
                    </w:rPr>
                  </w:pPr>
                  <w:r w:rsidRPr="00E37D87">
                    <w:rPr>
                      <w:sz w:val="23"/>
                      <w:szCs w:val="23"/>
                      <w:lang w:val="sr-Cyrl-CS" w:eastAsia="sr-Cyrl-CS"/>
                    </w:rPr>
                    <w:t>Начин реализације</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420"/>
                    <w:rPr>
                      <w:lang w:val="sr-Cyrl-CS" w:eastAsia="sr-Cyrl-RS"/>
                    </w:rPr>
                  </w:pPr>
                  <w:r w:rsidRPr="00E37D87">
                    <w:rPr>
                      <w:sz w:val="23"/>
                      <w:szCs w:val="23"/>
                      <w:lang w:val="sr-Cyrl-CS" w:eastAsia="sr-Cyrl-CS"/>
                    </w:rPr>
                    <w:t>Носиоци активности</w:t>
                  </w:r>
                </w:p>
              </w:tc>
            </w:tr>
            <w:tr w:rsidR="002D3FE7" w:rsidRPr="00E37D87" w:rsidTr="002D3FE7">
              <w:trPr>
                <w:trHeight w:val="562"/>
              </w:trPr>
              <w:tc>
                <w:tcPr>
                  <w:tcW w:w="4502"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 xml:space="preserve">Сарадња са Центром за </w:t>
                  </w:r>
                  <w:r>
                    <w:rPr>
                      <w:sz w:val="23"/>
                      <w:szCs w:val="23"/>
                      <w:lang w:val="sr-Cyrl-CS" w:eastAsia="sr-Cyrl-CS"/>
                    </w:rPr>
                    <w:t>социјални рад-Чајетина,Ужице</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69" w:lineRule="exact"/>
                    <w:jc w:val="both"/>
                    <w:rPr>
                      <w:lang w:val="sr-Cyrl-CS" w:eastAsia="sr-Cyrl-RS"/>
                    </w:rPr>
                  </w:pPr>
                  <w:r w:rsidRPr="00E37D87">
                    <w:rPr>
                      <w:sz w:val="23"/>
                      <w:szCs w:val="23"/>
                      <w:lang w:val="sr-Cyrl-CS" w:eastAsia="sr-Cyrl-CS"/>
                    </w:rPr>
                    <w:t>Састанци, мејл комуникација, усмена и писмена размена информација</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Управа школе</w:t>
                  </w:r>
                  <w:r>
                    <w:rPr>
                      <w:sz w:val="23"/>
                      <w:szCs w:val="23"/>
                      <w:lang w:val="sr-Cyrl-CS" w:eastAsia="sr-Cyrl-CS"/>
                    </w:rPr>
                    <w:t>,</w:t>
                  </w:r>
                  <w:r w:rsidRPr="00E37D87">
                    <w:rPr>
                      <w:sz w:val="23"/>
                      <w:szCs w:val="23"/>
                      <w:lang w:val="sr-Cyrl-CS" w:eastAsia="sr-Cyrl-CS"/>
                    </w:rPr>
                    <w:t xml:space="preserve"> стручна служба</w:t>
                  </w:r>
                </w:p>
              </w:tc>
            </w:tr>
            <w:tr w:rsidR="002D3FE7" w:rsidRPr="00E37D87" w:rsidTr="002D3FE7">
              <w:trPr>
                <w:trHeight w:val="562"/>
              </w:trPr>
              <w:tc>
                <w:tcPr>
                  <w:tcW w:w="4502"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lang w:val="sr-Cyrl-CS" w:eastAsia="sr-Cyrl-RS"/>
                    </w:rPr>
                  </w:pPr>
                  <w:r w:rsidRPr="00E37D87">
                    <w:rPr>
                      <w:sz w:val="23"/>
                      <w:szCs w:val="23"/>
                      <w:lang w:val="sr-Cyrl-CS" w:eastAsia="sr-Cyrl-CS"/>
                    </w:rPr>
                    <w:t xml:space="preserve">Сарадња са </w:t>
                  </w:r>
                  <w:r>
                    <w:rPr>
                      <w:sz w:val="23"/>
                      <w:szCs w:val="23"/>
                      <w:lang w:val="sr-Cyrl-CS" w:eastAsia="sr-Cyrl-CS"/>
                    </w:rPr>
                    <w:t>библиотеком Љубиша Р.Ђенић,  Културни омладински центар-Златибор</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jc w:val="both"/>
                    <w:rPr>
                      <w:lang w:val="sr-Cyrl-CS" w:eastAsia="sr-Cyrl-RS"/>
                    </w:rPr>
                  </w:pPr>
                  <w:r w:rsidRPr="00E37D87">
                    <w:rPr>
                      <w:sz w:val="23"/>
                      <w:szCs w:val="23"/>
                      <w:lang w:val="sr-Cyrl-CS" w:eastAsia="sr-Cyrl-CS"/>
                    </w:rPr>
                    <w:t>Састанци, мејл комуникација</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lang w:val="sr-Cyrl-CS" w:eastAsia="sr-Cyrl-RS"/>
                    </w:rPr>
                  </w:pPr>
                  <w:r w:rsidRPr="00E37D87">
                    <w:rPr>
                      <w:sz w:val="23"/>
                      <w:szCs w:val="23"/>
                      <w:lang w:val="sr-Cyrl-CS" w:eastAsia="sr-Cyrl-CS"/>
                    </w:rPr>
                    <w:t>Управа школе</w:t>
                  </w:r>
                  <w:r>
                    <w:rPr>
                      <w:sz w:val="23"/>
                      <w:szCs w:val="23"/>
                      <w:lang w:val="sr-Cyrl-CS" w:eastAsia="sr-Cyrl-CS"/>
                    </w:rPr>
                    <w:t>,Педагог</w:t>
                  </w:r>
                </w:p>
              </w:tc>
            </w:tr>
            <w:tr w:rsidR="002D3FE7" w:rsidRPr="00E37D87" w:rsidTr="002D3FE7">
              <w:trPr>
                <w:trHeight w:val="562"/>
              </w:trPr>
              <w:tc>
                <w:tcPr>
                  <w:tcW w:w="4502" w:type="dxa"/>
                  <w:tcBorders>
                    <w:top w:val="single" w:sz="4" w:space="0" w:color="auto"/>
                    <w:left w:val="single" w:sz="4" w:space="0" w:color="auto"/>
                    <w:bottom w:val="single" w:sz="4" w:space="0" w:color="auto"/>
                    <w:right w:val="single" w:sz="4" w:space="0" w:color="auto"/>
                  </w:tcBorders>
                  <w:shd w:val="clear" w:color="auto" w:fill="FFFFFF"/>
                </w:tcPr>
                <w:p w:rsidR="002D3FE7" w:rsidRPr="009F73B3" w:rsidRDefault="002D3FE7" w:rsidP="002D3FE7">
                  <w:pPr>
                    <w:spacing w:line="274" w:lineRule="exact"/>
                    <w:ind w:left="120"/>
                    <w:rPr>
                      <w:lang w:eastAsia="sr-Cyrl-RS"/>
                    </w:rPr>
                  </w:pPr>
                  <w:r>
                    <w:rPr>
                      <w:lang w:val="sr-Cyrl-CS" w:eastAsia="sr-Cyrl-RS"/>
                    </w:rPr>
                    <w:t xml:space="preserve">Сарадња са Саветовалиштем за младе са проблемима у понашању </w:t>
                  </w:r>
                  <w:r>
                    <w:rPr>
                      <w:lang w:eastAsia="sr-Cyrl-RS"/>
                    </w:rPr>
                    <w:t>’’</w:t>
                  </w:r>
                  <w:r>
                    <w:rPr>
                      <w:lang w:val="sr-Cyrl-CS" w:eastAsia="sr-Cyrl-RS"/>
                    </w:rPr>
                    <w:t>Мост</w:t>
                  </w:r>
                  <w:r>
                    <w:rPr>
                      <w:lang w:eastAsia="sr-Cyrl-RS"/>
                    </w:rPr>
                    <w:t>’’.</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jc w:val="both"/>
                    <w:rPr>
                      <w:lang w:val="sr-Cyrl-CS" w:eastAsia="sr-Cyrl-RS"/>
                    </w:rPr>
                  </w:pPr>
                  <w:r w:rsidRPr="00E37D87">
                    <w:rPr>
                      <w:sz w:val="23"/>
                      <w:szCs w:val="23"/>
                      <w:lang w:val="sr-Cyrl-CS" w:eastAsia="sr-Cyrl-CS"/>
                    </w:rPr>
                    <w:t>Састанци, мејл комуникација</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lang w:val="sr-Cyrl-CS" w:eastAsia="sr-Cyrl-RS"/>
                    </w:rPr>
                  </w:pPr>
                  <w:r w:rsidRPr="00E37D87">
                    <w:rPr>
                      <w:sz w:val="23"/>
                      <w:szCs w:val="23"/>
                      <w:lang w:val="sr-Cyrl-CS" w:eastAsia="sr-Cyrl-CS"/>
                    </w:rPr>
                    <w:t>Управа школе</w:t>
                  </w:r>
                  <w:r>
                    <w:rPr>
                      <w:sz w:val="23"/>
                      <w:szCs w:val="23"/>
                      <w:lang w:val="sr-Cyrl-CS" w:eastAsia="sr-Cyrl-CS"/>
                    </w:rPr>
                    <w:t>,Педагог</w:t>
                  </w:r>
                </w:p>
              </w:tc>
            </w:tr>
            <w:tr w:rsidR="002D3FE7" w:rsidRPr="00E37D87" w:rsidTr="002D3FE7">
              <w:trPr>
                <w:trHeight w:val="835"/>
              </w:trPr>
              <w:tc>
                <w:tcPr>
                  <w:tcW w:w="4502"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Сарадња са образовно васпитним институцијама (ШУ, основне и средње школе и факултети)</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jc w:val="both"/>
                    <w:rPr>
                      <w:lang w:val="sr-Cyrl-CS" w:eastAsia="sr-Cyrl-RS"/>
                    </w:rPr>
                  </w:pPr>
                  <w:r w:rsidRPr="00E37D87">
                    <w:rPr>
                      <w:sz w:val="23"/>
                      <w:szCs w:val="23"/>
                      <w:lang w:val="sr-Cyrl-CS" w:eastAsia="sr-Cyrl-CS"/>
                    </w:rPr>
                    <w:t>Састанци, мејл комуникација, посете, усмена и писмена размена информација</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Управа школе</w:t>
                  </w:r>
                  <w:r>
                    <w:rPr>
                      <w:sz w:val="23"/>
                      <w:szCs w:val="23"/>
                      <w:lang w:val="sr-Cyrl-CS" w:eastAsia="sr-Cyrl-CS"/>
                    </w:rPr>
                    <w:t>,</w:t>
                  </w:r>
                  <w:r w:rsidRPr="00E37D87">
                    <w:rPr>
                      <w:sz w:val="23"/>
                      <w:szCs w:val="23"/>
                      <w:lang w:val="sr-Cyrl-CS" w:eastAsia="sr-Cyrl-CS"/>
                    </w:rPr>
                    <w:t xml:space="preserve"> стручна служба</w:t>
                  </w:r>
                </w:p>
              </w:tc>
            </w:tr>
            <w:tr w:rsidR="002D3FE7" w:rsidRPr="00E37D87" w:rsidTr="002D3FE7">
              <w:trPr>
                <w:trHeight w:val="840"/>
              </w:trPr>
              <w:tc>
                <w:tcPr>
                  <w:tcW w:w="4502"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ind w:left="120"/>
                    <w:rPr>
                      <w:lang w:val="sr-Cyrl-CS" w:eastAsia="sr-Cyrl-RS"/>
                    </w:rPr>
                  </w:pPr>
                  <w:r w:rsidRPr="00E37D87">
                    <w:rPr>
                      <w:sz w:val="23"/>
                      <w:szCs w:val="23"/>
                      <w:lang w:val="sr-Cyrl-CS" w:eastAsia="sr-Cyrl-CS"/>
                    </w:rPr>
                    <w:t xml:space="preserve">Сарадња са </w:t>
                  </w:r>
                  <w:r>
                    <w:rPr>
                      <w:sz w:val="23"/>
                      <w:szCs w:val="23"/>
                      <w:lang w:eastAsia="sr-Cyrl-CS"/>
                    </w:rPr>
                    <w:t>угостителјским објектима</w:t>
                  </w:r>
                  <w:r w:rsidRPr="00E37D87">
                    <w:rPr>
                      <w:sz w:val="23"/>
                      <w:szCs w:val="23"/>
                      <w:lang w:val="sr-Cyrl-CS" w:eastAsia="sr-Cyrl-CS"/>
                    </w:rPr>
                    <w:t xml:space="preserve"> и привредним друштвима</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jc w:val="both"/>
                    <w:rPr>
                      <w:lang w:val="sr-Cyrl-CS" w:eastAsia="sr-Cyrl-RS"/>
                    </w:rPr>
                  </w:pPr>
                  <w:r w:rsidRPr="00E37D87">
                    <w:rPr>
                      <w:sz w:val="23"/>
                      <w:szCs w:val="23"/>
                      <w:lang w:val="sr-Cyrl-CS" w:eastAsia="sr-Cyrl-CS"/>
                    </w:rPr>
                    <w:t>Састанци, мејл комуникација, уговори</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ind w:left="120"/>
                    <w:rPr>
                      <w:lang w:val="sr-Cyrl-CS" w:eastAsia="sr-Cyrl-RS"/>
                    </w:rPr>
                  </w:pPr>
                  <w:r w:rsidRPr="00E37D87">
                    <w:rPr>
                      <w:sz w:val="23"/>
                      <w:szCs w:val="23"/>
                      <w:lang w:val="sr-Cyrl-CS" w:eastAsia="sr-Cyrl-CS"/>
                    </w:rPr>
                    <w:t>Управа школе Координатори практичне наставе</w:t>
                  </w:r>
                  <w:r>
                    <w:rPr>
                      <w:sz w:val="23"/>
                      <w:szCs w:val="23"/>
                      <w:lang w:val="sr-Cyrl-CS" w:eastAsia="sr-Cyrl-CS"/>
                    </w:rPr>
                    <w:t xml:space="preserve"> и координатор тима за професионални развој</w:t>
                  </w:r>
                </w:p>
              </w:tc>
            </w:tr>
            <w:tr w:rsidR="002D3FE7" w:rsidRPr="00E37D87" w:rsidTr="002D3FE7">
              <w:trPr>
                <w:trHeight w:val="562"/>
              </w:trPr>
              <w:tc>
                <w:tcPr>
                  <w:tcW w:w="4502"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lang w:val="sr-Cyrl-CS" w:eastAsia="sr-Cyrl-RS"/>
                    </w:rPr>
                  </w:pPr>
                  <w:r w:rsidRPr="00E37D87">
                    <w:rPr>
                      <w:sz w:val="23"/>
                      <w:szCs w:val="23"/>
                      <w:lang w:val="sr-Cyrl-CS" w:eastAsia="sr-Cyrl-CS"/>
                    </w:rPr>
                    <w:t>Сарадња са МУПом</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jc w:val="both"/>
                    <w:rPr>
                      <w:lang w:val="sr-Cyrl-CS" w:eastAsia="sr-Cyrl-RS"/>
                    </w:rPr>
                  </w:pPr>
                  <w:r w:rsidRPr="00E37D87">
                    <w:rPr>
                      <w:sz w:val="23"/>
                      <w:szCs w:val="23"/>
                      <w:lang w:val="sr-Cyrl-CS" w:eastAsia="sr-Cyrl-CS"/>
                    </w:rPr>
                    <w:t>Састанци, мејл комуникација, усмена и писмена размена информација</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ind w:left="120"/>
                    <w:rPr>
                      <w:lang w:val="sr-Cyrl-CS" w:eastAsia="sr-Cyrl-RS"/>
                    </w:rPr>
                  </w:pPr>
                  <w:r w:rsidRPr="00E37D87">
                    <w:rPr>
                      <w:sz w:val="23"/>
                      <w:szCs w:val="23"/>
                      <w:lang w:val="sr-Cyrl-CS" w:eastAsia="sr-Cyrl-CS"/>
                    </w:rPr>
                    <w:t>Управа школе</w:t>
                  </w:r>
                  <w:r>
                    <w:rPr>
                      <w:sz w:val="23"/>
                      <w:szCs w:val="23"/>
                      <w:lang w:val="sr-Cyrl-CS" w:eastAsia="sr-Cyrl-CS"/>
                    </w:rPr>
                    <w:t>,</w:t>
                  </w:r>
                  <w:r w:rsidRPr="00E37D87">
                    <w:rPr>
                      <w:sz w:val="23"/>
                      <w:szCs w:val="23"/>
                      <w:lang w:val="sr-Cyrl-CS" w:eastAsia="sr-Cyrl-CS"/>
                    </w:rPr>
                    <w:t xml:space="preserve"> стручна служба</w:t>
                  </w:r>
                </w:p>
              </w:tc>
            </w:tr>
            <w:tr w:rsidR="002D3FE7" w:rsidRPr="00E37D87" w:rsidTr="002D3FE7">
              <w:trPr>
                <w:trHeight w:val="571"/>
              </w:trPr>
              <w:tc>
                <w:tcPr>
                  <w:tcW w:w="4502" w:type="dxa"/>
                  <w:tcBorders>
                    <w:top w:val="single" w:sz="4" w:space="0" w:color="auto"/>
                    <w:left w:val="single" w:sz="4" w:space="0" w:color="auto"/>
                    <w:bottom w:val="single" w:sz="4" w:space="0" w:color="auto"/>
                    <w:right w:val="single" w:sz="4" w:space="0" w:color="auto"/>
                  </w:tcBorders>
                  <w:shd w:val="clear" w:color="auto" w:fill="FFFFFF"/>
                </w:tcPr>
                <w:p w:rsidR="002D3FE7" w:rsidRPr="00C7297D" w:rsidRDefault="002D3FE7" w:rsidP="002D3FE7">
                  <w:pPr>
                    <w:ind w:left="120"/>
                    <w:rPr>
                      <w:lang w:eastAsia="sr-Cyrl-RS"/>
                    </w:rPr>
                  </w:pPr>
                  <w:r w:rsidRPr="00E37D87">
                    <w:rPr>
                      <w:sz w:val="23"/>
                      <w:szCs w:val="23"/>
                      <w:lang w:val="sr-Cyrl-CS" w:eastAsia="sr-Cyrl-CS"/>
                    </w:rPr>
                    <w:t>Сарадња са</w:t>
                  </w:r>
                  <w:r>
                    <w:rPr>
                      <w:sz w:val="23"/>
                      <w:szCs w:val="23"/>
                      <w:lang w:eastAsia="sr-Cyrl-CS"/>
                    </w:rPr>
                    <w:t xml:space="preserve"> Црвеним крстом-Чајетина и многим  другим институцијама...</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jc w:val="both"/>
                    <w:rPr>
                      <w:lang w:val="sr-Cyrl-CS" w:eastAsia="sr-Cyrl-RS"/>
                    </w:rPr>
                  </w:pPr>
                  <w:r w:rsidRPr="00E37D87">
                    <w:rPr>
                      <w:sz w:val="23"/>
                      <w:szCs w:val="23"/>
                      <w:lang w:val="sr-Cyrl-CS" w:eastAsia="sr-Cyrl-CS"/>
                    </w:rPr>
                    <w:t>Састанци, мејл комуникација, усмена и писмена размена информација</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ind w:left="120"/>
                    <w:rPr>
                      <w:lang w:val="sr-Cyrl-CS" w:eastAsia="sr-Cyrl-RS"/>
                    </w:rPr>
                  </w:pPr>
                  <w:r w:rsidRPr="00E37D87">
                    <w:rPr>
                      <w:sz w:val="23"/>
                      <w:szCs w:val="23"/>
                      <w:lang w:val="sr-Cyrl-CS" w:eastAsia="sr-Cyrl-CS"/>
                    </w:rPr>
                    <w:t>Управа школе</w:t>
                  </w:r>
                  <w:r>
                    <w:rPr>
                      <w:sz w:val="23"/>
                      <w:szCs w:val="23"/>
                      <w:lang w:val="sr-Cyrl-CS" w:eastAsia="sr-Cyrl-CS"/>
                    </w:rPr>
                    <w:t>,</w:t>
                  </w:r>
                  <w:r w:rsidRPr="00E37D87">
                    <w:rPr>
                      <w:sz w:val="23"/>
                      <w:szCs w:val="23"/>
                      <w:lang w:val="sr-Cyrl-CS" w:eastAsia="sr-Cyrl-CS"/>
                    </w:rPr>
                    <w:t xml:space="preserve"> стручна служба</w:t>
                  </w:r>
                </w:p>
              </w:tc>
            </w:tr>
          </w:tbl>
          <w:p w:rsidR="002D3FE7" w:rsidRDefault="002D3FE7" w:rsidP="002D3FE7">
            <w:pPr>
              <w:ind w:left="2820"/>
              <w:rPr>
                <w:lang w:val="sr-Cyrl-CS" w:eastAsia="sr-Cyrl-RS"/>
              </w:rPr>
            </w:pPr>
          </w:p>
          <w:tbl>
            <w:tblPr>
              <w:tblW w:w="0" w:type="auto"/>
              <w:tblLayout w:type="fixed"/>
              <w:tblCellMar>
                <w:left w:w="0" w:type="dxa"/>
                <w:right w:w="0" w:type="dxa"/>
              </w:tblCellMar>
              <w:tblLook w:val="0000" w:firstRow="0" w:lastRow="0" w:firstColumn="0" w:lastColumn="0" w:noHBand="0" w:noVBand="0"/>
            </w:tblPr>
            <w:tblGrid>
              <w:gridCol w:w="4051"/>
              <w:gridCol w:w="5851"/>
              <w:gridCol w:w="3701"/>
            </w:tblGrid>
            <w:tr w:rsidR="002D3FE7" w:rsidRPr="00E37D87" w:rsidTr="002D3FE7">
              <w:trPr>
                <w:trHeight w:val="288"/>
              </w:trPr>
              <w:tc>
                <w:tcPr>
                  <w:tcW w:w="13603"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Default="002D3FE7" w:rsidP="002D3FE7">
                  <w:pPr>
                    <w:ind w:left="2980"/>
                    <w:rPr>
                      <w:sz w:val="23"/>
                      <w:szCs w:val="23"/>
                      <w:lang w:val="sr-Cyrl-CS" w:eastAsia="sr-Cyrl-CS"/>
                    </w:rPr>
                  </w:pPr>
                </w:p>
                <w:p w:rsidR="002D3FE7" w:rsidRPr="00E37D87" w:rsidRDefault="002D3FE7" w:rsidP="002D3FE7">
                  <w:pPr>
                    <w:ind w:left="2980"/>
                    <w:rPr>
                      <w:b/>
                      <w:lang w:val="sr-Cyrl-CS" w:eastAsia="sr-Cyrl-RS"/>
                    </w:rPr>
                  </w:pPr>
                  <w:r w:rsidRPr="00E37D87">
                    <w:rPr>
                      <w:b/>
                      <w:lang w:val="sr-Cyrl-CS" w:eastAsia="sr-Cyrl-CS"/>
                    </w:rPr>
                    <w:t>Пружање подршке ученицима при преласку из једног у други циклус образовања</w:t>
                  </w:r>
                </w:p>
              </w:tc>
            </w:tr>
            <w:tr w:rsidR="002D3FE7" w:rsidRPr="00E37D87" w:rsidTr="002D3FE7">
              <w:trPr>
                <w:trHeight w:val="288"/>
              </w:trPr>
              <w:tc>
                <w:tcPr>
                  <w:tcW w:w="405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420"/>
                    <w:rPr>
                      <w:lang w:val="sr-Cyrl-CS" w:eastAsia="sr-Cyrl-RS"/>
                    </w:rPr>
                  </w:pPr>
                  <w:r w:rsidRPr="00E37D87">
                    <w:rPr>
                      <w:sz w:val="23"/>
                      <w:szCs w:val="23"/>
                      <w:lang w:val="sr-Cyrl-CS" w:eastAsia="sr-Cyrl-CS"/>
                    </w:rPr>
                    <w:t>Активности</w:t>
                  </w: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960"/>
                    <w:rPr>
                      <w:lang w:val="sr-Cyrl-CS" w:eastAsia="sr-Cyrl-RS"/>
                    </w:rPr>
                  </w:pPr>
                  <w:r w:rsidRPr="00E37D87">
                    <w:rPr>
                      <w:sz w:val="23"/>
                      <w:szCs w:val="23"/>
                      <w:lang w:val="sr-Cyrl-CS" w:eastAsia="sr-Cyrl-CS"/>
                    </w:rPr>
                    <w:t>Начин реализације</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780"/>
                    <w:rPr>
                      <w:lang w:val="sr-Cyrl-CS" w:eastAsia="sr-Cyrl-RS"/>
                    </w:rPr>
                  </w:pPr>
                  <w:r w:rsidRPr="00E37D87">
                    <w:rPr>
                      <w:sz w:val="23"/>
                      <w:szCs w:val="23"/>
                      <w:lang w:val="sr-Cyrl-CS" w:eastAsia="sr-Cyrl-CS"/>
                    </w:rPr>
                    <w:t>Носиоци активности</w:t>
                  </w:r>
                </w:p>
              </w:tc>
            </w:tr>
            <w:tr w:rsidR="002D3FE7" w:rsidRPr="00E37D87" w:rsidTr="002D3FE7">
              <w:trPr>
                <w:trHeight w:val="562"/>
              </w:trPr>
              <w:tc>
                <w:tcPr>
                  <w:tcW w:w="405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jc w:val="both"/>
                    <w:rPr>
                      <w:lang w:val="sr-Cyrl-CS" w:eastAsia="sr-Cyrl-RS"/>
                    </w:rPr>
                  </w:pPr>
                  <w:r w:rsidRPr="00E37D87">
                    <w:rPr>
                      <w:sz w:val="23"/>
                      <w:szCs w:val="23"/>
                      <w:lang w:val="sr-Cyrl-CS" w:eastAsia="sr-Cyrl-CS"/>
                    </w:rPr>
                    <w:t>Отворена врата</w:t>
                  </w: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jc w:val="both"/>
                    <w:rPr>
                      <w:lang w:val="sr-Cyrl-CS" w:eastAsia="sr-Cyrl-RS"/>
                    </w:rPr>
                  </w:pPr>
                  <w:r w:rsidRPr="00E37D87">
                    <w:rPr>
                      <w:sz w:val="23"/>
                      <w:szCs w:val="23"/>
                      <w:lang w:val="sr-Cyrl-CS" w:eastAsia="sr-Cyrl-CS"/>
                    </w:rPr>
                    <w:t>Посета ученика ОШ нашој школи, презентација Тима за маркетинг и промоцију ПТШ.</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83" w:lineRule="exact"/>
                    <w:ind w:left="120"/>
                    <w:rPr>
                      <w:lang w:val="sr-Cyrl-CS" w:eastAsia="sr-Cyrl-RS"/>
                    </w:rPr>
                  </w:pPr>
                  <w:r w:rsidRPr="00E37D87">
                    <w:rPr>
                      <w:sz w:val="23"/>
                      <w:szCs w:val="23"/>
                      <w:lang w:val="sr-Cyrl-CS" w:eastAsia="sr-Cyrl-CS"/>
                    </w:rPr>
                    <w:t>Тим за маркетинг и промоцију школе</w:t>
                  </w:r>
                </w:p>
              </w:tc>
            </w:tr>
            <w:tr w:rsidR="002D3FE7" w:rsidRPr="00E37D87" w:rsidTr="002D3FE7">
              <w:trPr>
                <w:trHeight w:val="562"/>
              </w:trPr>
              <w:tc>
                <w:tcPr>
                  <w:tcW w:w="405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jc w:val="both"/>
                    <w:rPr>
                      <w:lang w:val="sr-Cyrl-CS" w:eastAsia="sr-Cyrl-RS"/>
                    </w:rPr>
                  </w:pPr>
                  <w:r w:rsidRPr="00E37D87">
                    <w:rPr>
                      <w:sz w:val="23"/>
                      <w:szCs w:val="23"/>
                      <w:lang w:val="sr-Cyrl-CS" w:eastAsia="sr-Cyrl-CS"/>
                    </w:rPr>
                    <w:t>План транзици</w:t>
                  </w:r>
                  <w:r>
                    <w:rPr>
                      <w:sz w:val="23"/>
                      <w:szCs w:val="23"/>
                      <w:lang w:val="sr-Cyrl-CS" w:eastAsia="sr-Cyrl-CS"/>
                    </w:rPr>
                    <w:t>ј</w:t>
                  </w:r>
                  <w:r w:rsidRPr="00E37D87">
                    <w:rPr>
                      <w:sz w:val="23"/>
                      <w:szCs w:val="23"/>
                      <w:lang w:val="sr-Cyrl-CS" w:eastAsia="sr-Cyrl-CS"/>
                    </w:rPr>
                    <w:t>е за ученике</w:t>
                  </w: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after="60"/>
                    <w:jc w:val="both"/>
                    <w:rPr>
                      <w:lang w:val="sr-Cyrl-CS" w:eastAsia="sr-Cyrl-RS"/>
                    </w:rPr>
                  </w:pPr>
                  <w:r w:rsidRPr="00E37D87">
                    <w:rPr>
                      <w:sz w:val="23"/>
                      <w:szCs w:val="23"/>
                      <w:lang w:val="sr-Cyrl-CS" w:eastAsia="sr-Cyrl-CS"/>
                    </w:rPr>
                    <w:t>Учешће у реализацији плана транзиције,</w:t>
                  </w:r>
                </w:p>
                <w:p w:rsidR="002D3FE7" w:rsidRPr="00E37D87" w:rsidRDefault="002D3FE7" w:rsidP="002D3FE7">
                  <w:pPr>
                    <w:spacing w:before="60"/>
                    <w:jc w:val="both"/>
                    <w:rPr>
                      <w:lang w:val="sr-Cyrl-CS" w:eastAsia="sr-Cyrl-RS"/>
                    </w:rPr>
                  </w:pPr>
                  <w:r w:rsidRPr="00E37D87">
                    <w:rPr>
                      <w:sz w:val="23"/>
                      <w:szCs w:val="23"/>
                      <w:lang w:val="sr-Cyrl-CS" w:eastAsia="sr-Cyrl-CS"/>
                    </w:rPr>
                    <w:t>Посета ученика  из ОШ средњој школи</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ind w:left="120"/>
                    <w:rPr>
                      <w:lang w:val="sr-Cyrl-CS" w:eastAsia="sr-Cyrl-RS"/>
                    </w:rPr>
                  </w:pPr>
                  <w:r w:rsidRPr="00E37D87">
                    <w:rPr>
                      <w:sz w:val="23"/>
                      <w:szCs w:val="23"/>
                      <w:lang w:val="sr-Cyrl-CS" w:eastAsia="sr-Cyrl-CS"/>
                    </w:rPr>
                    <w:t>Стручна служба, тим за подршку</w:t>
                  </w:r>
                  <w:r>
                    <w:rPr>
                      <w:sz w:val="23"/>
                      <w:szCs w:val="23"/>
                      <w:lang w:val="sr-Cyrl-CS" w:eastAsia="sr-Cyrl-CS"/>
                    </w:rPr>
                    <w:t xml:space="preserve"> као и тим за каријерно вођење</w:t>
                  </w:r>
                </w:p>
              </w:tc>
            </w:tr>
            <w:tr w:rsidR="002D3FE7" w:rsidRPr="00E37D87" w:rsidTr="002D3FE7">
              <w:trPr>
                <w:trHeight w:val="1485"/>
              </w:trPr>
              <w:tc>
                <w:tcPr>
                  <w:tcW w:w="405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83" w:lineRule="exact"/>
                    <w:ind w:left="120"/>
                    <w:rPr>
                      <w:lang w:val="sr-Cyrl-CS" w:eastAsia="sr-Cyrl-RS"/>
                    </w:rPr>
                  </w:pPr>
                  <w:r w:rsidRPr="00E37D87">
                    <w:rPr>
                      <w:sz w:val="23"/>
                      <w:szCs w:val="23"/>
                      <w:lang w:val="sr-Cyrl-CS" w:eastAsia="sr-Cyrl-CS"/>
                    </w:rPr>
                    <w:lastRenderedPageBreak/>
                    <w:t>Подршка у адаптацији ученика првог разреда</w:t>
                  </w: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jc w:val="both"/>
                    <w:rPr>
                      <w:lang w:val="sr-Cyrl-CS" w:eastAsia="sr-Cyrl-RS"/>
                    </w:rPr>
                  </w:pPr>
                  <w:r w:rsidRPr="00E37D87">
                    <w:rPr>
                      <w:sz w:val="23"/>
                      <w:szCs w:val="23"/>
                      <w:lang w:val="sr-Cyrl-CS" w:eastAsia="sr-Cyrl-CS"/>
                    </w:rPr>
                    <w:t>Информисање ученика о врстама подршке које могу добити у школи, о постојању и функцији унутрашње заштитне мреже, вананставним активностима и ученичким организацијама, о врстама подршке које могу добити од  педагога, директора и п</w:t>
                  </w:r>
                  <w:r>
                    <w:rPr>
                      <w:sz w:val="23"/>
                      <w:szCs w:val="23"/>
                      <w:lang w:val="sr-Cyrl-CS" w:eastAsia="sr-Cyrl-CS"/>
                    </w:rPr>
                    <w:t>рофесора.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ind w:left="120"/>
                    <w:rPr>
                      <w:lang w:val="sr-Cyrl-CS" w:eastAsia="sr-Cyrl-RS"/>
                    </w:rPr>
                  </w:pPr>
                  <w:r w:rsidRPr="00E37D87">
                    <w:rPr>
                      <w:sz w:val="23"/>
                      <w:szCs w:val="23"/>
                      <w:lang w:val="sr-Cyrl-CS" w:eastAsia="sr-Cyrl-CS"/>
                    </w:rPr>
                    <w:t>Тим за пружање додатне подршке ученицима</w:t>
                  </w:r>
                </w:p>
              </w:tc>
            </w:tr>
            <w:tr w:rsidR="002D3FE7" w:rsidRPr="00E37D87" w:rsidTr="002D3FE7">
              <w:trPr>
                <w:trHeight w:val="288"/>
              </w:trPr>
              <w:tc>
                <w:tcPr>
                  <w:tcW w:w="13603"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Default="002D3FE7" w:rsidP="002D3FE7">
                  <w:pPr>
                    <w:rPr>
                      <w:sz w:val="23"/>
                      <w:szCs w:val="23"/>
                      <w:lang w:val="sr-Cyrl-CS" w:eastAsia="sr-Cyrl-CS"/>
                    </w:rPr>
                  </w:pPr>
                </w:p>
                <w:p w:rsidR="002D3FE7" w:rsidRPr="00E37D87" w:rsidRDefault="002D3FE7" w:rsidP="002D3FE7">
                  <w:pPr>
                    <w:ind w:left="3360"/>
                    <w:rPr>
                      <w:lang w:val="sr-Cyrl-CS" w:eastAsia="sr-Cyrl-RS"/>
                    </w:rPr>
                  </w:pPr>
                  <w:r w:rsidRPr="00E37D87">
                    <w:rPr>
                      <w:b/>
                      <w:sz w:val="23"/>
                      <w:szCs w:val="23"/>
                      <w:lang w:val="sr-Cyrl-CS" w:eastAsia="sr-Cyrl-CS"/>
                    </w:rPr>
                    <w:t>Подстицање личног, професионалног и социјалног развоја ученик</w:t>
                  </w:r>
                  <w:r w:rsidRPr="00E37D87">
                    <w:rPr>
                      <w:sz w:val="23"/>
                      <w:szCs w:val="23"/>
                      <w:lang w:val="sr-Cyrl-CS" w:eastAsia="sr-Cyrl-CS"/>
                    </w:rPr>
                    <w:t>а</w:t>
                  </w:r>
                </w:p>
              </w:tc>
            </w:tr>
            <w:tr w:rsidR="002D3FE7" w:rsidRPr="00E37D87" w:rsidTr="002D3FE7">
              <w:trPr>
                <w:trHeight w:val="490"/>
              </w:trPr>
              <w:tc>
                <w:tcPr>
                  <w:tcW w:w="405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420"/>
                    <w:rPr>
                      <w:lang w:val="sr-Cyrl-CS" w:eastAsia="sr-Cyrl-RS"/>
                    </w:rPr>
                  </w:pPr>
                  <w:r w:rsidRPr="00E37D87">
                    <w:rPr>
                      <w:sz w:val="23"/>
                      <w:szCs w:val="23"/>
                      <w:lang w:val="sr-Cyrl-CS" w:eastAsia="sr-Cyrl-CS"/>
                    </w:rPr>
                    <w:t>Активности</w:t>
                  </w: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960"/>
                    <w:rPr>
                      <w:lang w:val="sr-Cyrl-CS" w:eastAsia="sr-Cyrl-RS"/>
                    </w:rPr>
                  </w:pPr>
                  <w:r w:rsidRPr="00E37D87">
                    <w:rPr>
                      <w:sz w:val="23"/>
                      <w:szCs w:val="23"/>
                      <w:lang w:val="sr-Cyrl-CS" w:eastAsia="sr-Cyrl-CS"/>
                    </w:rPr>
                    <w:t>Начин реализације</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780"/>
                    <w:rPr>
                      <w:lang w:val="sr-Cyrl-CS" w:eastAsia="sr-Cyrl-RS"/>
                    </w:rPr>
                  </w:pPr>
                  <w:r w:rsidRPr="00E37D87">
                    <w:rPr>
                      <w:sz w:val="23"/>
                      <w:szCs w:val="23"/>
                      <w:lang w:val="sr-Cyrl-CS" w:eastAsia="sr-Cyrl-CS"/>
                    </w:rPr>
                    <w:t>Носиоци активности</w:t>
                  </w:r>
                </w:p>
              </w:tc>
            </w:tr>
            <w:tr w:rsidR="002D3FE7" w:rsidRPr="00E37D87" w:rsidTr="002D3FE7">
              <w:trPr>
                <w:trHeight w:val="874"/>
              </w:trPr>
              <w:tc>
                <w:tcPr>
                  <w:tcW w:w="405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jc w:val="both"/>
                    <w:rPr>
                      <w:lang w:val="sr-Cyrl-CS" w:eastAsia="sr-Cyrl-RS"/>
                    </w:rPr>
                  </w:pPr>
                  <w:r w:rsidRPr="00E37D87">
                    <w:rPr>
                      <w:sz w:val="23"/>
                      <w:szCs w:val="23"/>
                      <w:lang w:val="sr-Cyrl-CS" w:eastAsia="sr-Cyrl-CS"/>
                    </w:rPr>
                    <w:t>Радионице за развој социјалних вештина, конструктивно решавање проблема,</w:t>
                  </w: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Кроз обележавање Дана породице, Толеранције, недеље против вршњачког насиља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Стручна служба, одељењске старешине, ученици</w:t>
                  </w:r>
                </w:p>
              </w:tc>
            </w:tr>
            <w:tr w:rsidR="002D3FE7" w:rsidRPr="00E37D87" w:rsidTr="002D3FE7">
              <w:trPr>
                <w:trHeight w:val="1584"/>
              </w:trPr>
              <w:tc>
                <w:tcPr>
                  <w:tcW w:w="405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83" w:lineRule="exact"/>
                    <w:ind w:left="120"/>
                    <w:rPr>
                      <w:lang w:val="sr-Cyrl-CS" w:eastAsia="sr-Cyrl-RS"/>
                    </w:rPr>
                  </w:pPr>
                  <w:r w:rsidRPr="00E37D87">
                    <w:rPr>
                      <w:sz w:val="23"/>
                      <w:szCs w:val="23"/>
                      <w:lang w:val="sr-Cyrl-CS" w:eastAsia="sr-Cyrl-CS"/>
                    </w:rPr>
                    <w:t>Партиципација у ученичким организацијама</w:t>
                  </w: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ind w:left="120"/>
                    <w:rPr>
                      <w:lang w:val="sr-Cyrl-CS" w:eastAsia="sr-Cyrl-RS"/>
                    </w:rPr>
                  </w:pPr>
                  <w:r w:rsidRPr="00E37D87">
                    <w:rPr>
                      <w:sz w:val="23"/>
                      <w:szCs w:val="23"/>
                      <w:lang w:val="sr-Cyrl-CS" w:eastAsia="sr-Cyrl-CS"/>
                    </w:rPr>
                    <w:t>активно учешће ученика у планирању рада, реализацији активности, удруживање ученика ради заступања интереса свих ученика у школи, учешће у доношењу одлука које се њих непосредно тичу</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lang w:val="sr-Cyrl-CS" w:eastAsia="sr-Cyrl-RS"/>
                    </w:rPr>
                  </w:pPr>
                  <w:r w:rsidRPr="00E37D87">
                    <w:rPr>
                      <w:sz w:val="23"/>
                      <w:szCs w:val="23"/>
                      <w:lang w:val="sr-Cyrl-CS" w:eastAsia="sr-Cyrl-CS"/>
                    </w:rPr>
                    <w:t>Ученици</w:t>
                  </w:r>
                  <w:r>
                    <w:rPr>
                      <w:sz w:val="23"/>
                      <w:szCs w:val="23"/>
                      <w:lang w:val="sr-Cyrl-CS" w:eastAsia="sr-Cyrl-CS"/>
                    </w:rPr>
                    <w:t>,координаторке ђачког парламента</w:t>
                  </w:r>
                </w:p>
              </w:tc>
            </w:tr>
            <w:tr w:rsidR="002D3FE7" w:rsidRPr="00E37D87" w:rsidTr="002D3FE7">
              <w:trPr>
                <w:trHeight w:val="1181"/>
              </w:trPr>
              <w:tc>
                <w:tcPr>
                  <w:tcW w:w="405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ind w:left="120"/>
                    <w:rPr>
                      <w:lang w:val="sr-Cyrl-CS" w:eastAsia="sr-Cyrl-RS"/>
                    </w:rPr>
                  </w:pPr>
                  <w:r w:rsidRPr="00E37D87">
                    <w:rPr>
                      <w:sz w:val="23"/>
                      <w:szCs w:val="23"/>
                      <w:lang w:val="sr-Cyrl-CS" w:eastAsia="sr-Cyrl-CS"/>
                    </w:rPr>
                    <w:t>Учешће у ваннаставним активностима</w:t>
                  </w: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Активно учешће ученика у секцијама кроз реализацију планом предвиђених активности, креирање продуката рада у складу са афинитетима учесника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rPr>
                      <w:lang w:val="sr-Cyrl-CS" w:eastAsia="sr-Cyrl-RS"/>
                    </w:rPr>
                  </w:pPr>
                  <w:r>
                    <w:rPr>
                      <w:sz w:val="23"/>
                      <w:szCs w:val="23"/>
                      <w:lang w:val="sr-Cyrl-CS" w:eastAsia="sr-Cyrl-CS"/>
                    </w:rPr>
                    <w:t xml:space="preserve">  Координатори</w:t>
                  </w:r>
                  <w:r w:rsidRPr="00E37D87">
                    <w:rPr>
                      <w:sz w:val="23"/>
                      <w:szCs w:val="23"/>
                      <w:lang w:val="sr-Cyrl-CS" w:eastAsia="sr-Cyrl-CS"/>
                    </w:rPr>
                    <w:t xml:space="preserve"> - руководиоци</w:t>
                  </w:r>
                </w:p>
                <w:p w:rsidR="002D3FE7" w:rsidRPr="00E37D87" w:rsidRDefault="002D3FE7" w:rsidP="002D3FE7">
                  <w:pPr>
                    <w:spacing w:line="274" w:lineRule="exact"/>
                    <w:ind w:left="120"/>
                    <w:rPr>
                      <w:lang w:val="sr-Cyrl-CS" w:eastAsia="sr-Cyrl-RS"/>
                    </w:rPr>
                  </w:pPr>
                  <w:r w:rsidRPr="00E37D87">
                    <w:rPr>
                      <w:sz w:val="23"/>
                      <w:szCs w:val="23"/>
                      <w:lang w:val="sr-Cyrl-CS" w:eastAsia="sr-Cyrl-CS"/>
                    </w:rPr>
                    <w:t>секција,</w:t>
                  </w:r>
                </w:p>
                <w:p w:rsidR="002D3FE7" w:rsidRPr="00E37D87" w:rsidRDefault="002D3FE7" w:rsidP="002D3FE7">
                  <w:pPr>
                    <w:spacing w:line="274" w:lineRule="exact"/>
                    <w:ind w:left="120"/>
                    <w:rPr>
                      <w:lang w:val="sr-Cyrl-CS" w:eastAsia="sr-Cyrl-RS"/>
                    </w:rPr>
                  </w:pPr>
                  <w:r w:rsidRPr="00E37D87">
                    <w:rPr>
                      <w:sz w:val="23"/>
                      <w:szCs w:val="23"/>
                      <w:lang w:val="sr-Cyrl-CS" w:eastAsia="sr-Cyrl-CS"/>
                    </w:rPr>
                    <w:t>ученици</w:t>
                  </w:r>
                </w:p>
              </w:tc>
            </w:tr>
            <w:tr w:rsidR="002D3FE7" w:rsidRPr="00E37D87" w:rsidTr="002D3FE7">
              <w:trPr>
                <w:trHeight w:val="744"/>
              </w:trPr>
              <w:tc>
                <w:tcPr>
                  <w:tcW w:w="405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jc w:val="both"/>
                    <w:rPr>
                      <w:lang w:val="sr-Cyrl-CS" w:eastAsia="sr-Cyrl-RS"/>
                    </w:rPr>
                  </w:pPr>
                  <w:r w:rsidRPr="00E37D87">
                    <w:rPr>
                      <w:sz w:val="23"/>
                      <w:szCs w:val="23"/>
                      <w:lang w:val="sr-Cyrl-CS" w:eastAsia="sr-Cyrl-CS"/>
                    </w:rPr>
                    <w:t>Подстицање професионалног развоја</w:t>
                  </w: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jc w:val="both"/>
                    <w:rPr>
                      <w:lang w:val="sr-Cyrl-CS" w:eastAsia="sr-Cyrl-RS"/>
                    </w:rPr>
                  </w:pPr>
                  <w:r w:rsidRPr="00E37D87">
                    <w:rPr>
                      <w:sz w:val="23"/>
                      <w:szCs w:val="23"/>
                      <w:lang w:val="sr-Cyrl-CS" w:eastAsia="sr-Cyrl-CS"/>
                    </w:rPr>
                    <w:t>Врши се кроз наставне и ваннаставне активности и активности Тима за каријерно вођење и саветовање</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ind w:left="120"/>
                    <w:rPr>
                      <w:lang w:val="sr-Cyrl-CS" w:eastAsia="sr-Cyrl-RS"/>
                    </w:rPr>
                  </w:pPr>
                  <w:r w:rsidRPr="00E37D87">
                    <w:rPr>
                      <w:sz w:val="23"/>
                      <w:szCs w:val="23"/>
                      <w:lang w:val="sr-Cyrl-CS" w:eastAsia="sr-Cyrl-CS"/>
                    </w:rPr>
                    <w:t>Тим за каријерно вођење и саветовање</w:t>
                  </w:r>
                </w:p>
              </w:tc>
            </w:tr>
          </w:tbl>
          <w:p w:rsidR="002D3FE7" w:rsidRPr="00E37D87" w:rsidRDefault="002D3FE7" w:rsidP="002D3FE7">
            <w:pPr>
              <w:ind w:left="2820"/>
              <w:rPr>
                <w:lang w:val="sr-Cyrl-CS" w:eastAsia="sr-Cyrl-RS"/>
              </w:rPr>
            </w:pPr>
          </w:p>
        </w:tc>
      </w:tr>
      <w:tr w:rsidR="002D3FE7" w:rsidRPr="00E37D87" w:rsidTr="002D3FE7">
        <w:trPr>
          <w:trHeight w:val="480"/>
        </w:trPr>
        <w:tc>
          <w:tcPr>
            <w:tcW w:w="13689" w:type="dxa"/>
            <w:gridSpan w:val="8"/>
            <w:tcBorders>
              <w:top w:val="single" w:sz="4" w:space="0" w:color="auto"/>
              <w:left w:val="single" w:sz="4" w:space="0" w:color="auto"/>
              <w:bottom w:val="single" w:sz="4" w:space="0" w:color="auto"/>
              <w:right w:val="single" w:sz="4" w:space="0" w:color="auto"/>
            </w:tcBorders>
            <w:shd w:val="clear" w:color="auto" w:fill="FFFFFF"/>
          </w:tcPr>
          <w:p w:rsidR="002D3FE7" w:rsidRDefault="002D3FE7" w:rsidP="002D3FE7">
            <w:pPr>
              <w:ind w:left="980"/>
              <w:rPr>
                <w:sz w:val="23"/>
                <w:szCs w:val="23"/>
                <w:lang w:val="sr-Cyrl-CS" w:eastAsia="sr-Cyrl-CS"/>
              </w:rPr>
            </w:pPr>
          </w:p>
          <w:p w:rsidR="002D3FE7" w:rsidRPr="00E37D87" w:rsidRDefault="002D3FE7" w:rsidP="002D3FE7">
            <w:pPr>
              <w:ind w:left="980"/>
              <w:rPr>
                <w:lang w:val="sr-Cyrl-CS" w:eastAsia="sr-Cyrl-RS"/>
              </w:rPr>
            </w:pPr>
            <w:r w:rsidRPr="00E37D87">
              <w:rPr>
                <w:b/>
                <w:lang w:val="sr-Cyrl-CS" w:eastAsia="sr-Cyrl-CS"/>
              </w:rPr>
              <w:t>У школи функционише систем подршке за ученике из осетљивих група и ученицима са изузетним способности</w:t>
            </w:r>
            <w:r w:rsidRPr="00E37D87">
              <w:rPr>
                <w:sz w:val="23"/>
                <w:szCs w:val="23"/>
                <w:lang w:val="sr-Cyrl-CS" w:eastAsia="sr-Cyrl-CS"/>
              </w:rPr>
              <w:t>ма</w:t>
            </w:r>
          </w:p>
        </w:tc>
      </w:tr>
      <w:tr w:rsidR="002D3FE7" w:rsidRPr="00E37D87" w:rsidTr="002D3FE7">
        <w:trPr>
          <w:trHeight w:val="470"/>
        </w:trPr>
        <w:tc>
          <w:tcPr>
            <w:tcW w:w="3960" w:type="dxa"/>
            <w:gridSpan w:val="2"/>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380"/>
              <w:rPr>
                <w:lang w:val="sr-Cyrl-CS" w:eastAsia="sr-Cyrl-RS"/>
              </w:rPr>
            </w:pPr>
            <w:r w:rsidRPr="00E37D87">
              <w:rPr>
                <w:sz w:val="23"/>
                <w:szCs w:val="23"/>
                <w:lang w:val="sr-Cyrl-CS" w:eastAsia="sr-Cyrl-CS"/>
              </w:rPr>
              <w:t>Активности</w:t>
            </w:r>
          </w:p>
        </w:tc>
        <w:tc>
          <w:tcPr>
            <w:tcW w:w="630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2180"/>
              <w:rPr>
                <w:lang w:val="sr-Cyrl-CS" w:eastAsia="sr-Cyrl-RS"/>
              </w:rPr>
            </w:pPr>
            <w:r w:rsidRPr="00E37D87">
              <w:rPr>
                <w:sz w:val="23"/>
                <w:szCs w:val="23"/>
                <w:lang w:val="sr-Cyrl-CS" w:eastAsia="sr-Cyrl-CS"/>
              </w:rPr>
              <w:t>Начин реализације</w:t>
            </w:r>
          </w:p>
        </w:tc>
        <w:tc>
          <w:tcPr>
            <w:tcW w:w="3427"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640"/>
              <w:rPr>
                <w:lang w:val="sr-Cyrl-CS" w:eastAsia="sr-Cyrl-RS"/>
              </w:rPr>
            </w:pPr>
            <w:r w:rsidRPr="00E37D87">
              <w:rPr>
                <w:sz w:val="23"/>
                <w:szCs w:val="23"/>
                <w:lang w:val="sr-Cyrl-CS" w:eastAsia="sr-Cyrl-CS"/>
              </w:rPr>
              <w:t>Носиоци активности</w:t>
            </w:r>
          </w:p>
        </w:tc>
      </w:tr>
      <w:tr w:rsidR="002D3FE7" w:rsidRPr="00E37D87" w:rsidTr="002D3FE7">
        <w:trPr>
          <w:trHeight w:val="840"/>
        </w:trPr>
        <w:tc>
          <w:tcPr>
            <w:tcW w:w="3960" w:type="dxa"/>
            <w:gridSpan w:val="2"/>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jc w:val="both"/>
              <w:rPr>
                <w:lang w:val="sr-Cyrl-CS" w:eastAsia="sr-Cyrl-RS"/>
              </w:rPr>
            </w:pPr>
            <w:r w:rsidRPr="00E37D87">
              <w:rPr>
                <w:sz w:val="23"/>
                <w:szCs w:val="23"/>
                <w:lang w:val="sr-Cyrl-CS" w:eastAsia="sr-Cyrl-CS"/>
              </w:rPr>
              <w:t>Промоција школе у организацијама које дају подршку ученицима из осетљивих група</w:t>
            </w:r>
          </w:p>
        </w:tc>
        <w:tc>
          <w:tcPr>
            <w:tcW w:w="630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lang w:val="sr-Cyrl-CS" w:eastAsia="sr-Cyrl-RS"/>
              </w:rPr>
            </w:pPr>
            <w:r w:rsidRPr="00E37D87">
              <w:rPr>
                <w:sz w:val="23"/>
                <w:szCs w:val="23"/>
                <w:lang w:val="sr-Cyrl-CS" w:eastAsia="sr-Cyrl-CS"/>
              </w:rPr>
              <w:t>Сарадња са организацијама и отворена врата за ученике</w:t>
            </w:r>
          </w:p>
        </w:tc>
        <w:tc>
          <w:tcPr>
            <w:tcW w:w="3427"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ind w:left="120"/>
              <w:rPr>
                <w:lang w:val="sr-Cyrl-CS" w:eastAsia="sr-Cyrl-RS"/>
              </w:rPr>
            </w:pPr>
            <w:r w:rsidRPr="00E37D87">
              <w:rPr>
                <w:sz w:val="23"/>
                <w:szCs w:val="23"/>
                <w:lang w:val="sr-Cyrl-CS" w:eastAsia="sr-Cyrl-CS"/>
              </w:rPr>
              <w:t>Тим за инклузивно образовање</w:t>
            </w:r>
          </w:p>
        </w:tc>
      </w:tr>
      <w:tr w:rsidR="002D3FE7" w:rsidRPr="00E37D87" w:rsidTr="002D3FE7">
        <w:trPr>
          <w:trHeight w:val="2698"/>
        </w:trPr>
        <w:tc>
          <w:tcPr>
            <w:tcW w:w="3960" w:type="dxa"/>
            <w:gridSpan w:val="2"/>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jc w:val="both"/>
              <w:rPr>
                <w:lang w:val="sr-Cyrl-CS" w:eastAsia="sr-Cyrl-RS"/>
              </w:rPr>
            </w:pPr>
            <w:r w:rsidRPr="00E37D87">
              <w:rPr>
                <w:sz w:val="23"/>
                <w:szCs w:val="23"/>
                <w:lang w:val="sr-Cyrl-CS" w:eastAsia="sr-Cyrl-CS"/>
              </w:rPr>
              <w:t>Индивидуализован приступ за ученике из осетљивих група и за ученике са изузетним способностима</w:t>
            </w:r>
          </w:p>
        </w:tc>
        <w:tc>
          <w:tcPr>
            <w:tcW w:w="630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Идентификација ученика којима је потребна додатна подршка.</w:t>
            </w:r>
          </w:p>
          <w:p w:rsidR="002D3FE7" w:rsidRPr="00E37D87" w:rsidRDefault="002D3FE7" w:rsidP="002D3FE7">
            <w:pPr>
              <w:spacing w:line="274" w:lineRule="exact"/>
              <w:ind w:left="120"/>
              <w:rPr>
                <w:lang w:val="sr-Cyrl-CS" w:eastAsia="sr-Cyrl-RS"/>
              </w:rPr>
            </w:pPr>
            <w:r w:rsidRPr="00E37D87">
              <w:rPr>
                <w:sz w:val="23"/>
                <w:szCs w:val="23"/>
                <w:lang w:val="sr-Cyrl-CS" w:eastAsia="sr-Cyrl-CS"/>
              </w:rPr>
              <w:t>Сарадња са родитељима; интерресорном комисијом, установама, организацијама, друштвима и појединцима који се баве децом којима је потребна додатна подршка. Израда глобалног плана рада са ученицима којима је потребна додатна подршка.</w:t>
            </w:r>
          </w:p>
          <w:p w:rsidR="002D3FE7" w:rsidRPr="00E37D87" w:rsidRDefault="002D3FE7" w:rsidP="002D3FE7">
            <w:pPr>
              <w:spacing w:line="274" w:lineRule="exact"/>
              <w:ind w:left="120"/>
              <w:rPr>
                <w:lang w:val="sr-Cyrl-CS" w:eastAsia="sr-Cyrl-RS"/>
              </w:rPr>
            </w:pPr>
            <w:r w:rsidRPr="00E37D87">
              <w:rPr>
                <w:sz w:val="23"/>
                <w:szCs w:val="23"/>
                <w:lang w:val="sr-Cyrl-CS" w:eastAsia="sr-Cyrl-CS"/>
              </w:rPr>
              <w:t>Израда плана индивидуализације, индивидуалних образовних планова.</w:t>
            </w:r>
          </w:p>
        </w:tc>
        <w:tc>
          <w:tcPr>
            <w:tcW w:w="3427"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Тим за инклузивно образовање,</w:t>
            </w:r>
          </w:p>
          <w:p w:rsidR="002D3FE7" w:rsidRPr="00E37D87" w:rsidRDefault="002D3FE7" w:rsidP="002D3FE7">
            <w:pPr>
              <w:spacing w:line="274" w:lineRule="exact"/>
              <w:ind w:left="120"/>
              <w:rPr>
                <w:lang w:val="sr-Cyrl-CS" w:eastAsia="sr-Cyrl-RS"/>
              </w:rPr>
            </w:pPr>
            <w:r w:rsidRPr="00E37D87">
              <w:rPr>
                <w:sz w:val="23"/>
                <w:szCs w:val="23"/>
                <w:lang w:val="sr-Cyrl-CS" w:eastAsia="sr-Cyrl-CS"/>
              </w:rPr>
              <w:t xml:space="preserve"> тим за подршку ученику</w:t>
            </w:r>
          </w:p>
        </w:tc>
      </w:tr>
      <w:tr w:rsidR="002D3FE7" w:rsidRPr="00E37D87" w:rsidTr="002D3FE7">
        <w:trPr>
          <w:trHeight w:val="1114"/>
        </w:trPr>
        <w:tc>
          <w:tcPr>
            <w:tcW w:w="3960" w:type="dxa"/>
            <w:gridSpan w:val="2"/>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jc w:val="both"/>
              <w:rPr>
                <w:lang w:val="sr-Cyrl-CS" w:eastAsia="sr-Cyrl-RS"/>
              </w:rPr>
            </w:pPr>
            <w:r w:rsidRPr="00E37D87">
              <w:rPr>
                <w:sz w:val="23"/>
                <w:szCs w:val="23"/>
                <w:lang w:val="sr-Cyrl-CS" w:eastAsia="sr-Cyrl-CS"/>
              </w:rPr>
              <w:t>Реализација компензаторних програма и активности за подршку учењу за ученике из осетљивих група</w:t>
            </w:r>
          </w:p>
        </w:tc>
        <w:tc>
          <w:tcPr>
            <w:tcW w:w="630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ind w:left="120"/>
              <w:rPr>
                <w:lang w:val="sr-Cyrl-CS" w:eastAsia="sr-Cyrl-RS"/>
              </w:rPr>
            </w:pPr>
            <w:r w:rsidRPr="00E37D87">
              <w:rPr>
                <w:sz w:val="23"/>
                <w:szCs w:val="23"/>
                <w:lang w:val="sr-Cyrl-CS" w:eastAsia="sr-Cyrl-CS"/>
              </w:rPr>
              <w:t>Израда програма за подршку учењу. Реализација, праћење и евалуација.</w:t>
            </w:r>
          </w:p>
        </w:tc>
        <w:tc>
          <w:tcPr>
            <w:tcW w:w="3427"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ind w:left="120"/>
              <w:rPr>
                <w:lang w:val="sr-Cyrl-CS" w:eastAsia="sr-Cyrl-RS"/>
              </w:rPr>
            </w:pPr>
            <w:r w:rsidRPr="00E37D87">
              <w:rPr>
                <w:sz w:val="23"/>
                <w:szCs w:val="23"/>
                <w:lang w:val="sr-Cyrl-CS" w:eastAsia="sr-Cyrl-CS"/>
              </w:rPr>
              <w:t>Мини тим за подршку ученику,</w:t>
            </w:r>
          </w:p>
          <w:p w:rsidR="002D3FE7" w:rsidRPr="00E37D87" w:rsidRDefault="002D3FE7" w:rsidP="002D3FE7">
            <w:pPr>
              <w:spacing w:line="278" w:lineRule="exact"/>
              <w:ind w:left="120"/>
              <w:rPr>
                <w:lang w:val="sr-Cyrl-CS" w:eastAsia="sr-Cyrl-RS"/>
              </w:rPr>
            </w:pPr>
            <w:r w:rsidRPr="00E37D87">
              <w:rPr>
                <w:sz w:val="23"/>
                <w:szCs w:val="23"/>
                <w:lang w:val="sr-Cyrl-CS" w:eastAsia="sr-Cyrl-CS"/>
              </w:rPr>
              <w:t>предметни наставник</w:t>
            </w:r>
          </w:p>
        </w:tc>
      </w:tr>
      <w:tr w:rsidR="002D3FE7" w:rsidRPr="00E37D87" w:rsidTr="002D3FE7">
        <w:trPr>
          <w:trHeight w:val="3528"/>
        </w:trPr>
        <w:tc>
          <w:tcPr>
            <w:tcW w:w="3960" w:type="dxa"/>
            <w:gridSpan w:val="2"/>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jc w:val="both"/>
              <w:rPr>
                <w:lang w:val="sr-Cyrl-CS" w:eastAsia="sr-Cyrl-RS"/>
              </w:rPr>
            </w:pPr>
            <w:r w:rsidRPr="00E37D87">
              <w:rPr>
                <w:sz w:val="23"/>
                <w:szCs w:val="23"/>
                <w:lang w:val="sr-Cyrl-CS" w:eastAsia="sr-Cyrl-CS"/>
              </w:rPr>
              <w:lastRenderedPageBreak/>
              <w:t>Механизми за идентификацију ученика са изузетним способностима и стварање услове за њихово напредовање</w:t>
            </w:r>
          </w:p>
        </w:tc>
        <w:tc>
          <w:tcPr>
            <w:tcW w:w="6302"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4" w:lineRule="exact"/>
              <w:ind w:left="120"/>
              <w:rPr>
                <w:lang w:val="sr-Cyrl-CS" w:eastAsia="sr-Cyrl-RS"/>
              </w:rPr>
            </w:pPr>
            <w:r w:rsidRPr="00E37D87">
              <w:rPr>
                <w:sz w:val="23"/>
                <w:szCs w:val="23"/>
                <w:lang w:val="sr-Cyrl-CS" w:eastAsia="sr-Cyrl-CS"/>
              </w:rPr>
              <w:t>Идентификација ученика који показују посебна интересовања за поједине области и предмете. Израда индивидуалних образовних планова у редовној, додатној настави (ИОП3), секцијама, припреми за такмичења.</w:t>
            </w:r>
          </w:p>
          <w:p w:rsidR="002D3FE7" w:rsidRPr="00E37D87" w:rsidRDefault="002D3FE7" w:rsidP="002D3FE7">
            <w:pPr>
              <w:spacing w:line="274" w:lineRule="exact"/>
              <w:ind w:left="120"/>
              <w:rPr>
                <w:lang w:val="sr-Cyrl-CS" w:eastAsia="sr-Cyrl-RS"/>
              </w:rPr>
            </w:pPr>
            <w:r w:rsidRPr="00E37D87">
              <w:rPr>
                <w:sz w:val="23"/>
                <w:szCs w:val="23"/>
                <w:lang w:val="sr-Cyrl-CS" w:eastAsia="sr-Cyrl-CS"/>
              </w:rPr>
              <w:t>Промоција надарености, евалуација такмичења. Награђивање ученика за постигнуте резултате у учењу. Награђивање најуспешнијих ученика за постигнуте резултате на такмичењима (диломе, књиге, уплате котизације за такмичења)</w:t>
            </w:r>
          </w:p>
        </w:tc>
        <w:tc>
          <w:tcPr>
            <w:tcW w:w="3427" w:type="dxa"/>
            <w:gridSpan w:val="3"/>
            <w:tcBorders>
              <w:top w:val="single" w:sz="4" w:space="0" w:color="auto"/>
              <w:left w:val="single" w:sz="4" w:space="0" w:color="auto"/>
              <w:bottom w:val="single" w:sz="4" w:space="0" w:color="auto"/>
              <w:right w:val="single" w:sz="4" w:space="0" w:color="auto"/>
            </w:tcBorders>
            <w:shd w:val="clear" w:color="auto" w:fill="FFFFFF"/>
          </w:tcPr>
          <w:p w:rsidR="002D3FE7" w:rsidRPr="00E37D87" w:rsidRDefault="002D3FE7" w:rsidP="002D3FE7">
            <w:pPr>
              <w:spacing w:line="278" w:lineRule="exact"/>
              <w:ind w:left="120"/>
              <w:rPr>
                <w:lang w:val="sr-Cyrl-CS" w:eastAsia="sr-Cyrl-RS"/>
              </w:rPr>
            </w:pPr>
            <w:r w:rsidRPr="00E37D87">
              <w:rPr>
                <w:sz w:val="23"/>
                <w:szCs w:val="23"/>
                <w:lang w:val="sr-Cyrl-CS" w:eastAsia="sr-Cyrl-CS"/>
              </w:rPr>
              <w:t>Предметни наставници, одељењске старшине</w:t>
            </w:r>
          </w:p>
        </w:tc>
      </w:tr>
    </w:tbl>
    <w:p w:rsidR="002D3FE7" w:rsidRDefault="002D3FE7" w:rsidP="002D3FE7"/>
    <w:p w:rsidR="002D3FE7" w:rsidRDefault="002D3FE7">
      <w:pPr>
        <w:spacing w:after="200" w:line="276" w:lineRule="auto"/>
      </w:pPr>
      <w:r>
        <w:br w:type="page"/>
      </w:r>
    </w:p>
    <w:p w:rsidR="002D3FE7" w:rsidRPr="00DD5B59" w:rsidRDefault="002D3FE7" w:rsidP="002D3FE7">
      <w:pPr>
        <w:jc w:val="both"/>
        <w:rPr>
          <w:b/>
          <w:lang w:val="sr-Cyrl-RS"/>
        </w:rPr>
      </w:pPr>
      <w:r w:rsidRPr="00DD5B59">
        <w:rPr>
          <w:b/>
        </w:rPr>
        <w:lastRenderedPageBreak/>
        <w:t xml:space="preserve">20. </w:t>
      </w:r>
      <w:r>
        <w:rPr>
          <w:b/>
          <w:lang w:val="sr-Cyrl-RS"/>
        </w:rPr>
        <w:t xml:space="preserve"> </w:t>
      </w:r>
      <w:r w:rsidRPr="00DD5B59">
        <w:rPr>
          <w:b/>
          <w:lang w:val="sr-Cyrl-RS"/>
        </w:rPr>
        <w:t>ПРОГРАМ</w:t>
      </w:r>
      <w:r w:rsidRPr="00DD5B59">
        <w:rPr>
          <w:b/>
          <w:spacing w:val="-3"/>
          <w:lang w:val="sr-Cyrl-RS"/>
        </w:rPr>
        <w:t xml:space="preserve"> </w:t>
      </w:r>
      <w:r w:rsidRPr="00DD5B59">
        <w:rPr>
          <w:b/>
          <w:lang w:val="sr-Cyrl-RS"/>
        </w:rPr>
        <w:t>РЕАЛИЗАЦИЈЕ</w:t>
      </w:r>
      <w:r w:rsidRPr="00DD5B59">
        <w:rPr>
          <w:b/>
          <w:spacing w:val="-3"/>
          <w:lang w:val="sr-Cyrl-RS"/>
        </w:rPr>
        <w:t xml:space="preserve"> </w:t>
      </w:r>
      <w:r w:rsidRPr="00DD5B59">
        <w:rPr>
          <w:b/>
          <w:lang w:val="sr-Cyrl-RS"/>
        </w:rPr>
        <w:t>ДОДАТНЕ</w:t>
      </w:r>
      <w:r w:rsidRPr="00DD5B59">
        <w:rPr>
          <w:b/>
          <w:spacing w:val="-5"/>
          <w:lang w:val="sr-Cyrl-RS"/>
        </w:rPr>
        <w:t xml:space="preserve"> </w:t>
      </w:r>
      <w:r w:rsidRPr="00DD5B59">
        <w:rPr>
          <w:b/>
          <w:lang w:val="sr-Cyrl-RS"/>
        </w:rPr>
        <w:t>ПОДРШКЕ</w:t>
      </w:r>
      <w:r w:rsidRPr="00DD5B59">
        <w:rPr>
          <w:b/>
          <w:spacing w:val="-4"/>
          <w:lang w:val="sr-Cyrl-RS"/>
        </w:rPr>
        <w:t xml:space="preserve"> </w:t>
      </w:r>
      <w:r w:rsidRPr="00DD5B59">
        <w:rPr>
          <w:b/>
          <w:lang w:val="sr-Cyrl-RS"/>
        </w:rPr>
        <w:t>УЧЕНИЦИМА</w:t>
      </w:r>
    </w:p>
    <w:p w:rsidR="002D3FE7" w:rsidRPr="00DD5B59" w:rsidRDefault="002D3FE7" w:rsidP="002D3FE7">
      <w:pPr>
        <w:jc w:val="both"/>
        <w:rPr>
          <w:lang w:val="sr-Cyrl-RS"/>
        </w:rPr>
      </w:pPr>
    </w:p>
    <w:tbl>
      <w:tblPr>
        <w:tblStyle w:val="TableNormal1"/>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359"/>
        <w:gridCol w:w="1772"/>
        <w:gridCol w:w="2226"/>
      </w:tblGrid>
      <w:tr w:rsidR="002D3FE7" w:rsidRPr="00DD5B59" w:rsidTr="002D3FE7">
        <w:trPr>
          <w:trHeight w:val="697"/>
        </w:trPr>
        <w:tc>
          <w:tcPr>
            <w:tcW w:w="2660" w:type="dxa"/>
            <w:shd w:val="clear" w:color="auto" w:fill="E4DFEB"/>
          </w:tcPr>
          <w:p w:rsidR="002D3FE7" w:rsidRPr="00DD5B59" w:rsidRDefault="002D3FE7" w:rsidP="002D3FE7">
            <w:pPr>
              <w:ind w:left="139"/>
              <w:jc w:val="center"/>
              <w:rPr>
                <w:lang w:val="sr-Cyrl-RS"/>
              </w:rPr>
            </w:pPr>
            <w:r w:rsidRPr="00DD5B59">
              <w:rPr>
                <w:spacing w:val="-1"/>
                <w:lang w:val="sr-Cyrl-RS"/>
              </w:rPr>
              <w:t>Активности/теме,</w:t>
            </w:r>
            <w:r w:rsidRPr="00DD5B59">
              <w:rPr>
                <w:spacing w:val="-47"/>
                <w:lang w:val="sr-Cyrl-RS"/>
              </w:rPr>
              <w:t xml:space="preserve"> </w:t>
            </w:r>
            <w:r w:rsidRPr="00DD5B59">
              <w:rPr>
                <w:lang w:val="sr-Cyrl-RS"/>
              </w:rPr>
              <w:t>садржаји</w:t>
            </w:r>
          </w:p>
        </w:tc>
        <w:tc>
          <w:tcPr>
            <w:tcW w:w="2359" w:type="dxa"/>
            <w:shd w:val="clear" w:color="auto" w:fill="E4DFEB"/>
          </w:tcPr>
          <w:p w:rsidR="002D3FE7" w:rsidRPr="00DD5B59" w:rsidRDefault="002D3FE7" w:rsidP="002D3FE7">
            <w:pPr>
              <w:ind w:left="139"/>
              <w:jc w:val="center"/>
              <w:rPr>
                <w:lang w:val="sr-Cyrl-RS"/>
              </w:rPr>
            </w:pPr>
            <w:r w:rsidRPr="00DD5B59">
              <w:rPr>
                <w:lang w:val="sr-Cyrl-RS"/>
              </w:rPr>
              <w:t>Време</w:t>
            </w:r>
            <w:r w:rsidRPr="00DD5B59">
              <w:rPr>
                <w:spacing w:val="-5"/>
                <w:lang w:val="sr-Cyrl-RS"/>
              </w:rPr>
              <w:t xml:space="preserve"> </w:t>
            </w:r>
            <w:r w:rsidRPr="00DD5B59">
              <w:rPr>
                <w:lang w:val="sr-Cyrl-RS"/>
              </w:rPr>
              <w:t>реализације</w:t>
            </w:r>
          </w:p>
        </w:tc>
        <w:tc>
          <w:tcPr>
            <w:tcW w:w="1772" w:type="dxa"/>
            <w:shd w:val="clear" w:color="auto" w:fill="E4DFEB"/>
          </w:tcPr>
          <w:p w:rsidR="002D3FE7" w:rsidRPr="00DD5B59" w:rsidRDefault="002D3FE7" w:rsidP="002D3FE7">
            <w:pPr>
              <w:ind w:left="139"/>
              <w:jc w:val="center"/>
              <w:rPr>
                <w:lang w:val="sr-Cyrl-RS"/>
              </w:rPr>
            </w:pPr>
            <w:r w:rsidRPr="00DD5B59">
              <w:rPr>
                <w:lang w:val="sr-Cyrl-RS"/>
              </w:rPr>
              <w:t>Начин</w:t>
            </w:r>
            <w:r w:rsidRPr="00DD5B59">
              <w:rPr>
                <w:spacing w:val="1"/>
                <w:lang w:val="sr-Cyrl-RS"/>
              </w:rPr>
              <w:t xml:space="preserve"> </w:t>
            </w:r>
            <w:r w:rsidRPr="00DD5B59">
              <w:rPr>
                <w:spacing w:val="-1"/>
                <w:lang w:val="sr-Cyrl-RS"/>
              </w:rPr>
              <w:t>реализације</w:t>
            </w:r>
          </w:p>
        </w:tc>
        <w:tc>
          <w:tcPr>
            <w:tcW w:w="2226" w:type="dxa"/>
            <w:shd w:val="clear" w:color="auto" w:fill="E4DFEB"/>
          </w:tcPr>
          <w:p w:rsidR="002D3FE7" w:rsidRPr="00DD5B59" w:rsidRDefault="002D3FE7" w:rsidP="002D3FE7">
            <w:pPr>
              <w:ind w:left="139"/>
              <w:jc w:val="center"/>
              <w:rPr>
                <w:lang w:val="sr-Cyrl-RS"/>
              </w:rPr>
            </w:pPr>
            <w:r w:rsidRPr="00DD5B59">
              <w:rPr>
                <w:lang w:val="sr-Cyrl-RS"/>
              </w:rPr>
              <w:t>Носиоци</w:t>
            </w:r>
            <w:r w:rsidRPr="00DD5B59">
              <w:rPr>
                <w:spacing w:val="-5"/>
                <w:lang w:val="sr-Cyrl-RS"/>
              </w:rPr>
              <w:t xml:space="preserve"> </w:t>
            </w:r>
            <w:r w:rsidRPr="00DD5B59">
              <w:rPr>
                <w:lang w:val="sr-Cyrl-RS"/>
              </w:rPr>
              <w:t>реализације</w:t>
            </w:r>
          </w:p>
        </w:tc>
      </w:tr>
      <w:tr w:rsidR="002D3FE7" w:rsidRPr="00DD5B59" w:rsidTr="002D3FE7">
        <w:trPr>
          <w:trHeight w:val="1073"/>
        </w:trPr>
        <w:tc>
          <w:tcPr>
            <w:tcW w:w="2660" w:type="dxa"/>
          </w:tcPr>
          <w:p w:rsidR="002D3FE7" w:rsidRPr="00DD5B59" w:rsidRDefault="002D3FE7" w:rsidP="002D3FE7">
            <w:pPr>
              <w:ind w:left="139"/>
              <w:rPr>
                <w:lang w:val="sr-Cyrl-RS"/>
              </w:rPr>
            </w:pPr>
            <w:r w:rsidRPr="00DD5B59">
              <w:rPr>
                <w:lang w:val="sr-Cyrl-RS"/>
              </w:rPr>
              <w:t>Упућивање ученика на</w:t>
            </w:r>
            <w:r w:rsidRPr="00DD5B59">
              <w:rPr>
                <w:spacing w:val="-47"/>
                <w:lang w:val="sr-Cyrl-RS"/>
              </w:rPr>
              <w:t xml:space="preserve"> </w:t>
            </w:r>
            <w:r w:rsidRPr="00DD5B59">
              <w:rPr>
                <w:lang w:val="sr-Cyrl-RS"/>
              </w:rPr>
              <w:t>допунску наставу и</w:t>
            </w:r>
            <w:r w:rsidRPr="00DD5B59">
              <w:rPr>
                <w:spacing w:val="1"/>
                <w:lang w:val="sr-Cyrl-RS"/>
              </w:rPr>
              <w:t xml:space="preserve"> </w:t>
            </w:r>
            <w:r w:rsidRPr="00DD5B59">
              <w:rPr>
                <w:lang w:val="sr-Cyrl-RS"/>
              </w:rPr>
              <w:t>праћење</w:t>
            </w:r>
            <w:r w:rsidRPr="00DD5B59">
              <w:rPr>
                <w:spacing w:val="-9"/>
                <w:lang w:val="sr-Cyrl-RS"/>
              </w:rPr>
              <w:t xml:space="preserve"> </w:t>
            </w:r>
            <w:r w:rsidRPr="00DD5B59">
              <w:rPr>
                <w:lang w:val="sr-Cyrl-RS"/>
              </w:rPr>
              <w:t>напредовања</w:t>
            </w:r>
          </w:p>
          <w:p w:rsidR="002D3FE7" w:rsidRPr="00DD5B59" w:rsidRDefault="002D3FE7" w:rsidP="002D3FE7">
            <w:pPr>
              <w:ind w:left="139"/>
              <w:rPr>
                <w:lang w:val="sr-Cyrl-RS"/>
              </w:rPr>
            </w:pPr>
            <w:r w:rsidRPr="00DD5B59">
              <w:rPr>
                <w:lang w:val="sr-Cyrl-RS"/>
              </w:rPr>
              <w:t>упућених ученика</w:t>
            </w:r>
          </w:p>
          <w:p w:rsidR="002D3FE7" w:rsidRPr="00DD5B59" w:rsidRDefault="002D3FE7" w:rsidP="002D3FE7">
            <w:pPr>
              <w:ind w:left="139"/>
              <w:rPr>
                <w:lang w:val="sr-Cyrl-RS"/>
              </w:rPr>
            </w:pPr>
          </w:p>
        </w:tc>
        <w:tc>
          <w:tcPr>
            <w:tcW w:w="2359" w:type="dxa"/>
            <w:shd w:val="clear" w:color="auto" w:fill="E4DFEB"/>
          </w:tcPr>
          <w:p w:rsidR="002D3FE7" w:rsidRPr="00DD5B59" w:rsidRDefault="002D3FE7" w:rsidP="002D3FE7">
            <w:pPr>
              <w:ind w:left="139"/>
              <w:rPr>
                <w:lang w:val="sr-Cyrl-RS"/>
              </w:rPr>
            </w:pPr>
            <w:r w:rsidRPr="00DD5B59">
              <w:rPr>
                <w:spacing w:val="-1"/>
                <w:lang w:val="sr-Cyrl-RS"/>
              </w:rPr>
              <w:t xml:space="preserve">Седнице </w:t>
            </w:r>
            <w:r w:rsidRPr="00DD5B59">
              <w:rPr>
                <w:lang w:val="sr-Cyrl-RS"/>
              </w:rPr>
              <w:t>одељењских</w:t>
            </w:r>
            <w:r w:rsidRPr="00DD5B59">
              <w:rPr>
                <w:spacing w:val="-47"/>
                <w:lang w:val="sr-Cyrl-RS"/>
              </w:rPr>
              <w:t xml:space="preserve"> </w:t>
            </w:r>
            <w:r w:rsidRPr="00DD5B59">
              <w:rPr>
                <w:lang w:val="sr-Cyrl-RS"/>
              </w:rPr>
              <w:t>већа на</w:t>
            </w:r>
            <w:r w:rsidRPr="00DD5B59">
              <w:rPr>
                <w:spacing w:val="1"/>
                <w:lang w:val="sr-Cyrl-RS"/>
              </w:rPr>
              <w:t xml:space="preserve"> </w:t>
            </w:r>
            <w:r w:rsidRPr="00DD5B59">
              <w:rPr>
                <w:lang w:val="sr-Cyrl-RS"/>
              </w:rPr>
              <w:t>класификационим</w:t>
            </w:r>
          </w:p>
          <w:p w:rsidR="002D3FE7" w:rsidRPr="00DD5B59" w:rsidRDefault="002D3FE7" w:rsidP="002D3FE7">
            <w:pPr>
              <w:ind w:left="139"/>
              <w:rPr>
                <w:lang w:val="sr-Cyrl-RS"/>
              </w:rPr>
            </w:pPr>
            <w:r w:rsidRPr="00DD5B59">
              <w:rPr>
                <w:lang w:val="sr-Cyrl-RS"/>
              </w:rPr>
              <w:t>периодима</w:t>
            </w:r>
          </w:p>
        </w:tc>
        <w:tc>
          <w:tcPr>
            <w:tcW w:w="1772" w:type="dxa"/>
          </w:tcPr>
          <w:p w:rsidR="002D3FE7" w:rsidRPr="00DD5B59" w:rsidRDefault="002D3FE7" w:rsidP="002D3FE7">
            <w:pPr>
              <w:ind w:left="139"/>
              <w:rPr>
                <w:lang w:val="sr-Cyrl-RS"/>
              </w:rPr>
            </w:pPr>
            <w:r w:rsidRPr="00DD5B59">
              <w:rPr>
                <w:lang w:val="sr-Cyrl-RS"/>
              </w:rPr>
              <w:t>Договор,</w:t>
            </w:r>
            <w:r w:rsidRPr="00DD5B59">
              <w:rPr>
                <w:spacing w:val="1"/>
                <w:lang w:val="sr-Cyrl-RS"/>
              </w:rPr>
              <w:t xml:space="preserve"> </w:t>
            </w:r>
            <w:r w:rsidRPr="00DD5B59">
              <w:rPr>
                <w:lang w:val="sr-Cyrl-RS"/>
              </w:rPr>
              <w:t>организација,</w:t>
            </w:r>
            <w:r w:rsidRPr="00DD5B59">
              <w:rPr>
                <w:spacing w:val="-47"/>
                <w:lang w:val="sr-Cyrl-RS"/>
              </w:rPr>
              <w:t xml:space="preserve"> </w:t>
            </w:r>
            <w:r w:rsidRPr="00DD5B59">
              <w:rPr>
                <w:lang w:val="sr-Cyrl-RS"/>
              </w:rPr>
              <w:t>праћење</w:t>
            </w:r>
          </w:p>
        </w:tc>
        <w:tc>
          <w:tcPr>
            <w:tcW w:w="2226" w:type="dxa"/>
          </w:tcPr>
          <w:p w:rsidR="002D3FE7" w:rsidRPr="00DD5B59" w:rsidRDefault="002D3FE7" w:rsidP="002D3FE7">
            <w:pPr>
              <w:ind w:left="139"/>
              <w:rPr>
                <w:lang w:val="sr-Cyrl-RS"/>
              </w:rPr>
            </w:pPr>
            <w:r w:rsidRPr="00DD5B59">
              <w:rPr>
                <w:lang w:val="sr-Cyrl-RS"/>
              </w:rPr>
              <w:t>Одељењске</w:t>
            </w:r>
            <w:r w:rsidRPr="00DD5B59">
              <w:rPr>
                <w:spacing w:val="1"/>
                <w:lang w:val="sr-Cyrl-RS"/>
              </w:rPr>
              <w:t xml:space="preserve"> </w:t>
            </w:r>
            <w:r w:rsidRPr="00DD5B59">
              <w:rPr>
                <w:lang w:val="sr-Cyrl-RS"/>
              </w:rPr>
              <w:t>старешине,</w:t>
            </w:r>
            <w:r w:rsidRPr="00DD5B59">
              <w:rPr>
                <w:spacing w:val="1"/>
                <w:lang w:val="sr-Cyrl-RS"/>
              </w:rPr>
              <w:t xml:space="preserve"> </w:t>
            </w:r>
            <w:r w:rsidRPr="00DD5B59">
              <w:rPr>
                <w:lang w:val="sr-Cyrl-RS"/>
              </w:rPr>
              <w:t>одељењско</w:t>
            </w:r>
            <w:r w:rsidRPr="00DD5B59">
              <w:rPr>
                <w:spacing w:val="-6"/>
                <w:lang w:val="sr-Cyrl-RS"/>
              </w:rPr>
              <w:t xml:space="preserve"> </w:t>
            </w:r>
            <w:r w:rsidRPr="00DD5B59">
              <w:rPr>
                <w:lang w:val="sr-Cyrl-RS"/>
              </w:rPr>
              <w:t>веће, педагог</w:t>
            </w:r>
          </w:p>
        </w:tc>
      </w:tr>
      <w:tr w:rsidR="002D3FE7" w:rsidRPr="00DD5B59" w:rsidTr="002D3FE7">
        <w:trPr>
          <w:trHeight w:val="1342"/>
        </w:trPr>
        <w:tc>
          <w:tcPr>
            <w:tcW w:w="2660" w:type="dxa"/>
          </w:tcPr>
          <w:p w:rsidR="002D3FE7" w:rsidRPr="00DD5B59" w:rsidRDefault="002D3FE7" w:rsidP="002D3FE7">
            <w:pPr>
              <w:ind w:left="139"/>
              <w:rPr>
                <w:lang w:val="sr-Cyrl-RS"/>
              </w:rPr>
            </w:pPr>
            <w:r w:rsidRPr="00DD5B59">
              <w:rPr>
                <w:lang w:val="sr-Cyrl-RS"/>
              </w:rPr>
              <w:t>Упућивање</w:t>
            </w:r>
            <w:r w:rsidRPr="00DD5B59">
              <w:rPr>
                <w:spacing w:val="-5"/>
                <w:lang w:val="sr-Cyrl-RS"/>
              </w:rPr>
              <w:t xml:space="preserve"> </w:t>
            </w:r>
            <w:r w:rsidRPr="00DD5B59">
              <w:rPr>
                <w:lang w:val="sr-Cyrl-RS"/>
              </w:rPr>
              <w:t>и</w:t>
            </w:r>
            <w:r w:rsidRPr="00DD5B59">
              <w:rPr>
                <w:spacing w:val="-4"/>
                <w:lang w:val="sr-Cyrl-RS"/>
              </w:rPr>
              <w:t xml:space="preserve"> </w:t>
            </w:r>
            <w:r w:rsidRPr="00DD5B59">
              <w:rPr>
                <w:lang w:val="sr-Cyrl-RS"/>
              </w:rPr>
              <w:t>праћење</w:t>
            </w:r>
            <w:r w:rsidRPr="00DD5B59">
              <w:rPr>
                <w:spacing w:val="-47"/>
                <w:lang w:val="sr-Cyrl-RS"/>
              </w:rPr>
              <w:t xml:space="preserve"> </w:t>
            </w:r>
            <w:r w:rsidRPr="00DD5B59">
              <w:rPr>
                <w:lang w:val="sr-Cyrl-RS"/>
              </w:rPr>
              <w:t>ученика који су упућени на</w:t>
            </w:r>
            <w:r w:rsidRPr="00DD5B59">
              <w:rPr>
                <w:spacing w:val="1"/>
                <w:lang w:val="sr-Cyrl-RS"/>
              </w:rPr>
              <w:t xml:space="preserve"> </w:t>
            </w:r>
            <w:r w:rsidRPr="00DD5B59">
              <w:rPr>
                <w:lang w:val="sr-Cyrl-RS"/>
              </w:rPr>
              <w:t>додатну</w:t>
            </w:r>
            <w:r w:rsidRPr="00DD5B59">
              <w:rPr>
                <w:spacing w:val="48"/>
                <w:lang w:val="sr-Cyrl-RS"/>
              </w:rPr>
              <w:t xml:space="preserve"> </w:t>
            </w:r>
            <w:r w:rsidRPr="00DD5B59">
              <w:rPr>
                <w:lang w:val="sr-Cyrl-RS"/>
              </w:rPr>
              <w:t>наставу</w:t>
            </w:r>
          </w:p>
        </w:tc>
        <w:tc>
          <w:tcPr>
            <w:tcW w:w="2359" w:type="dxa"/>
            <w:shd w:val="clear" w:color="auto" w:fill="E4DFEB"/>
          </w:tcPr>
          <w:p w:rsidR="002D3FE7" w:rsidRPr="00DD5B59" w:rsidRDefault="002D3FE7" w:rsidP="002D3FE7">
            <w:pPr>
              <w:ind w:left="139"/>
              <w:rPr>
                <w:lang w:val="sr-Cyrl-RS"/>
              </w:rPr>
            </w:pPr>
            <w:r w:rsidRPr="00DD5B59">
              <w:rPr>
                <w:spacing w:val="-1"/>
                <w:lang w:val="sr-Cyrl-RS"/>
              </w:rPr>
              <w:t xml:space="preserve">Седнице </w:t>
            </w:r>
            <w:r w:rsidRPr="00DD5B59">
              <w:rPr>
                <w:lang w:val="sr-Cyrl-RS"/>
              </w:rPr>
              <w:t>одељењских</w:t>
            </w:r>
            <w:r w:rsidRPr="00DD5B59">
              <w:rPr>
                <w:spacing w:val="-47"/>
                <w:lang w:val="sr-Cyrl-RS"/>
              </w:rPr>
              <w:t xml:space="preserve"> </w:t>
            </w:r>
            <w:r w:rsidRPr="00DD5B59">
              <w:rPr>
                <w:lang w:val="sr-Cyrl-RS"/>
              </w:rPr>
              <w:t>већа на</w:t>
            </w:r>
            <w:r w:rsidRPr="00DD5B59">
              <w:rPr>
                <w:spacing w:val="1"/>
                <w:lang w:val="sr-Cyrl-RS"/>
              </w:rPr>
              <w:t xml:space="preserve"> </w:t>
            </w:r>
            <w:r w:rsidRPr="00DD5B59">
              <w:rPr>
                <w:lang w:val="sr-Cyrl-RS"/>
              </w:rPr>
              <w:t>класификационим</w:t>
            </w:r>
            <w:r w:rsidRPr="00DD5B59">
              <w:rPr>
                <w:spacing w:val="1"/>
                <w:lang w:val="sr-Cyrl-RS"/>
              </w:rPr>
              <w:t xml:space="preserve"> </w:t>
            </w:r>
            <w:r w:rsidRPr="00DD5B59">
              <w:rPr>
                <w:lang w:val="sr-Cyrl-RS"/>
              </w:rPr>
              <w:t>периодима</w:t>
            </w:r>
          </w:p>
        </w:tc>
        <w:tc>
          <w:tcPr>
            <w:tcW w:w="1772" w:type="dxa"/>
          </w:tcPr>
          <w:p w:rsidR="002D3FE7" w:rsidRPr="00DD5B59" w:rsidRDefault="002D3FE7" w:rsidP="002D3FE7">
            <w:pPr>
              <w:ind w:left="139"/>
              <w:rPr>
                <w:lang w:val="sr-Cyrl-RS"/>
              </w:rPr>
            </w:pPr>
            <w:r w:rsidRPr="00DD5B59">
              <w:rPr>
                <w:lang w:val="sr-Cyrl-RS"/>
              </w:rPr>
              <w:t>Договор,</w:t>
            </w:r>
            <w:r w:rsidRPr="00DD5B59">
              <w:rPr>
                <w:spacing w:val="1"/>
                <w:lang w:val="sr-Cyrl-RS"/>
              </w:rPr>
              <w:t xml:space="preserve"> </w:t>
            </w:r>
            <w:r w:rsidRPr="00DD5B59">
              <w:rPr>
                <w:lang w:val="sr-Cyrl-RS"/>
              </w:rPr>
              <w:t>организација,</w:t>
            </w:r>
            <w:r w:rsidRPr="00DD5B59">
              <w:rPr>
                <w:spacing w:val="-47"/>
                <w:lang w:val="sr-Cyrl-RS"/>
              </w:rPr>
              <w:t xml:space="preserve"> </w:t>
            </w:r>
            <w:r w:rsidRPr="00DD5B59">
              <w:rPr>
                <w:lang w:val="sr-Cyrl-RS"/>
              </w:rPr>
              <w:t>праћење</w:t>
            </w:r>
          </w:p>
        </w:tc>
        <w:tc>
          <w:tcPr>
            <w:tcW w:w="2226" w:type="dxa"/>
          </w:tcPr>
          <w:p w:rsidR="002D3FE7" w:rsidRPr="00DD5B59" w:rsidRDefault="002D3FE7" w:rsidP="002D3FE7">
            <w:pPr>
              <w:ind w:left="139"/>
              <w:rPr>
                <w:lang w:val="sr-Cyrl-RS"/>
              </w:rPr>
            </w:pPr>
            <w:r w:rsidRPr="00DD5B59">
              <w:rPr>
                <w:spacing w:val="-1"/>
                <w:lang w:val="sr-Cyrl-RS"/>
              </w:rPr>
              <w:t>Одељењске</w:t>
            </w:r>
            <w:r w:rsidRPr="00DD5B59">
              <w:rPr>
                <w:spacing w:val="-47"/>
                <w:lang w:val="sr-Cyrl-RS"/>
              </w:rPr>
              <w:t xml:space="preserve"> </w:t>
            </w:r>
            <w:r w:rsidRPr="00DD5B59">
              <w:rPr>
                <w:lang w:val="sr-Cyrl-RS"/>
              </w:rPr>
              <w:t>старешине,</w:t>
            </w:r>
            <w:r w:rsidRPr="00DD5B59">
              <w:rPr>
                <w:spacing w:val="1"/>
                <w:lang w:val="sr-Cyrl-RS"/>
              </w:rPr>
              <w:t xml:space="preserve"> </w:t>
            </w:r>
            <w:r w:rsidRPr="00DD5B59">
              <w:rPr>
                <w:lang w:val="sr-Cyrl-RS"/>
              </w:rPr>
              <w:t>предметни</w:t>
            </w:r>
            <w:r w:rsidRPr="00DD5B59">
              <w:rPr>
                <w:spacing w:val="1"/>
                <w:lang w:val="sr-Cyrl-RS"/>
              </w:rPr>
              <w:t xml:space="preserve"> </w:t>
            </w:r>
            <w:r w:rsidRPr="00DD5B59">
              <w:rPr>
                <w:lang w:val="sr-Cyrl-RS"/>
              </w:rPr>
              <w:t>наставници</w:t>
            </w:r>
          </w:p>
          <w:p w:rsidR="002D3FE7" w:rsidRPr="00DD5B59" w:rsidRDefault="002D3FE7" w:rsidP="002D3FE7">
            <w:pPr>
              <w:ind w:left="139"/>
              <w:rPr>
                <w:lang w:val="sr-Cyrl-RS"/>
              </w:rPr>
            </w:pPr>
            <w:r w:rsidRPr="00DD5B59">
              <w:rPr>
                <w:lang w:val="sr-Cyrl-RS"/>
              </w:rPr>
              <w:t>одељењско</w:t>
            </w:r>
            <w:r w:rsidRPr="00DD5B59">
              <w:rPr>
                <w:spacing w:val="-3"/>
                <w:lang w:val="sr-Cyrl-RS"/>
              </w:rPr>
              <w:t xml:space="preserve"> </w:t>
            </w:r>
            <w:r w:rsidRPr="00DD5B59">
              <w:rPr>
                <w:lang w:val="sr-Cyrl-RS"/>
              </w:rPr>
              <w:t>веће, педагог</w:t>
            </w:r>
          </w:p>
        </w:tc>
      </w:tr>
      <w:tr w:rsidR="002D3FE7" w:rsidRPr="00DD5B59" w:rsidTr="002D3FE7">
        <w:trPr>
          <w:trHeight w:val="1074"/>
        </w:trPr>
        <w:tc>
          <w:tcPr>
            <w:tcW w:w="2660" w:type="dxa"/>
          </w:tcPr>
          <w:p w:rsidR="002D3FE7" w:rsidRPr="00DD5B59" w:rsidRDefault="002D3FE7" w:rsidP="002D3FE7">
            <w:pPr>
              <w:ind w:left="139"/>
              <w:rPr>
                <w:lang w:val="sr-Cyrl-RS"/>
              </w:rPr>
            </w:pPr>
            <w:r w:rsidRPr="00DD5B59">
              <w:rPr>
                <w:lang w:val="sr-Cyrl-RS"/>
              </w:rPr>
              <w:t>Упућивање ученика на</w:t>
            </w:r>
            <w:r w:rsidRPr="00DD5B59">
              <w:rPr>
                <w:spacing w:val="-48"/>
                <w:lang w:val="sr-Cyrl-RS"/>
              </w:rPr>
              <w:t xml:space="preserve"> </w:t>
            </w:r>
            <w:r w:rsidRPr="00DD5B59">
              <w:rPr>
                <w:lang w:val="sr-Cyrl-RS"/>
              </w:rPr>
              <w:t>полагање разредних</w:t>
            </w:r>
            <w:r w:rsidRPr="00DD5B59">
              <w:rPr>
                <w:spacing w:val="1"/>
                <w:lang w:val="sr-Cyrl-RS"/>
              </w:rPr>
              <w:t xml:space="preserve"> </w:t>
            </w:r>
            <w:r w:rsidRPr="00DD5B59">
              <w:rPr>
                <w:lang w:val="sr-Cyrl-RS"/>
              </w:rPr>
              <w:t>испита</w:t>
            </w:r>
          </w:p>
        </w:tc>
        <w:tc>
          <w:tcPr>
            <w:tcW w:w="2359" w:type="dxa"/>
            <w:shd w:val="clear" w:color="auto" w:fill="E4DFEB"/>
          </w:tcPr>
          <w:p w:rsidR="002D3FE7" w:rsidRPr="00DD5B59" w:rsidRDefault="002D3FE7" w:rsidP="002D3FE7">
            <w:pPr>
              <w:ind w:left="139"/>
              <w:rPr>
                <w:lang w:val="sr-Cyrl-RS"/>
              </w:rPr>
            </w:pPr>
            <w:r w:rsidRPr="00DD5B59">
              <w:rPr>
                <w:spacing w:val="-1"/>
                <w:lang w:val="sr-Cyrl-RS"/>
              </w:rPr>
              <w:t xml:space="preserve">Седнице </w:t>
            </w:r>
            <w:r w:rsidRPr="00DD5B59">
              <w:rPr>
                <w:lang w:val="sr-Cyrl-RS"/>
              </w:rPr>
              <w:t>одељењских</w:t>
            </w:r>
            <w:r w:rsidRPr="00DD5B59">
              <w:rPr>
                <w:spacing w:val="-47"/>
                <w:lang w:val="sr-Cyrl-RS"/>
              </w:rPr>
              <w:t xml:space="preserve"> </w:t>
            </w:r>
            <w:r w:rsidRPr="00DD5B59">
              <w:rPr>
                <w:lang w:val="sr-Cyrl-RS"/>
              </w:rPr>
              <w:t>већа на</w:t>
            </w:r>
            <w:r w:rsidRPr="00DD5B59">
              <w:rPr>
                <w:spacing w:val="1"/>
                <w:lang w:val="sr-Cyrl-RS"/>
              </w:rPr>
              <w:t xml:space="preserve"> </w:t>
            </w:r>
            <w:r w:rsidRPr="00DD5B59">
              <w:rPr>
                <w:lang w:val="sr-Cyrl-RS"/>
              </w:rPr>
              <w:t>класификационим</w:t>
            </w:r>
          </w:p>
          <w:p w:rsidR="002D3FE7" w:rsidRPr="00DD5B59" w:rsidRDefault="002D3FE7" w:rsidP="002D3FE7">
            <w:pPr>
              <w:ind w:left="139"/>
              <w:rPr>
                <w:lang w:val="sr-Cyrl-RS"/>
              </w:rPr>
            </w:pPr>
            <w:r w:rsidRPr="00DD5B59">
              <w:rPr>
                <w:lang w:val="sr-Cyrl-RS"/>
              </w:rPr>
              <w:t>периодима</w:t>
            </w:r>
          </w:p>
        </w:tc>
        <w:tc>
          <w:tcPr>
            <w:tcW w:w="1772" w:type="dxa"/>
          </w:tcPr>
          <w:p w:rsidR="002D3FE7" w:rsidRPr="00DD5B59" w:rsidRDefault="002D3FE7" w:rsidP="002D3FE7">
            <w:pPr>
              <w:ind w:left="139"/>
              <w:rPr>
                <w:lang w:val="sr-Cyrl-RS"/>
              </w:rPr>
            </w:pPr>
            <w:r w:rsidRPr="00DD5B59">
              <w:rPr>
                <w:lang w:val="sr-Cyrl-RS"/>
              </w:rPr>
              <w:t>Договор,</w:t>
            </w:r>
            <w:r w:rsidRPr="00DD5B59">
              <w:rPr>
                <w:spacing w:val="1"/>
                <w:lang w:val="sr-Cyrl-RS"/>
              </w:rPr>
              <w:t xml:space="preserve"> </w:t>
            </w:r>
            <w:r w:rsidRPr="00DD5B59">
              <w:rPr>
                <w:lang w:val="sr-Cyrl-RS"/>
              </w:rPr>
              <w:t>организација,</w:t>
            </w:r>
            <w:r w:rsidRPr="00DD5B59">
              <w:rPr>
                <w:spacing w:val="-47"/>
                <w:lang w:val="sr-Cyrl-RS"/>
              </w:rPr>
              <w:t xml:space="preserve"> </w:t>
            </w:r>
            <w:r w:rsidRPr="00DD5B59">
              <w:rPr>
                <w:lang w:val="sr-Cyrl-RS"/>
              </w:rPr>
              <w:t>праћење</w:t>
            </w:r>
          </w:p>
        </w:tc>
        <w:tc>
          <w:tcPr>
            <w:tcW w:w="2226" w:type="dxa"/>
          </w:tcPr>
          <w:p w:rsidR="002D3FE7" w:rsidRPr="00DD5B59" w:rsidRDefault="002D3FE7" w:rsidP="002D3FE7">
            <w:pPr>
              <w:ind w:left="139"/>
              <w:rPr>
                <w:lang w:val="sr-Cyrl-RS"/>
              </w:rPr>
            </w:pPr>
            <w:r w:rsidRPr="00DD5B59">
              <w:rPr>
                <w:lang w:val="sr-Cyrl-RS"/>
              </w:rPr>
              <w:t>Одељењске</w:t>
            </w:r>
            <w:r w:rsidRPr="00DD5B59">
              <w:rPr>
                <w:spacing w:val="1"/>
                <w:lang w:val="sr-Cyrl-RS"/>
              </w:rPr>
              <w:t xml:space="preserve"> </w:t>
            </w:r>
            <w:r w:rsidRPr="00DD5B59">
              <w:rPr>
                <w:lang w:val="sr-Cyrl-RS"/>
              </w:rPr>
              <w:t>старешине, чланови</w:t>
            </w:r>
            <w:r w:rsidRPr="00DD5B59">
              <w:rPr>
                <w:spacing w:val="-48"/>
                <w:lang w:val="sr-Cyrl-RS"/>
              </w:rPr>
              <w:t xml:space="preserve"> </w:t>
            </w:r>
            <w:r w:rsidRPr="00DD5B59">
              <w:rPr>
                <w:lang w:val="sr-Cyrl-RS"/>
              </w:rPr>
              <w:t>одељењског</w:t>
            </w:r>
            <w:r w:rsidRPr="00DD5B59">
              <w:rPr>
                <w:spacing w:val="-2"/>
                <w:lang w:val="sr-Cyrl-RS"/>
              </w:rPr>
              <w:t xml:space="preserve"> </w:t>
            </w:r>
            <w:r w:rsidRPr="00DD5B59">
              <w:rPr>
                <w:lang w:val="sr-Cyrl-RS"/>
              </w:rPr>
              <w:t>већа,</w:t>
            </w:r>
          </w:p>
          <w:p w:rsidR="002D3FE7" w:rsidRPr="00DD5B59" w:rsidRDefault="002D3FE7" w:rsidP="002D3FE7">
            <w:pPr>
              <w:ind w:left="139"/>
              <w:rPr>
                <w:lang w:val="sr-Cyrl-RS"/>
              </w:rPr>
            </w:pPr>
            <w:r w:rsidRPr="00DD5B59">
              <w:rPr>
                <w:lang w:val="sr-Cyrl-RS"/>
              </w:rPr>
              <w:t>Наставничко</w:t>
            </w:r>
            <w:r w:rsidRPr="00DD5B59">
              <w:rPr>
                <w:spacing w:val="-6"/>
                <w:lang w:val="sr-Cyrl-RS"/>
              </w:rPr>
              <w:t xml:space="preserve"> </w:t>
            </w:r>
            <w:r w:rsidRPr="00DD5B59">
              <w:rPr>
                <w:lang w:val="sr-Cyrl-RS"/>
              </w:rPr>
              <w:t>веће</w:t>
            </w:r>
          </w:p>
        </w:tc>
      </w:tr>
      <w:tr w:rsidR="002D3FE7" w:rsidRPr="00DD5B59" w:rsidTr="002D3FE7">
        <w:trPr>
          <w:trHeight w:val="1342"/>
        </w:trPr>
        <w:tc>
          <w:tcPr>
            <w:tcW w:w="2660" w:type="dxa"/>
          </w:tcPr>
          <w:p w:rsidR="002D3FE7" w:rsidRPr="00DD5B59" w:rsidRDefault="002D3FE7" w:rsidP="002D3FE7">
            <w:pPr>
              <w:ind w:left="139"/>
              <w:rPr>
                <w:lang w:val="sr-Cyrl-RS"/>
              </w:rPr>
            </w:pPr>
            <w:r w:rsidRPr="00DD5B59">
              <w:rPr>
                <w:lang w:val="sr-Cyrl-RS"/>
              </w:rPr>
              <w:t>Организовање</w:t>
            </w:r>
            <w:r w:rsidRPr="00DD5B59">
              <w:rPr>
                <w:spacing w:val="1"/>
                <w:lang w:val="sr-Cyrl-RS"/>
              </w:rPr>
              <w:t xml:space="preserve"> </w:t>
            </w:r>
            <w:r w:rsidRPr="00DD5B59">
              <w:rPr>
                <w:lang w:val="sr-Cyrl-RS"/>
              </w:rPr>
              <w:t>припремне наставе за</w:t>
            </w:r>
            <w:r w:rsidRPr="00DD5B59">
              <w:rPr>
                <w:spacing w:val="1"/>
                <w:lang w:val="sr-Cyrl-RS"/>
              </w:rPr>
              <w:t xml:space="preserve"> </w:t>
            </w:r>
            <w:r w:rsidRPr="00DD5B59">
              <w:rPr>
                <w:lang w:val="sr-Cyrl-RS"/>
              </w:rPr>
              <w:t>ученике који се упућују</w:t>
            </w:r>
            <w:r w:rsidRPr="00DD5B59">
              <w:rPr>
                <w:spacing w:val="-47"/>
                <w:lang w:val="sr-Cyrl-RS"/>
              </w:rPr>
              <w:t xml:space="preserve"> </w:t>
            </w:r>
            <w:r w:rsidRPr="00DD5B59">
              <w:rPr>
                <w:lang w:val="sr-Cyrl-RS"/>
              </w:rPr>
              <w:t>на</w:t>
            </w:r>
            <w:r w:rsidRPr="00DD5B59">
              <w:rPr>
                <w:spacing w:val="-6"/>
                <w:lang w:val="sr-Cyrl-RS"/>
              </w:rPr>
              <w:t xml:space="preserve"> </w:t>
            </w:r>
            <w:r w:rsidRPr="00DD5B59">
              <w:rPr>
                <w:lang w:val="sr-Cyrl-RS"/>
              </w:rPr>
              <w:t>полагање</w:t>
            </w:r>
            <w:r w:rsidRPr="00DD5B59">
              <w:rPr>
                <w:spacing w:val="-4"/>
                <w:lang w:val="sr-Cyrl-RS"/>
              </w:rPr>
              <w:t xml:space="preserve"> </w:t>
            </w:r>
            <w:r w:rsidRPr="00DD5B59">
              <w:rPr>
                <w:lang w:val="sr-Cyrl-RS"/>
              </w:rPr>
              <w:t>разредног</w:t>
            </w:r>
          </w:p>
          <w:p w:rsidR="002D3FE7" w:rsidRPr="00DD5B59" w:rsidRDefault="002D3FE7" w:rsidP="002D3FE7">
            <w:pPr>
              <w:ind w:left="139"/>
              <w:rPr>
                <w:lang w:val="sr-Cyrl-RS"/>
              </w:rPr>
            </w:pPr>
            <w:r w:rsidRPr="00DD5B59">
              <w:rPr>
                <w:lang w:val="sr-Cyrl-RS"/>
              </w:rPr>
              <w:t>испита</w:t>
            </w:r>
          </w:p>
        </w:tc>
        <w:tc>
          <w:tcPr>
            <w:tcW w:w="2359" w:type="dxa"/>
            <w:shd w:val="clear" w:color="auto" w:fill="E4DFEB"/>
          </w:tcPr>
          <w:p w:rsidR="002D3FE7" w:rsidRPr="00DD5B59" w:rsidRDefault="002D3FE7" w:rsidP="002D3FE7">
            <w:pPr>
              <w:ind w:left="139"/>
              <w:rPr>
                <w:lang w:val="sr-Cyrl-RS"/>
              </w:rPr>
            </w:pPr>
            <w:r w:rsidRPr="00DD5B59">
              <w:rPr>
                <w:lang w:val="sr-Cyrl-RS"/>
              </w:rPr>
              <w:t>У складу са</w:t>
            </w:r>
            <w:r w:rsidRPr="00DD5B59">
              <w:rPr>
                <w:spacing w:val="1"/>
                <w:lang w:val="sr-Cyrl-RS"/>
              </w:rPr>
              <w:t xml:space="preserve"> </w:t>
            </w:r>
            <w:r w:rsidRPr="00DD5B59">
              <w:rPr>
                <w:lang w:val="sr-Cyrl-RS"/>
              </w:rPr>
              <w:t>календаром</w:t>
            </w:r>
            <w:r w:rsidRPr="00DD5B59">
              <w:rPr>
                <w:spacing w:val="-4"/>
                <w:lang w:val="sr-Cyrl-RS"/>
              </w:rPr>
              <w:t xml:space="preserve"> </w:t>
            </w:r>
            <w:r w:rsidRPr="00DD5B59">
              <w:rPr>
                <w:lang w:val="sr-Cyrl-RS"/>
              </w:rPr>
              <w:t>у</w:t>
            </w:r>
            <w:r w:rsidRPr="00DD5B59">
              <w:rPr>
                <w:spacing w:val="-4"/>
                <w:lang w:val="sr-Cyrl-RS"/>
              </w:rPr>
              <w:t xml:space="preserve"> </w:t>
            </w:r>
            <w:r w:rsidRPr="00DD5B59">
              <w:rPr>
                <w:lang w:val="sr-Cyrl-RS"/>
              </w:rPr>
              <w:t>ГПР</w:t>
            </w:r>
          </w:p>
        </w:tc>
        <w:tc>
          <w:tcPr>
            <w:tcW w:w="1772" w:type="dxa"/>
          </w:tcPr>
          <w:p w:rsidR="002D3FE7" w:rsidRPr="00DD5B59" w:rsidRDefault="002D3FE7" w:rsidP="002D3FE7">
            <w:pPr>
              <w:ind w:left="139"/>
              <w:rPr>
                <w:lang w:val="sr-Cyrl-RS"/>
              </w:rPr>
            </w:pPr>
            <w:r w:rsidRPr="00DD5B59">
              <w:rPr>
                <w:lang w:val="sr-Cyrl-RS"/>
              </w:rPr>
              <w:t>Договор</w:t>
            </w:r>
            <w:r w:rsidRPr="00DD5B59">
              <w:rPr>
                <w:spacing w:val="1"/>
                <w:lang w:val="sr-Cyrl-RS"/>
              </w:rPr>
              <w:t xml:space="preserve"> </w:t>
            </w:r>
            <w:r w:rsidRPr="00DD5B59">
              <w:rPr>
                <w:lang w:val="sr-Cyrl-RS"/>
              </w:rPr>
              <w:t>организација,</w:t>
            </w:r>
            <w:r w:rsidRPr="00DD5B59">
              <w:rPr>
                <w:spacing w:val="-47"/>
                <w:lang w:val="sr-Cyrl-RS"/>
              </w:rPr>
              <w:t xml:space="preserve"> </w:t>
            </w:r>
            <w:r w:rsidRPr="00DD5B59">
              <w:rPr>
                <w:lang w:val="sr-Cyrl-RS"/>
              </w:rPr>
              <w:t>праћење</w:t>
            </w:r>
          </w:p>
        </w:tc>
        <w:tc>
          <w:tcPr>
            <w:tcW w:w="2226" w:type="dxa"/>
          </w:tcPr>
          <w:p w:rsidR="002D3FE7" w:rsidRPr="00DD5B59" w:rsidRDefault="002D3FE7" w:rsidP="002D3FE7">
            <w:pPr>
              <w:ind w:left="139"/>
              <w:rPr>
                <w:lang w:val="sr-Cyrl-RS"/>
              </w:rPr>
            </w:pPr>
            <w:r w:rsidRPr="00DD5B59">
              <w:rPr>
                <w:lang w:val="sr-Cyrl-RS"/>
              </w:rPr>
              <w:t>Одељењске</w:t>
            </w:r>
            <w:r w:rsidRPr="00DD5B59">
              <w:rPr>
                <w:spacing w:val="1"/>
                <w:lang w:val="sr-Cyrl-RS"/>
              </w:rPr>
              <w:t xml:space="preserve"> </w:t>
            </w:r>
            <w:r w:rsidRPr="00DD5B59">
              <w:rPr>
                <w:lang w:val="sr-Cyrl-RS"/>
              </w:rPr>
              <w:t>старешине,</w:t>
            </w:r>
            <w:r w:rsidRPr="00DD5B59">
              <w:rPr>
                <w:spacing w:val="1"/>
                <w:lang w:val="sr-Cyrl-RS"/>
              </w:rPr>
              <w:t xml:space="preserve"> </w:t>
            </w:r>
            <w:r w:rsidRPr="00DD5B59">
              <w:rPr>
                <w:lang w:val="sr-Cyrl-RS"/>
              </w:rPr>
              <w:t>предметни</w:t>
            </w:r>
            <w:r w:rsidRPr="00DD5B59">
              <w:rPr>
                <w:spacing w:val="1"/>
                <w:lang w:val="sr-Cyrl-RS"/>
              </w:rPr>
              <w:t xml:space="preserve"> </w:t>
            </w:r>
            <w:r w:rsidRPr="00DD5B59">
              <w:rPr>
                <w:spacing w:val="-1"/>
                <w:lang w:val="sr-Cyrl-RS"/>
              </w:rPr>
              <w:t>наставници</w:t>
            </w:r>
          </w:p>
        </w:tc>
      </w:tr>
      <w:tr w:rsidR="002D3FE7" w:rsidRPr="00DD5B59" w:rsidTr="002D3FE7">
        <w:trPr>
          <w:trHeight w:val="1856"/>
        </w:trPr>
        <w:tc>
          <w:tcPr>
            <w:tcW w:w="2660" w:type="dxa"/>
          </w:tcPr>
          <w:p w:rsidR="002D3FE7" w:rsidRPr="00DD5B59" w:rsidRDefault="002D3FE7" w:rsidP="002D3FE7">
            <w:pPr>
              <w:ind w:left="139"/>
              <w:rPr>
                <w:lang w:val="sr-Cyrl-RS"/>
              </w:rPr>
            </w:pPr>
            <w:r w:rsidRPr="00DD5B59">
              <w:rPr>
                <w:lang w:val="sr-Cyrl-RS"/>
              </w:rPr>
              <w:t>Утврђивање успеха</w:t>
            </w:r>
            <w:r w:rsidRPr="00DD5B59">
              <w:rPr>
                <w:spacing w:val="1"/>
                <w:lang w:val="sr-Cyrl-RS"/>
              </w:rPr>
              <w:t xml:space="preserve"> </w:t>
            </w:r>
            <w:r w:rsidRPr="00DD5B59">
              <w:rPr>
                <w:lang w:val="sr-Cyrl-RS"/>
              </w:rPr>
              <w:t>ученика након</w:t>
            </w:r>
            <w:r w:rsidRPr="00DD5B59">
              <w:rPr>
                <w:spacing w:val="1"/>
                <w:lang w:val="sr-Cyrl-RS"/>
              </w:rPr>
              <w:t xml:space="preserve"> </w:t>
            </w:r>
            <w:r w:rsidRPr="00DD5B59">
              <w:rPr>
                <w:lang w:val="sr-Cyrl-RS"/>
              </w:rPr>
              <w:t>одржаних разредних</w:t>
            </w:r>
            <w:r w:rsidRPr="00DD5B59">
              <w:rPr>
                <w:spacing w:val="-48"/>
                <w:lang w:val="sr-Cyrl-RS"/>
              </w:rPr>
              <w:t xml:space="preserve"> </w:t>
            </w:r>
            <w:r w:rsidRPr="00DD5B59">
              <w:rPr>
                <w:lang w:val="sr-Cyrl-RS"/>
              </w:rPr>
              <w:t>испита</w:t>
            </w:r>
          </w:p>
        </w:tc>
        <w:tc>
          <w:tcPr>
            <w:tcW w:w="2359" w:type="dxa"/>
            <w:shd w:val="clear" w:color="auto" w:fill="E4DFEB"/>
          </w:tcPr>
          <w:p w:rsidR="002D3FE7" w:rsidRPr="00DD5B59" w:rsidRDefault="002D3FE7" w:rsidP="002D3FE7">
            <w:pPr>
              <w:ind w:left="139"/>
              <w:rPr>
                <w:lang w:val="sr-Cyrl-RS"/>
              </w:rPr>
            </w:pPr>
            <w:r w:rsidRPr="00DD5B59">
              <w:rPr>
                <w:lang w:val="sr-Cyrl-RS"/>
              </w:rPr>
              <w:t>У складу са</w:t>
            </w:r>
            <w:r w:rsidRPr="00DD5B59">
              <w:rPr>
                <w:spacing w:val="1"/>
                <w:lang w:val="sr-Cyrl-RS"/>
              </w:rPr>
              <w:t xml:space="preserve"> </w:t>
            </w:r>
            <w:r w:rsidRPr="00DD5B59">
              <w:rPr>
                <w:lang w:val="sr-Cyrl-RS"/>
              </w:rPr>
              <w:t>календаром</w:t>
            </w:r>
            <w:r w:rsidRPr="00DD5B59">
              <w:rPr>
                <w:spacing w:val="-4"/>
                <w:lang w:val="sr-Cyrl-RS"/>
              </w:rPr>
              <w:t xml:space="preserve"> </w:t>
            </w:r>
            <w:r w:rsidRPr="00DD5B59">
              <w:rPr>
                <w:lang w:val="sr-Cyrl-RS"/>
              </w:rPr>
              <w:t>у</w:t>
            </w:r>
            <w:r w:rsidRPr="00DD5B59">
              <w:rPr>
                <w:spacing w:val="-4"/>
                <w:lang w:val="sr-Cyrl-RS"/>
              </w:rPr>
              <w:t xml:space="preserve"> </w:t>
            </w:r>
            <w:r w:rsidRPr="00DD5B59">
              <w:rPr>
                <w:lang w:val="sr-Cyrl-RS"/>
              </w:rPr>
              <w:t>ГПР</w:t>
            </w:r>
          </w:p>
        </w:tc>
        <w:tc>
          <w:tcPr>
            <w:tcW w:w="1772" w:type="dxa"/>
          </w:tcPr>
          <w:p w:rsidR="002D3FE7" w:rsidRPr="00DD5B59" w:rsidRDefault="002D3FE7" w:rsidP="002D3FE7">
            <w:pPr>
              <w:ind w:left="139"/>
              <w:rPr>
                <w:lang w:val="sr-Cyrl-RS"/>
              </w:rPr>
            </w:pPr>
            <w:r w:rsidRPr="00DD5B59">
              <w:rPr>
                <w:lang w:val="sr-Cyrl-RS"/>
              </w:rPr>
              <w:t>Размена</w:t>
            </w:r>
            <w:r w:rsidRPr="00DD5B59">
              <w:rPr>
                <w:spacing w:val="1"/>
                <w:lang w:val="sr-Cyrl-RS"/>
              </w:rPr>
              <w:t xml:space="preserve"> </w:t>
            </w:r>
            <w:r w:rsidRPr="00DD5B59">
              <w:rPr>
                <w:lang w:val="sr-Cyrl-RS"/>
              </w:rPr>
              <w:t>информација</w:t>
            </w:r>
          </w:p>
        </w:tc>
        <w:tc>
          <w:tcPr>
            <w:tcW w:w="2226" w:type="dxa"/>
          </w:tcPr>
          <w:p w:rsidR="002D3FE7" w:rsidRPr="00DD5B59" w:rsidRDefault="002D3FE7" w:rsidP="002D3FE7">
            <w:pPr>
              <w:ind w:left="139"/>
              <w:rPr>
                <w:lang w:val="sr-Cyrl-RS"/>
              </w:rPr>
            </w:pPr>
            <w:r w:rsidRPr="00DD5B59">
              <w:rPr>
                <w:lang w:val="sr-Cyrl-RS"/>
              </w:rPr>
              <w:t>Одељењске</w:t>
            </w:r>
            <w:r w:rsidRPr="00DD5B59">
              <w:rPr>
                <w:spacing w:val="1"/>
                <w:lang w:val="sr-Cyrl-RS"/>
              </w:rPr>
              <w:t xml:space="preserve"> </w:t>
            </w:r>
            <w:r w:rsidRPr="00DD5B59">
              <w:rPr>
                <w:lang w:val="sr-Cyrl-RS"/>
              </w:rPr>
              <w:t>старешине,</w:t>
            </w:r>
            <w:r w:rsidRPr="00DD5B59">
              <w:rPr>
                <w:spacing w:val="1"/>
                <w:lang w:val="sr-Cyrl-RS"/>
              </w:rPr>
              <w:t xml:space="preserve"> </w:t>
            </w:r>
            <w:r w:rsidRPr="00DD5B59">
              <w:rPr>
                <w:lang w:val="sr-Cyrl-RS"/>
              </w:rPr>
              <w:t>директор,</w:t>
            </w:r>
            <w:r w:rsidRPr="00DD5B59">
              <w:rPr>
                <w:spacing w:val="-47"/>
                <w:lang w:val="sr-Cyrl-RS"/>
              </w:rPr>
              <w:t xml:space="preserve"> </w:t>
            </w:r>
            <w:r w:rsidRPr="00DD5B59">
              <w:rPr>
                <w:lang w:val="sr-Cyrl-RS"/>
              </w:rPr>
              <w:t>руководиоци</w:t>
            </w:r>
            <w:r w:rsidRPr="00DD5B59">
              <w:rPr>
                <w:spacing w:val="1"/>
                <w:lang w:val="sr-Cyrl-RS"/>
              </w:rPr>
              <w:t xml:space="preserve"> </w:t>
            </w:r>
            <w:r w:rsidRPr="00DD5B59">
              <w:rPr>
                <w:lang w:val="sr-Cyrl-RS"/>
              </w:rPr>
              <w:t>стручних већа,</w:t>
            </w:r>
            <w:r w:rsidRPr="00DD5B59">
              <w:rPr>
                <w:spacing w:val="1"/>
                <w:lang w:val="sr-Cyrl-RS"/>
              </w:rPr>
              <w:t xml:space="preserve"> </w:t>
            </w:r>
            <w:r w:rsidRPr="00DD5B59">
              <w:rPr>
                <w:lang w:val="sr-Cyrl-RS"/>
              </w:rPr>
              <w:t>педагог</w:t>
            </w:r>
          </w:p>
        </w:tc>
      </w:tr>
      <w:tr w:rsidR="002D3FE7" w:rsidRPr="00DD5B59" w:rsidTr="002D3FE7">
        <w:trPr>
          <w:trHeight w:val="1611"/>
        </w:trPr>
        <w:tc>
          <w:tcPr>
            <w:tcW w:w="2660" w:type="dxa"/>
          </w:tcPr>
          <w:p w:rsidR="002D3FE7" w:rsidRPr="00DD5B59" w:rsidRDefault="002D3FE7" w:rsidP="002D3FE7">
            <w:pPr>
              <w:ind w:left="139"/>
              <w:rPr>
                <w:lang w:val="sr-Cyrl-RS"/>
              </w:rPr>
            </w:pPr>
            <w:r w:rsidRPr="00DD5B59">
              <w:rPr>
                <w:lang w:val="sr-Cyrl-RS"/>
              </w:rPr>
              <w:t>Организовање</w:t>
            </w:r>
            <w:r w:rsidRPr="00DD5B59">
              <w:rPr>
                <w:spacing w:val="1"/>
                <w:lang w:val="sr-Cyrl-RS"/>
              </w:rPr>
              <w:t xml:space="preserve"> </w:t>
            </w:r>
            <w:r w:rsidRPr="00DD5B59">
              <w:rPr>
                <w:lang w:val="sr-Cyrl-RS"/>
              </w:rPr>
              <w:t>припремне наставе за</w:t>
            </w:r>
            <w:r w:rsidRPr="00DD5B59">
              <w:rPr>
                <w:spacing w:val="1"/>
                <w:lang w:val="sr-Cyrl-RS"/>
              </w:rPr>
              <w:t xml:space="preserve"> </w:t>
            </w:r>
            <w:r w:rsidRPr="00DD5B59">
              <w:rPr>
                <w:lang w:val="sr-Cyrl-RS"/>
              </w:rPr>
              <w:t>ученике који су упућени</w:t>
            </w:r>
            <w:r w:rsidRPr="00DD5B59">
              <w:rPr>
                <w:spacing w:val="-48"/>
                <w:lang w:val="sr-Cyrl-RS"/>
              </w:rPr>
              <w:t xml:space="preserve"> </w:t>
            </w:r>
            <w:r w:rsidRPr="00DD5B59">
              <w:rPr>
                <w:lang w:val="sr-Cyrl-RS"/>
              </w:rPr>
              <w:t>на полагање поправног</w:t>
            </w:r>
            <w:r w:rsidRPr="00DD5B59">
              <w:rPr>
                <w:spacing w:val="1"/>
                <w:lang w:val="sr-Cyrl-RS"/>
              </w:rPr>
              <w:t xml:space="preserve"> </w:t>
            </w:r>
            <w:r w:rsidRPr="00DD5B59">
              <w:rPr>
                <w:lang w:val="sr-Cyrl-RS"/>
              </w:rPr>
              <w:t>испита</w:t>
            </w:r>
          </w:p>
        </w:tc>
        <w:tc>
          <w:tcPr>
            <w:tcW w:w="2359" w:type="dxa"/>
            <w:shd w:val="clear" w:color="auto" w:fill="E4DFEB"/>
          </w:tcPr>
          <w:p w:rsidR="002D3FE7" w:rsidRPr="00DD5B59" w:rsidRDefault="002D3FE7" w:rsidP="002D3FE7">
            <w:pPr>
              <w:ind w:left="139"/>
              <w:rPr>
                <w:lang w:val="sr-Cyrl-RS"/>
              </w:rPr>
            </w:pPr>
            <w:r w:rsidRPr="00DD5B59">
              <w:rPr>
                <w:lang w:val="sr-Cyrl-RS"/>
              </w:rPr>
              <w:t>У складу са</w:t>
            </w:r>
            <w:r w:rsidRPr="00DD5B59">
              <w:rPr>
                <w:spacing w:val="1"/>
                <w:lang w:val="sr-Cyrl-RS"/>
              </w:rPr>
              <w:t xml:space="preserve"> </w:t>
            </w:r>
            <w:r w:rsidRPr="00DD5B59">
              <w:rPr>
                <w:lang w:val="sr-Cyrl-RS"/>
              </w:rPr>
              <w:t>календаром</w:t>
            </w:r>
            <w:r w:rsidRPr="00DD5B59">
              <w:rPr>
                <w:spacing w:val="-4"/>
                <w:lang w:val="sr-Cyrl-RS"/>
              </w:rPr>
              <w:t xml:space="preserve"> </w:t>
            </w:r>
            <w:r w:rsidRPr="00DD5B59">
              <w:rPr>
                <w:lang w:val="sr-Cyrl-RS"/>
              </w:rPr>
              <w:t>у</w:t>
            </w:r>
            <w:r w:rsidRPr="00DD5B59">
              <w:rPr>
                <w:spacing w:val="-4"/>
                <w:lang w:val="sr-Cyrl-RS"/>
              </w:rPr>
              <w:t xml:space="preserve"> </w:t>
            </w:r>
            <w:r w:rsidRPr="00DD5B59">
              <w:rPr>
                <w:lang w:val="sr-Cyrl-RS"/>
              </w:rPr>
              <w:t>ГПР</w:t>
            </w:r>
          </w:p>
        </w:tc>
        <w:tc>
          <w:tcPr>
            <w:tcW w:w="1772" w:type="dxa"/>
          </w:tcPr>
          <w:p w:rsidR="002D3FE7" w:rsidRPr="00DD5B59" w:rsidRDefault="002D3FE7" w:rsidP="002D3FE7">
            <w:pPr>
              <w:ind w:left="139"/>
              <w:rPr>
                <w:lang w:val="sr-Cyrl-RS"/>
              </w:rPr>
            </w:pPr>
            <w:r w:rsidRPr="00DD5B59">
              <w:rPr>
                <w:lang w:val="sr-Cyrl-RS"/>
              </w:rPr>
              <w:t>Договор</w:t>
            </w:r>
            <w:r w:rsidRPr="00DD5B59">
              <w:rPr>
                <w:spacing w:val="1"/>
                <w:lang w:val="sr-Cyrl-RS"/>
              </w:rPr>
              <w:t xml:space="preserve"> </w:t>
            </w:r>
            <w:r w:rsidRPr="00DD5B59">
              <w:rPr>
                <w:lang w:val="sr-Cyrl-RS"/>
              </w:rPr>
              <w:t>организација,</w:t>
            </w:r>
            <w:r w:rsidRPr="00DD5B59">
              <w:rPr>
                <w:spacing w:val="-47"/>
                <w:lang w:val="sr-Cyrl-RS"/>
              </w:rPr>
              <w:t xml:space="preserve"> </w:t>
            </w:r>
            <w:r w:rsidRPr="00DD5B59">
              <w:rPr>
                <w:lang w:val="sr-Cyrl-RS"/>
              </w:rPr>
              <w:t>праћење</w:t>
            </w:r>
          </w:p>
        </w:tc>
        <w:tc>
          <w:tcPr>
            <w:tcW w:w="2226" w:type="dxa"/>
          </w:tcPr>
          <w:p w:rsidR="002D3FE7" w:rsidRPr="00DD5B59" w:rsidRDefault="002D3FE7" w:rsidP="002D3FE7">
            <w:pPr>
              <w:ind w:left="139"/>
              <w:rPr>
                <w:lang w:val="sr-Cyrl-RS"/>
              </w:rPr>
            </w:pPr>
            <w:r w:rsidRPr="00DD5B59">
              <w:rPr>
                <w:lang w:val="sr-Cyrl-RS"/>
              </w:rPr>
              <w:t>Одељењске</w:t>
            </w:r>
            <w:r w:rsidRPr="00DD5B59">
              <w:rPr>
                <w:spacing w:val="1"/>
                <w:lang w:val="sr-Cyrl-RS"/>
              </w:rPr>
              <w:t xml:space="preserve"> </w:t>
            </w:r>
            <w:r w:rsidRPr="00DD5B59">
              <w:rPr>
                <w:lang w:val="sr-Cyrl-RS"/>
              </w:rPr>
              <w:t>старешине,</w:t>
            </w:r>
            <w:r w:rsidRPr="00DD5B59">
              <w:rPr>
                <w:spacing w:val="1"/>
                <w:lang w:val="sr-Cyrl-RS"/>
              </w:rPr>
              <w:t xml:space="preserve"> </w:t>
            </w:r>
            <w:r w:rsidRPr="00DD5B59">
              <w:rPr>
                <w:lang w:val="sr-Cyrl-RS"/>
              </w:rPr>
              <w:t>предметни</w:t>
            </w:r>
            <w:r w:rsidRPr="00DD5B59">
              <w:rPr>
                <w:spacing w:val="1"/>
                <w:lang w:val="sr-Cyrl-RS"/>
              </w:rPr>
              <w:t xml:space="preserve"> </w:t>
            </w:r>
            <w:r w:rsidRPr="00DD5B59">
              <w:rPr>
                <w:lang w:val="sr-Cyrl-RS"/>
              </w:rPr>
              <w:t>наставници,</w:t>
            </w:r>
            <w:r w:rsidRPr="00DD5B59">
              <w:rPr>
                <w:spacing w:val="1"/>
                <w:lang w:val="sr-Cyrl-RS"/>
              </w:rPr>
              <w:t xml:space="preserve"> </w:t>
            </w:r>
            <w:r w:rsidRPr="00DD5B59">
              <w:rPr>
                <w:spacing w:val="-1"/>
                <w:lang w:val="sr-Cyrl-RS"/>
              </w:rPr>
              <w:t>руководиоци</w:t>
            </w:r>
          </w:p>
          <w:p w:rsidR="002D3FE7" w:rsidRPr="00DD5B59" w:rsidRDefault="002D3FE7" w:rsidP="002D3FE7">
            <w:pPr>
              <w:ind w:left="139"/>
              <w:rPr>
                <w:lang w:val="sr-Cyrl-RS"/>
              </w:rPr>
            </w:pPr>
            <w:r w:rsidRPr="00DD5B59">
              <w:rPr>
                <w:lang w:val="sr-Cyrl-RS"/>
              </w:rPr>
              <w:t>стручних већа</w:t>
            </w:r>
          </w:p>
        </w:tc>
      </w:tr>
      <w:tr w:rsidR="002D3FE7" w:rsidRPr="00DD5B59" w:rsidTr="002D3FE7">
        <w:trPr>
          <w:trHeight w:val="1503"/>
        </w:trPr>
        <w:tc>
          <w:tcPr>
            <w:tcW w:w="2660" w:type="dxa"/>
          </w:tcPr>
          <w:p w:rsidR="002D3FE7" w:rsidRPr="00DD5B59" w:rsidRDefault="002D3FE7" w:rsidP="002D3FE7">
            <w:pPr>
              <w:ind w:left="139"/>
              <w:rPr>
                <w:lang w:val="sr-Cyrl-RS"/>
              </w:rPr>
            </w:pPr>
            <w:r w:rsidRPr="00DD5B59">
              <w:rPr>
                <w:lang w:val="sr-Cyrl-RS"/>
              </w:rPr>
              <w:t>Утврђивање успеха</w:t>
            </w:r>
            <w:r w:rsidRPr="00DD5B59">
              <w:rPr>
                <w:spacing w:val="1"/>
                <w:lang w:val="sr-Cyrl-RS"/>
              </w:rPr>
              <w:t xml:space="preserve"> </w:t>
            </w:r>
            <w:r w:rsidRPr="00DD5B59">
              <w:rPr>
                <w:lang w:val="sr-Cyrl-RS"/>
              </w:rPr>
              <w:t>ученика након</w:t>
            </w:r>
            <w:r w:rsidRPr="00DD5B59">
              <w:rPr>
                <w:spacing w:val="1"/>
                <w:lang w:val="sr-Cyrl-RS"/>
              </w:rPr>
              <w:t xml:space="preserve"> </w:t>
            </w:r>
            <w:r w:rsidRPr="00DD5B59">
              <w:rPr>
                <w:lang w:val="sr-Cyrl-RS"/>
              </w:rPr>
              <w:t>одржаних</w:t>
            </w:r>
            <w:r w:rsidRPr="00DD5B59">
              <w:rPr>
                <w:spacing w:val="40"/>
                <w:lang w:val="sr-Cyrl-RS"/>
              </w:rPr>
              <w:t xml:space="preserve"> </w:t>
            </w:r>
            <w:r w:rsidRPr="00DD5B59">
              <w:rPr>
                <w:lang w:val="sr-Cyrl-RS"/>
              </w:rPr>
              <w:t>поправних</w:t>
            </w:r>
            <w:r w:rsidRPr="00DD5B59">
              <w:rPr>
                <w:spacing w:val="-46"/>
                <w:lang w:val="sr-Cyrl-RS"/>
              </w:rPr>
              <w:t xml:space="preserve"> </w:t>
            </w:r>
            <w:r w:rsidRPr="00DD5B59">
              <w:rPr>
                <w:lang w:val="sr-Cyrl-RS"/>
              </w:rPr>
              <w:t>испита</w:t>
            </w:r>
          </w:p>
        </w:tc>
        <w:tc>
          <w:tcPr>
            <w:tcW w:w="2359" w:type="dxa"/>
            <w:shd w:val="clear" w:color="auto" w:fill="E4DFEB"/>
          </w:tcPr>
          <w:p w:rsidR="002D3FE7" w:rsidRPr="00DD5B59" w:rsidRDefault="002D3FE7" w:rsidP="002D3FE7">
            <w:pPr>
              <w:ind w:left="139"/>
              <w:rPr>
                <w:lang w:val="sr-Cyrl-RS"/>
              </w:rPr>
            </w:pPr>
            <w:r w:rsidRPr="00DD5B59">
              <w:rPr>
                <w:lang w:val="sr-Cyrl-RS"/>
              </w:rPr>
              <w:t>Јун,</w:t>
            </w:r>
            <w:r w:rsidRPr="00DD5B59">
              <w:rPr>
                <w:spacing w:val="-3"/>
                <w:lang w:val="sr-Cyrl-RS"/>
              </w:rPr>
              <w:t xml:space="preserve"> </w:t>
            </w:r>
            <w:r w:rsidRPr="00DD5B59">
              <w:rPr>
                <w:lang w:val="sr-Cyrl-RS"/>
              </w:rPr>
              <w:t>јул,</w:t>
            </w:r>
            <w:r w:rsidRPr="00DD5B59">
              <w:rPr>
                <w:spacing w:val="-2"/>
                <w:lang w:val="sr-Cyrl-RS"/>
              </w:rPr>
              <w:t xml:space="preserve"> </w:t>
            </w:r>
            <w:r w:rsidRPr="00DD5B59">
              <w:rPr>
                <w:lang w:val="sr-Cyrl-RS"/>
              </w:rPr>
              <w:t>август</w:t>
            </w:r>
          </w:p>
        </w:tc>
        <w:tc>
          <w:tcPr>
            <w:tcW w:w="1772" w:type="dxa"/>
          </w:tcPr>
          <w:p w:rsidR="002D3FE7" w:rsidRPr="00DD5B59" w:rsidRDefault="002D3FE7" w:rsidP="002D3FE7">
            <w:pPr>
              <w:ind w:left="139"/>
              <w:rPr>
                <w:lang w:val="sr-Cyrl-RS"/>
              </w:rPr>
            </w:pPr>
            <w:r w:rsidRPr="00DD5B59">
              <w:rPr>
                <w:lang w:val="sr-Cyrl-RS"/>
              </w:rPr>
              <w:t>Размена</w:t>
            </w:r>
            <w:r w:rsidRPr="00DD5B59">
              <w:rPr>
                <w:spacing w:val="1"/>
                <w:lang w:val="sr-Cyrl-RS"/>
              </w:rPr>
              <w:t xml:space="preserve"> </w:t>
            </w:r>
            <w:r w:rsidRPr="00DD5B59">
              <w:rPr>
                <w:lang w:val="sr-Cyrl-RS"/>
              </w:rPr>
              <w:t>информација</w:t>
            </w:r>
          </w:p>
        </w:tc>
        <w:tc>
          <w:tcPr>
            <w:tcW w:w="2226" w:type="dxa"/>
          </w:tcPr>
          <w:p w:rsidR="002D3FE7" w:rsidRPr="00DD5B59" w:rsidRDefault="002D3FE7" w:rsidP="002D3FE7">
            <w:pPr>
              <w:ind w:left="139"/>
              <w:rPr>
                <w:lang w:val="sr-Cyrl-RS"/>
              </w:rPr>
            </w:pPr>
            <w:r w:rsidRPr="00DD5B59">
              <w:rPr>
                <w:spacing w:val="-1"/>
                <w:lang w:val="sr-Cyrl-RS"/>
              </w:rPr>
              <w:t>Одељењске</w:t>
            </w:r>
            <w:r w:rsidRPr="00DD5B59">
              <w:rPr>
                <w:spacing w:val="-47"/>
                <w:lang w:val="sr-Cyrl-RS"/>
              </w:rPr>
              <w:t xml:space="preserve"> </w:t>
            </w:r>
            <w:r w:rsidRPr="00DD5B59">
              <w:rPr>
                <w:lang w:val="sr-Cyrl-RS"/>
              </w:rPr>
              <w:t>старешине,</w:t>
            </w:r>
            <w:r w:rsidRPr="00DD5B59">
              <w:rPr>
                <w:spacing w:val="-10"/>
                <w:lang w:val="sr-Cyrl-RS"/>
              </w:rPr>
              <w:t xml:space="preserve"> </w:t>
            </w:r>
            <w:r w:rsidRPr="00DD5B59">
              <w:rPr>
                <w:lang w:val="sr-Cyrl-RS"/>
              </w:rPr>
              <w:t>директор,</w:t>
            </w:r>
            <w:r w:rsidRPr="00DD5B59">
              <w:rPr>
                <w:spacing w:val="-47"/>
                <w:lang w:val="sr-Cyrl-RS"/>
              </w:rPr>
              <w:t xml:space="preserve"> </w:t>
            </w:r>
            <w:r w:rsidRPr="00DD5B59">
              <w:rPr>
                <w:lang w:val="sr-Cyrl-RS"/>
              </w:rPr>
              <w:t>руководиоци</w:t>
            </w:r>
          </w:p>
        </w:tc>
      </w:tr>
    </w:tbl>
    <w:p w:rsidR="002D3FE7" w:rsidRPr="00DD5B59" w:rsidRDefault="002D3FE7" w:rsidP="002D3FE7">
      <w:pPr>
        <w:rPr>
          <w:lang w:val="sr-Cyrl-RS"/>
        </w:rPr>
        <w:sectPr w:rsidR="002D3FE7" w:rsidRPr="00DD5B59" w:rsidSect="002D3FE7">
          <w:headerReference w:type="default" r:id="rId9"/>
          <w:footerReference w:type="default" r:id="rId10"/>
          <w:pgSz w:w="11910" w:h="16840"/>
          <w:pgMar w:top="1660" w:right="860" w:bottom="709" w:left="1300" w:header="660" w:footer="812" w:gutter="0"/>
          <w:pgNumType w:start="89"/>
          <w:cols w:space="720"/>
        </w:sectPr>
      </w:pPr>
    </w:p>
    <w:tbl>
      <w:tblPr>
        <w:tblStyle w:val="TableNormal1"/>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359"/>
        <w:gridCol w:w="1772"/>
        <w:gridCol w:w="2226"/>
      </w:tblGrid>
      <w:tr w:rsidR="002D3FE7" w:rsidRPr="00DD5B59" w:rsidTr="002D3FE7">
        <w:trPr>
          <w:trHeight w:val="696"/>
        </w:trPr>
        <w:tc>
          <w:tcPr>
            <w:tcW w:w="2660" w:type="dxa"/>
            <w:shd w:val="clear" w:color="auto" w:fill="E4DFEB"/>
          </w:tcPr>
          <w:p w:rsidR="002D3FE7" w:rsidRPr="00DD5B59" w:rsidRDefault="002D3FE7" w:rsidP="002D3FE7">
            <w:pPr>
              <w:jc w:val="center"/>
              <w:rPr>
                <w:lang w:val="sr-Cyrl-RS"/>
              </w:rPr>
            </w:pPr>
            <w:r w:rsidRPr="00DD5B59">
              <w:rPr>
                <w:spacing w:val="-1"/>
                <w:lang w:val="sr-Cyrl-RS"/>
              </w:rPr>
              <w:lastRenderedPageBreak/>
              <w:t>Активности/теме,</w:t>
            </w:r>
            <w:r w:rsidRPr="00DD5B59">
              <w:rPr>
                <w:spacing w:val="-47"/>
                <w:lang w:val="sr-Cyrl-RS"/>
              </w:rPr>
              <w:t xml:space="preserve"> </w:t>
            </w:r>
            <w:r w:rsidRPr="00DD5B59">
              <w:rPr>
                <w:lang w:val="sr-Cyrl-RS"/>
              </w:rPr>
              <w:t>садржаји</w:t>
            </w:r>
          </w:p>
        </w:tc>
        <w:tc>
          <w:tcPr>
            <w:tcW w:w="2359" w:type="dxa"/>
            <w:shd w:val="clear" w:color="auto" w:fill="E4DFEB"/>
          </w:tcPr>
          <w:p w:rsidR="002D3FE7" w:rsidRPr="00DD5B59" w:rsidRDefault="002D3FE7" w:rsidP="002D3FE7">
            <w:pPr>
              <w:jc w:val="center"/>
              <w:rPr>
                <w:lang w:val="sr-Cyrl-RS"/>
              </w:rPr>
            </w:pPr>
            <w:r w:rsidRPr="00DD5B59">
              <w:rPr>
                <w:lang w:val="sr-Cyrl-RS"/>
              </w:rPr>
              <w:t>Време</w:t>
            </w:r>
            <w:r w:rsidRPr="00DD5B59">
              <w:rPr>
                <w:spacing w:val="-5"/>
                <w:lang w:val="sr-Cyrl-RS"/>
              </w:rPr>
              <w:t xml:space="preserve"> </w:t>
            </w:r>
            <w:r w:rsidRPr="00DD5B59">
              <w:rPr>
                <w:lang w:val="sr-Cyrl-RS"/>
              </w:rPr>
              <w:t>реализације</w:t>
            </w:r>
          </w:p>
        </w:tc>
        <w:tc>
          <w:tcPr>
            <w:tcW w:w="1772" w:type="dxa"/>
            <w:shd w:val="clear" w:color="auto" w:fill="E4DFEB"/>
          </w:tcPr>
          <w:p w:rsidR="002D3FE7" w:rsidRPr="00DD5B59" w:rsidRDefault="002D3FE7" w:rsidP="002D3FE7">
            <w:pPr>
              <w:jc w:val="center"/>
              <w:rPr>
                <w:lang w:val="sr-Cyrl-RS"/>
              </w:rPr>
            </w:pPr>
            <w:r w:rsidRPr="00DD5B59">
              <w:rPr>
                <w:lang w:val="sr-Cyrl-RS"/>
              </w:rPr>
              <w:t>Начин</w:t>
            </w:r>
            <w:r w:rsidRPr="00DD5B59">
              <w:rPr>
                <w:spacing w:val="1"/>
                <w:lang w:val="sr-Cyrl-RS"/>
              </w:rPr>
              <w:t xml:space="preserve"> </w:t>
            </w:r>
            <w:r w:rsidRPr="00DD5B59">
              <w:rPr>
                <w:spacing w:val="-1"/>
                <w:lang w:val="sr-Cyrl-RS"/>
              </w:rPr>
              <w:t>реализације</w:t>
            </w:r>
          </w:p>
        </w:tc>
        <w:tc>
          <w:tcPr>
            <w:tcW w:w="2226" w:type="dxa"/>
            <w:shd w:val="clear" w:color="auto" w:fill="E4DFEB"/>
          </w:tcPr>
          <w:p w:rsidR="002D3FE7" w:rsidRPr="00DD5B59" w:rsidRDefault="002D3FE7" w:rsidP="002D3FE7">
            <w:pPr>
              <w:jc w:val="center"/>
              <w:rPr>
                <w:lang w:val="sr-Cyrl-RS"/>
              </w:rPr>
            </w:pPr>
            <w:r w:rsidRPr="00DD5B59">
              <w:rPr>
                <w:lang w:val="sr-Cyrl-RS"/>
              </w:rPr>
              <w:t>Носиоци</w:t>
            </w:r>
            <w:r w:rsidRPr="00DD5B59">
              <w:rPr>
                <w:spacing w:val="-5"/>
                <w:lang w:val="sr-Cyrl-RS"/>
              </w:rPr>
              <w:t xml:space="preserve"> </w:t>
            </w:r>
            <w:r w:rsidRPr="00DD5B59">
              <w:rPr>
                <w:lang w:val="sr-Cyrl-RS"/>
              </w:rPr>
              <w:t>реализације</w:t>
            </w:r>
          </w:p>
        </w:tc>
      </w:tr>
      <w:tr w:rsidR="002D3FE7" w:rsidRPr="00DD5B59" w:rsidTr="002D3FE7">
        <w:trPr>
          <w:trHeight w:val="965"/>
        </w:trPr>
        <w:tc>
          <w:tcPr>
            <w:tcW w:w="2660" w:type="dxa"/>
          </w:tcPr>
          <w:p w:rsidR="002D3FE7" w:rsidRPr="00DD5B59" w:rsidRDefault="002D3FE7" w:rsidP="002D3FE7">
            <w:pPr>
              <w:rPr>
                <w:lang w:val="sr-Cyrl-RS"/>
              </w:rPr>
            </w:pPr>
          </w:p>
        </w:tc>
        <w:tc>
          <w:tcPr>
            <w:tcW w:w="2359" w:type="dxa"/>
            <w:shd w:val="clear" w:color="auto" w:fill="E4DFEB"/>
          </w:tcPr>
          <w:p w:rsidR="002D3FE7" w:rsidRPr="00DD5B59" w:rsidRDefault="002D3FE7" w:rsidP="002D3FE7">
            <w:pPr>
              <w:rPr>
                <w:lang w:val="sr-Cyrl-RS"/>
              </w:rPr>
            </w:pPr>
          </w:p>
        </w:tc>
        <w:tc>
          <w:tcPr>
            <w:tcW w:w="1772" w:type="dxa"/>
          </w:tcPr>
          <w:p w:rsidR="002D3FE7" w:rsidRPr="00DD5B59" w:rsidRDefault="002D3FE7" w:rsidP="002D3FE7">
            <w:pPr>
              <w:rPr>
                <w:lang w:val="sr-Cyrl-RS"/>
              </w:rPr>
            </w:pPr>
          </w:p>
        </w:tc>
        <w:tc>
          <w:tcPr>
            <w:tcW w:w="2226" w:type="dxa"/>
          </w:tcPr>
          <w:p w:rsidR="002D3FE7" w:rsidRPr="00DD5B59" w:rsidRDefault="002D3FE7" w:rsidP="002D3FE7">
            <w:pPr>
              <w:rPr>
                <w:lang w:val="sr-Cyrl-RS"/>
              </w:rPr>
            </w:pPr>
            <w:r w:rsidRPr="00DD5B59">
              <w:rPr>
                <w:lang w:val="sr-Cyrl-RS"/>
              </w:rPr>
              <w:t>стручних већа,</w:t>
            </w:r>
            <w:r w:rsidRPr="00DD5B59">
              <w:rPr>
                <w:spacing w:val="-47"/>
                <w:lang w:val="sr-Cyrl-RS"/>
              </w:rPr>
              <w:t xml:space="preserve"> </w:t>
            </w:r>
            <w:r w:rsidRPr="00DD5B59">
              <w:rPr>
                <w:lang w:val="sr-Cyrl-RS"/>
              </w:rPr>
              <w:t>педагог</w:t>
            </w:r>
          </w:p>
        </w:tc>
      </w:tr>
      <w:tr w:rsidR="002D3FE7" w:rsidRPr="00DD5B59" w:rsidTr="002D3FE7">
        <w:trPr>
          <w:trHeight w:val="1770"/>
        </w:trPr>
        <w:tc>
          <w:tcPr>
            <w:tcW w:w="2660" w:type="dxa"/>
          </w:tcPr>
          <w:p w:rsidR="002D3FE7" w:rsidRPr="00DD5B59" w:rsidRDefault="002D3FE7" w:rsidP="002D3FE7">
            <w:pPr>
              <w:ind w:left="139"/>
              <w:rPr>
                <w:lang w:val="sr-Cyrl-RS"/>
              </w:rPr>
            </w:pPr>
            <w:r w:rsidRPr="00DD5B59">
              <w:rPr>
                <w:lang w:val="sr-Cyrl-RS"/>
              </w:rPr>
              <w:t>Организовање</w:t>
            </w:r>
            <w:r w:rsidRPr="00DD5B59">
              <w:rPr>
                <w:spacing w:val="1"/>
                <w:lang w:val="sr-Cyrl-RS"/>
              </w:rPr>
              <w:t xml:space="preserve"> </w:t>
            </w:r>
            <w:r w:rsidRPr="00DD5B59">
              <w:rPr>
                <w:lang w:val="sr-Cyrl-RS"/>
              </w:rPr>
              <w:t>припремне наставе за све</w:t>
            </w:r>
            <w:r w:rsidRPr="00DD5B59">
              <w:rPr>
                <w:spacing w:val="-48"/>
                <w:lang w:val="sr-Cyrl-RS"/>
              </w:rPr>
              <w:t xml:space="preserve"> </w:t>
            </w:r>
            <w:r w:rsidRPr="00DD5B59">
              <w:rPr>
                <w:lang w:val="sr-Cyrl-RS"/>
              </w:rPr>
              <w:t>ученике за полагање</w:t>
            </w:r>
            <w:r w:rsidRPr="00DD5B59">
              <w:rPr>
                <w:spacing w:val="1"/>
                <w:lang w:val="sr-Cyrl-RS"/>
              </w:rPr>
              <w:t xml:space="preserve"> </w:t>
            </w:r>
            <w:r w:rsidRPr="00DD5B59">
              <w:rPr>
                <w:lang w:val="sr-Cyrl-RS"/>
              </w:rPr>
              <w:t>матурских и завршних</w:t>
            </w:r>
            <w:r w:rsidRPr="00DD5B59">
              <w:rPr>
                <w:spacing w:val="1"/>
                <w:lang w:val="sr-Cyrl-RS"/>
              </w:rPr>
              <w:t xml:space="preserve"> </w:t>
            </w:r>
            <w:r w:rsidRPr="00DD5B59">
              <w:rPr>
                <w:lang w:val="sr-Cyrl-RS"/>
              </w:rPr>
              <w:t>испита</w:t>
            </w:r>
          </w:p>
        </w:tc>
        <w:tc>
          <w:tcPr>
            <w:tcW w:w="2359" w:type="dxa"/>
            <w:shd w:val="clear" w:color="auto" w:fill="E4DFEB"/>
          </w:tcPr>
          <w:p w:rsidR="002D3FE7" w:rsidRPr="00DD5B59" w:rsidRDefault="002D3FE7" w:rsidP="002D3FE7">
            <w:pPr>
              <w:ind w:left="139"/>
              <w:rPr>
                <w:lang w:val="sr-Cyrl-RS"/>
              </w:rPr>
            </w:pPr>
          </w:p>
          <w:p w:rsidR="002D3FE7" w:rsidRPr="00DD5B59" w:rsidRDefault="002D3FE7" w:rsidP="002D3FE7">
            <w:pPr>
              <w:ind w:left="139"/>
              <w:rPr>
                <w:lang w:val="sr-Cyrl-RS"/>
              </w:rPr>
            </w:pPr>
            <w:r w:rsidRPr="00DD5B59">
              <w:rPr>
                <w:lang w:val="sr-Cyrl-RS"/>
              </w:rPr>
              <w:t>Април,</w:t>
            </w:r>
            <w:r w:rsidRPr="00DD5B59">
              <w:rPr>
                <w:spacing w:val="-1"/>
                <w:lang w:val="sr-Cyrl-RS"/>
              </w:rPr>
              <w:t xml:space="preserve"> </w:t>
            </w:r>
            <w:r w:rsidRPr="00DD5B59">
              <w:rPr>
                <w:lang w:val="sr-Cyrl-RS"/>
              </w:rPr>
              <w:t>мај,</w:t>
            </w:r>
            <w:r w:rsidRPr="00DD5B59">
              <w:rPr>
                <w:spacing w:val="-2"/>
                <w:lang w:val="sr-Cyrl-RS"/>
              </w:rPr>
              <w:t xml:space="preserve"> </w:t>
            </w:r>
            <w:r w:rsidRPr="00DD5B59">
              <w:rPr>
                <w:lang w:val="sr-Cyrl-RS"/>
              </w:rPr>
              <w:t>јун</w:t>
            </w:r>
          </w:p>
        </w:tc>
        <w:tc>
          <w:tcPr>
            <w:tcW w:w="1772" w:type="dxa"/>
          </w:tcPr>
          <w:p w:rsidR="002D3FE7" w:rsidRPr="00DD5B59" w:rsidRDefault="002D3FE7" w:rsidP="002D3FE7">
            <w:pPr>
              <w:ind w:left="139"/>
              <w:rPr>
                <w:lang w:val="sr-Cyrl-RS"/>
              </w:rPr>
            </w:pPr>
            <w:r w:rsidRPr="00DD5B59">
              <w:rPr>
                <w:lang w:val="sr-Cyrl-RS"/>
              </w:rPr>
              <w:t>Договор</w:t>
            </w:r>
            <w:r w:rsidRPr="00DD5B59">
              <w:rPr>
                <w:spacing w:val="1"/>
                <w:lang w:val="sr-Cyrl-RS"/>
              </w:rPr>
              <w:t xml:space="preserve"> </w:t>
            </w:r>
            <w:r w:rsidRPr="00DD5B59">
              <w:rPr>
                <w:lang w:val="sr-Cyrl-RS"/>
              </w:rPr>
              <w:t>организација,</w:t>
            </w:r>
            <w:r w:rsidRPr="00DD5B59">
              <w:rPr>
                <w:spacing w:val="-47"/>
                <w:lang w:val="sr-Cyrl-RS"/>
              </w:rPr>
              <w:t xml:space="preserve"> </w:t>
            </w:r>
            <w:r w:rsidRPr="00DD5B59">
              <w:rPr>
                <w:lang w:val="sr-Cyrl-RS"/>
              </w:rPr>
              <w:t>праћење</w:t>
            </w:r>
          </w:p>
        </w:tc>
        <w:tc>
          <w:tcPr>
            <w:tcW w:w="2226" w:type="dxa"/>
          </w:tcPr>
          <w:p w:rsidR="002D3FE7" w:rsidRPr="00DD5B59" w:rsidRDefault="002D3FE7" w:rsidP="002D3FE7">
            <w:pPr>
              <w:ind w:left="139"/>
              <w:rPr>
                <w:lang w:val="sr-Cyrl-RS"/>
              </w:rPr>
            </w:pPr>
            <w:r w:rsidRPr="00DD5B59">
              <w:rPr>
                <w:lang w:val="sr-Cyrl-RS"/>
              </w:rPr>
              <w:t>Одељењске</w:t>
            </w:r>
            <w:r w:rsidRPr="00DD5B59">
              <w:rPr>
                <w:spacing w:val="1"/>
                <w:lang w:val="sr-Cyrl-RS"/>
              </w:rPr>
              <w:t xml:space="preserve"> </w:t>
            </w:r>
            <w:r w:rsidRPr="00DD5B59">
              <w:rPr>
                <w:lang w:val="sr-Cyrl-RS"/>
              </w:rPr>
              <w:t>старешине,</w:t>
            </w:r>
            <w:r w:rsidRPr="00DD5B59">
              <w:rPr>
                <w:spacing w:val="1"/>
                <w:lang w:val="sr-Cyrl-RS"/>
              </w:rPr>
              <w:t xml:space="preserve"> </w:t>
            </w:r>
            <w:r w:rsidRPr="00DD5B59">
              <w:rPr>
                <w:lang w:val="sr-Cyrl-RS"/>
              </w:rPr>
              <w:t>предметни</w:t>
            </w:r>
            <w:r w:rsidRPr="00DD5B59">
              <w:rPr>
                <w:spacing w:val="1"/>
                <w:lang w:val="sr-Cyrl-RS"/>
              </w:rPr>
              <w:t xml:space="preserve"> </w:t>
            </w:r>
            <w:r w:rsidRPr="00DD5B59">
              <w:rPr>
                <w:lang w:val="sr-Cyrl-RS"/>
              </w:rPr>
              <w:t>наставници,</w:t>
            </w:r>
            <w:r w:rsidRPr="00DD5B59">
              <w:rPr>
                <w:spacing w:val="1"/>
                <w:lang w:val="sr-Cyrl-RS"/>
              </w:rPr>
              <w:t xml:space="preserve"> </w:t>
            </w:r>
            <w:r w:rsidRPr="00DD5B59">
              <w:rPr>
                <w:lang w:val="sr-Cyrl-RS"/>
              </w:rPr>
              <w:t>руководиоци</w:t>
            </w:r>
            <w:r w:rsidRPr="00DD5B59">
              <w:rPr>
                <w:spacing w:val="1"/>
                <w:lang w:val="sr-Cyrl-RS"/>
              </w:rPr>
              <w:t xml:space="preserve"> </w:t>
            </w:r>
            <w:r w:rsidRPr="00DD5B59">
              <w:rPr>
                <w:lang w:val="sr-Cyrl-RS"/>
              </w:rPr>
              <w:t>стручних већа</w:t>
            </w:r>
          </w:p>
        </w:tc>
      </w:tr>
      <w:tr w:rsidR="002D3FE7" w:rsidRPr="00DD5B59" w:rsidTr="002D3FE7">
        <w:trPr>
          <w:trHeight w:val="965"/>
        </w:trPr>
        <w:tc>
          <w:tcPr>
            <w:tcW w:w="2660" w:type="dxa"/>
          </w:tcPr>
          <w:p w:rsidR="002D3FE7" w:rsidRPr="00DD5B59" w:rsidRDefault="002D3FE7" w:rsidP="002D3FE7">
            <w:pPr>
              <w:ind w:left="139"/>
              <w:rPr>
                <w:lang w:val="sr-Cyrl-RS"/>
              </w:rPr>
            </w:pPr>
            <w:r w:rsidRPr="00DD5B59">
              <w:rPr>
                <w:lang w:val="sr-Cyrl-RS"/>
              </w:rPr>
              <w:t>Праћење резултата након</w:t>
            </w:r>
            <w:r w:rsidRPr="00DD5B59">
              <w:rPr>
                <w:spacing w:val="-47"/>
                <w:lang w:val="sr-Cyrl-RS"/>
              </w:rPr>
              <w:t xml:space="preserve"> </w:t>
            </w:r>
            <w:r w:rsidRPr="00DD5B59">
              <w:rPr>
                <w:lang w:val="sr-Cyrl-RS"/>
              </w:rPr>
              <w:t>завршених матурских и</w:t>
            </w:r>
            <w:r w:rsidRPr="00DD5B59">
              <w:rPr>
                <w:spacing w:val="1"/>
                <w:lang w:val="sr-Cyrl-RS"/>
              </w:rPr>
              <w:t xml:space="preserve"> </w:t>
            </w:r>
            <w:r w:rsidRPr="00DD5B59">
              <w:rPr>
                <w:lang w:val="sr-Cyrl-RS"/>
              </w:rPr>
              <w:t>завршних</w:t>
            </w:r>
            <w:r w:rsidRPr="00DD5B59">
              <w:rPr>
                <w:spacing w:val="-2"/>
                <w:lang w:val="sr-Cyrl-RS"/>
              </w:rPr>
              <w:t xml:space="preserve"> </w:t>
            </w:r>
            <w:r w:rsidRPr="00DD5B59">
              <w:rPr>
                <w:lang w:val="sr-Cyrl-RS"/>
              </w:rPr>
              <w:t>испита</w:t>
            </w:r>
          </w:p>
        </w:tc>
        <w:tc>
          <w:tcPr>
            <w:tcW w:w="2359" w:type="dxa"/>
            <w:shd w:val="clear" w:color="auto" w:fill="E4DFEB"/>
          </w:tcPr>
          <w:p w:rsidR="002D3FE7" w:rsidRPr="00DD5B59" w:rsidRDefault="002D3FE7" w:rsidP="002D3FE7">
            <w:pPr>
              <w:ind w:left="139"/>
              <w:rPr>
                <w:lang w:val="sr-Cyrl-RS"/>
              </w:rPr>
            </w:pPr>
            <w:r w:rsidRPr="00DD5B59">
              <w:rPr>
                <w:lang w:val="sr-Cyrl-RS"/>
              </w:rPr>
              <w:t>Јун,</w:t>
            </w:r>
            <w:r w:rsidRPr="00DD5B59">
              <w:rPr>
                <w:spacing w:val="-3"/>
                <w:lang w:val="sr-Cyrl-RS"/>
              </w:rPr>
              <w:t xml:space="preserve"> </w:t>
            </w:r>
            <w:r w:rsidRPr="00DD5B59">
              <w:rPr>
                <w:lang w:val="sr-Cyrl-RS"/>
              </w:rPr>
              <w:t>јул,</w:t>
            </w:r>
            <w:r w:rsidRPr="00DD5B59">
              <w:rPr>
                <w:spacing w:val="-3"/>
                <w:lang w:val="sr-Cyrl-RS"/>
              </w:rPr>
              <w:t xml:space="preserve"> </w:t>
            </w:r>
            <w:r w:rsidRPr="00DD5B59">
              <w:rPr>
                <w:lang w:val="sr-Cyrl-RS"/>
              </w:rPr>
              <w:t>август</w:t>
            </w:r>
          </w:p>
        </w:tc>
        <w:tc>
          <w:tcPr>
            <w:tcW w:w="1772" w:type="dxa"/>
          </w:tcPr>
          <w:p w:rsidR="002D3FE7" w:rsidRPr="00DD5B59" w:rsidRDefault="002D3FE7" w:rsidP="002D3FE7">
            <w:pPr>
              <w:ind w:left="139"/>
              <w:rPr>
                <w:lang w:val="sr-Cyrl-RS"/>
              </w:rPr>
            </w:pPr>
          </w:p>
        </w:tc>
        <w:tc>
          <w:tcPr>
            <w:tcW w:w="2226" w:type="dxa"/>
          </w:tcPr>
          <w:p w:rsidR="002D3FE7" w:rsidRPr="00DD5B59" w:rsidRDefault="002D3FE7" w:rsidP="002D3FE7">
            <w:pPr>
              <w:ind w:left="139"/>
              <w:rPr>
                <w:lang w:val="sr-Cyrl-RS"/>
              </w:rPr>
            </w:pPr>
            <w:r w:rsidRPr="00DD5B59">
              <w:rPr>
                <w:lang w:val="sr-Cyrl-RS"/>
              </w:rPr>
              <w:t>Одељењске</w:t>
            </w:r>
            <w:r w:rsidRPr="00DD5B59">
              <w:rPr>
                <w:spacing w:val="1"/>
                <w:lang w:val="sr-Cyrl-RS"/>
              </w:rPr>
              <w:t xml:space="preserve"> </w:t>
            </w:r>
            <w:r w:rsidRPr="00DD5B59">
              <w:rPr>
                <w:lang w:val="sr-Cyrl-RS"/>
              </w:rPr>
              <w:t>старешине, педагог, директор</w:t>
            </w:r>
          </w:p>
        </w:tc>
      </w:tr>
      <w:tr w:rsidR="002D3FE7" w:rsidRPr="00DD5B59" w:rsidTr="002D3FE7">
        <w:trPr>
          <w:trHeight w:val="1503"/>
        </w:trPr>
        <w:tc>
          <w:tcPr>
            <w:tcW w:w="9017" w:type="dxa"/>
            <w:gridSpan w:val="4"/>
          </w:tcPr>
          <w:p w:rsidR="002D3FE7" w:rsidRPr="00DD5B59" w:rsidRDefault="002D3FE7" w:rsidP="002D3FE7">
            <w:pPr>
              <w:ind w:left="139"/>
              <w:rPr>
                <w:lang w:val="sr-Cyrl-RS"/>
              </w:rPr>
            </w:pPr>
            <w:r w:rsidRPr="00DD5B59">
              <w:rPr>
                <w:lang w:val="sr-Cyrl-RS"/>
              </w:rPr>
              <w:t>Начини праћења реализације програма допунске, додатне и припремне наставе и носиоци</w:t>
            </w:r>
            <w:r w:rsidRPr="00DD5B59">
              <w:rPr>
                <w:spacing w:val="-47"/>
                <w:lang w:val="sr-Cyrl-RS"/>
              </w:rPr>
              <w:t xml:space="preserve"> </w:t>
            </w:r>
            <w:r w:rsidRPr="00DD5B59">
              <w:rPr>
                <w:lang w:val="sr-Cyrl-RS"/>
              </w:rPr>
              <w:t>праћења:</w:t>
            </w:r>
          </w:p>
          <w:p w:rsidR="002D3FE7" w:rsidRPr="00DD5B59" w:rsidRDefault="002D3FE7" w:rsidP="002D3FE7">
            <w:pPr>
              <w:ind w:left="139"/>
              <w:rPr>
                <w:lang w:val="sr-Cyrl-RS"/>
              </w:rPr>
            </w:pPr>
            <w:r w:rsidRPr="00DD5B59">
              <w:rPr>
                <w:lang w:val="sr-Cyrl-RS"/>
              </w:rPr>
              <w:t>Реализација програма допунске, додатне и припремне наставе пратиће се у оквиру анализе</w:t>
            </w:r>
            <w:r w:rsidRPr="00DD5B59">
              <w:rPr>
                <w:spacing w:val="-47"/>
                <w:lang w:val="sr-Cyrl-RS"/>
              </w:rPr>
              <w:t xml:space="preserve"> </w:t>
            </w:r>
            <w:r w:rsidRPr="00DD5B59">
              <w:rPr>
                <w:lang w:val="sr-Cyrl-RS"/>
              </w:rPr>
              <w:t>реализације</w:t>
            </w:r>
            <w:r w:rsidRPr="00DD5B59">
              <w:rPr>
                <w:spacing w:val="-2"/>
                <w:lang w:val="sr-Cyrl-RS"/>
              </w:rPr>
              <w:t xml:space="preserve"> </w:t>
            </w:r>
            <w:r w:rsidRPr="00DD5B59">
              <w:rPr>
                <w:lang w:val="sr-Cyrl-RS"/>
              </w:rPr>
              <w:t>ГПР</w:t>
            </w:r>
            <w:r w:rsidRPr="00DD5B59">
              <w:rPr>
                <w:spacing w:val="-1"/>
                <w:lang w:val="sr-Cyrl-RS"/>
              </w:rPr>
              <w:t xml:space="preserve"> </w:t>
            </w:r>
            <w:r w:rsidRPr="00DD5B59">
              <w:rPr>
                <w:lang w:val="sr-Cyrl-RS"/>
              </w:rPr>
              <w:t>школе,</w:t>
            </w:r>
            <w:r w:rsidRPr="00DD5B59">
              <w:rPr>
                <w:spacing w:val="-3"/>
                <w:lang w:val="sr-Cyrl-RS"/>
              </w:rPr>
              <w:t xml:space="preserve"> </w:t>
            </w:r>
            <w:r w:rsidRPr="00DD5B59">
              <w:rPr>
                <w:lang w:val="sr-Cyrl-RS"/>
              </w:rPr>
              <w:t>на</w:t>
            </w:r>
            <w:r w:rsidRPr="00DD5B59">
              <w:rPr>
                <w:spacing w:val="-2"/>
                <w:lang w:val="sr-Cyrl-RS"/>
              </w:rPr>
              <w:t xml:space="preserve"> </w:t>
            </w:r>
            <w:r w:rsidRPr="00DD5B59">
              <w:rPr>
                <w:lang w:val="sr-Cyrl-RS"/>
              </w:rPr>
              <w:t>полугодишту</w:t>
            </w:r>
            <w:r w:rsidRPr="00DD5B59">
              <w:rPr>
                <w:spacing w:val="-3"/>
                <w:lang w:val="sr-Cyrl-RS"/>
              </w:rPr>
              <w:t xml:space="preserve"> </w:t>
            </w:r>
            <w:r w:rsidRPr="00DD5B59">
              <w:rPr>
                <w:lang w:val="sr-Cyrl-RS"/>
              </w:rPr>
              <w:t>и</w:t>
            </w:r>
            <w:r w:rsidRPr="00DD5B59">
              <w:rPr>
                <w:spacing w:val="-2"/>
                <w:lang w:val="sr-Cyrl-RS"/>
              </w:rPr>
              <w:t xml:space="preserve"> </w:t>
            </w:r>
            <w:r w:rsidRPr="00DD5B59">
              <w:rPr>
                <w:lang w:val="sr-Cyrl-RS"/>
              </w:rPr>
              <w:t>на</w:t>
            </w:r>
            <w:r w:rsidRPr="00DD5B59">
              <w:rPr>
                <w:spacing w:val="-3"/>
                <w:lang w:val="sr-Cyrl-RS"/>
              </w:rPr>
              <w:t xml:space="preserve"> </w:t>
            </w:r>
            <w:r w:rsidRPr="00DD5B59">
              <w:rPr>
                <w:lang w:val="sr-Cyrl-RS"/>
              </w:rPr>
              <w:t>крају</w:t>
            </w:r>
            <w:r w:rsidRPr="00DD5B59">
              <w:rPr>
                <w:spacing w:val="-1"/>
                <w:lang w:val="sr-Cyrl-RS"/>
              </w:rPr>
              <w:t xml:space="preserve"> </w:t>
            </w:r>
            <w:r w:rsidRPr="00DD5B59">
              <w:rPr>
                <w:lang w:val="sr-Cyrl-RS"/>
              </w:rPr>
              <w:t>наставне</w:t>
            </w:r>
            <w:r w:rsidRPr="00DD5B59">
              <w:rPr>
                <w:spacing w:val="-3"/>
                <w:lang w:val="sr-Cyrl-RS"/>
              </w:rPr>
              <w:t xml:space="preserve"> </w:t>
            </w:r>
            <w:r w:rsidRPr="00DD5B59">
              <w:rPr>
                <w:lang w:val="sr-Cyrl-RS"/>
              </w:rPr>
              <w:t>године.</w:t>
            </w:r>
            <w:r w:rsidRPr="00DD5B59">
              <w:rPr>
                <w:spacing w:val="-2"/>
                <w:lang w:val="sr-Cyrl-RS"/>
              </w:rPr>
              <w:t xml:space="preserve"> </w:t>
            </w:r>
            <w:r w:rsidRPr="00DD5B59">
              <w:rPr>
                <w:lang w:val="sr-Cyrl-RS"/>
              </w:rPr>
              <w:t>Носиоци</w:t>
            </w:r>
            <w:r w:rsidRPr="00DD5B59">
              <w:rPr>
                <w:spacing w:val="-3"/>
                <w:lang w:val="sr-Cyrl-RS"/>
              </w:rPr>
              <w:t xml:space="preserve"> </w:t>
            </w:r>
            <w:r w:rsidRPr="00DD5B59">
              <w:rPr>
                <w:lang w:val="sr-Cyrl-RS"/>
              </w:rPr>
              <w:t>праћења су</w:t>
            </w:r>
          </w:p>
          <w:p w:rsidR="002D3FE7" w:rsidRPr="00DD5B59" w:rsidRDefault="002D3FE7" w:rsidP="002D3FE7">
            <w:pPr>
              <w:ind w:left="139"/>
              <w:rPr>
                <w:lang w:val="sr-Cyrl-RS"/>
              </w:rPr>
            </w:pPr>
            <w:r w:rsidRPr="00DD5B59">
              <w:rPr>
                <w:lang w:val="sr-Cyrl-RS"/>
              </w:rPr>
              <w:t>педагог</w:t>
            </w:r>
            <w:r w:rsidRPr="00DD5B59">
              <w:rPr>
                <w:spacing w:val="-3"/>
                <w:lang w:val="sr-Cyrl-RS"/>
              </w:rPr>
              <w:t xml:space="preserve"> </w:t>
            </w:r>
            <w:r w:rsidRPr="00DD5B59">
              <w:rPr>
                <w:lang w:val="sr-Cyrl-RS"/>
              </w:rPr>
              <w:t>у</w:t>
            </w:r>
            <w:r w:rsidRPr="00DD5B59">
              <w:rPr>
                <w:spacing w:val="-3"/>
                <w:lang w:val="sr-Cyrl-RS"/>
              </w:rPr>
              <w:t xml:space="preserve"> </w:t>
            </w:r>
            <w:r w:rsidRPr="00DD5B59">
              <w:rPr>
                <w:lang w:val="sr-Cyrl-RS"/>
              </w:rPr>
              <w:t>сарадњи</w:t>
            </w:r>
            <w:r w:rsidRPr="00DD5B59">
              <w:rPr>
                <w:spacing w:val="-3"/>
                <w:lang w:val="sr-Cyrl-RS"/>
              </w:rPr>
              <w:t xml:space="preserve"> </w:t>
            </w:r>
            <w:r w:rsidRPr="00DD5B59">
              <w:rPr>
                <w:lang w:val="sr-Cyrl-RS"/>
              </w:rPr>
              <w:t>са</w:t>
            </w:r>
            <w:r w:rsidRPr="00DD5B59">
              <w:rPr>
                <w:spacing w:val="-2"/>
                <w:lang w:val="sr-Cyrl-RS"/>
              </w:rPr>
              <w:t xml:space="preserve"> одељењским старешинама и </w:t>
            </w:r>
            <w:r w:rsidRPr="00DD5B59">
              <w:rPr>
                <w:lang w:val="sr-Cyrl-RS"/>
              </w:rPr>
              <w:t>руководиоцима</w:t>
            </w:r>
            <w:r w:rsidRPr="00DD5B59">
              <w:rPr>
                <w:spacing w:val="-3"/>
                <w:lang w:val="sr-Cyrl-RS"/>
              </w:rPr>
              <w:t xml:space="preserve"> </w:t>
            </w:r>
            <w:r w:rsidRPr="00DD5B59">
              <w:rPr>
                <w:lang w:val="sr-Cyrl-RS"/>
              </w:rPr>
              <w:t>стручних већа.</w:t>
            </w:r>
          </w:p>
        </w:tc>
      </w:tr>
    </w:tbl>
    <w:p w:rsidR="002D3FE7" w:rsidRPr="00DD5B59" w:rsidRDefault="002D3FE7" w:rsidP="002D3FE7">
      <w:pPr>
        <w:jc w:val="both"/>
        <w:rPr>
          <w:lang w:val="sr-Cyrl-RS"/>
        </w:rPr>
      </w:pPr>
    </w:p>
    <w:p w:rsidR="002D3FE7" w:rsidRPr="00DD5B59" w:rsidRDefault="002D3FE7" w:rsidP="002D3FE7">
      <w:pPr>
        <w:jc w:val="both"/>
        <w:rPr>
          <w:lang w:val="sr-Cyrl-RS"/>
        </w:rPr>
      </w:pPr>
      <w:r>
        <w:rPr>
          <w:lang w:val="sr-Cyrl-RS"/>
        </w:rPr>
        <w:tab/>
      </w:r>
      <w:r w:rsidRPr="00DD5B59">
        <w:rPr>
          <w:lang w:val="sr-Cyrl-RS"/>
        </w:rPr>
        <w:t>Прикупљање</w:t>
      </w:r>
      <w:r w:rsidRPr="00DD5B59">
        <w:rPr>
          <w:spacing w:val="-9"/>
          <w:lang w:val="sr-Cyrl-RS"/>
        </w:rPr>
        <w:t xml:space="preserve"> </w:t>
      </w:r>
      <w:r w:rsidRPr="00DD5B59">
        <w:rPr>
          <w:lang w:val="sr-Cyrl-RS"/>
        </w:rPr>
        <w:t>информација</w:t>
      </w:r>
      <w:r w:rsidRPr="00DD5B59">
        <w:rPr>
          <w:spacing w:val="-8"/>
          <w:lang w:val="sr-Cyrl-RS"/>
        </w:rPr>
        <w:t xml:space="preserve"> </w:t>
      </w:r>
      <w:r w:rsidRPr="00DD5B59">
        <w:rPr>
          <w:lang w:val="sr-Cyrl-RS"/>
        </w:rPr>
        <w:t>путем</w:t>
      </w:r>
      <w:r w:rsidRPr="00DD5B59">
        <w:rPr>
          <w:spacing w:val="-7"/>
          <w:lang w:val="sr-Cyrl-RS"/>
        </w:rPr>
        <w:t xml:space="preserve"> </w:t>
      </w:r>
      <w:r w:rsidRPr="00DD5B59">
        <w:rPr>
          <w:lang w:val="sr-Cyrl-RS"/>
        </w:rPr>
        <w:t>анкета,</w:t>
      </w:r>
      <w:r w:rsidRPr="00DD5B59">
        <w:rPr>
          <w:spacing w:val="-8"/>
          <w:lang w:val="sr-Cyrl-RS"/>
        </w:rPr>
        <w:t xml:space="preserve"> </w:t>
      </w:r>
      <w:r w:rsidRPr="00DD5B59">
        <w:rPr>
          <w:lang w:val="sr-Cyrl-RS"/>
        </w:rPr>
        <w:t>разговора</w:t>
      </w:r>
      <w:r w:rsidRPr="00DD5B59">
        <w:rPr>
          <w:spacing w:val="-9"/>
          <w:lang w:val="sr-Cyrl-RS"/>
        </w:rPr>
        <w:t xml:space="preserve"> </w:t>
      </w:r>
      <w:r w:rsidRPr="00DD5B59">
        <w:rPr>
          <w:lang w:val="sr-Cyrl-RS"/>
        </w:rPr>
        <w:t>итд.</w:t>
      </w:r>
      <w:r w:rsidRPr="00DD5B59">
        <w:rPr>
          <w:spacing w:val="-7"/>
          <w:lang w:val="sr-Cyrl-RS"/>
        </w:rPr>
        <w:t xml:space="preserve"> </w:t>
      </w:r>
      <w:r w:rsidRPr="00DD5B59">
        <w:rPr>
          <w:lang w:val="sr-Cyrl-RS"/>
        </w:rPr>
        <w:t>Одељењске</w:t>
      </w:r>
      <w:r w:rsidRPr="00DD5B59">
        <w:rPr>
          <w:spacing w:val="-7"/>
          <w:lang w:val="sr-Cyrl-RS"/>
        </w:rPr>
        <w:t xml:space="preserve"> </w:t>
      </w:r>
      <w:r w:rsidRPr="00DD5B59">
        <w:rPr>
          <w:lang w:val="sr-Cyrl-RS"/>
        </w:rPr>
        <w:t>старешине</w:t>
      </w:r>
      <w:r w:rsidRPr="00DD5B59">
        <w:rPr>
          <w:spacing w:val="-7"/>
          <w:lang w:val="sr-Cyrl-RS"/>
        </w:rPr>
        <w:t xml:space="preserve"> </w:t>
      </w:r>
      <w:r w:rsidRPr="00DD5B59">
        <w:rPr>
          <w:lang w:val="sr-Cyrl-RS"/>
        </w:rPr>
        <w:t>прикупљају</w:t>
      </w:r>
      <w:r w:rsidRPr="00DD5B59">
        <w:rPr>
          <w:spacing w:val="1"/>
          <w:lang w:val="sr-Cyrl-RS"/>
        </w:rPr>
        <w:t xml:space="preserve"> </w:t>
      </w:r>
      <w:r w:rsidRPr="00DD5B59">
        <w:rPr>
          <w:lang w:val="sr-Cyrl-RS"/>
        </w:rPr>
        <w:t>податке</w:t>
      </w:r>
      <w:r w:rsidRPr="00DD5B59">
        <w:rPr>
          <w:spacing w:val="1"/>
          <w:lang w:val="sr-Cyrl-RS"/>
        </w:rPr>
        <w:t xml:space="preserve"> </w:t>
      </w:r>
      <w:r w:rsidRPr="00DD5B59">
        <w:rPr>
          <w:lang w:val="sr-Cyrl-RS"/>
        </w:rPr>
        <w:t>о</w:t>
      </w:r>
      <w:r w:rsidRPr="00DD5B59">
        <w:rPr>
          <w:spacing w:val="1"/>
          <w:lang w:val="sr-Cyrl-RS"/>
        </w:rPr>
        <w:t xml:space="preserve"> </w:t>
      </w:r>
      <w:r w:rsidRPr="00DD5B59">
        <w:rPr>
          <w:lang w:val="sr-Cyrl-RS"/>
        </w:rPr>
        <w:t>потребама</w:t>
      </w:r>
      <w:r w:rsidRPr="00DD5B59">
        <w:rPr>
          <w:spacing w:val="1"/>
          <w:lang w:val="sr-Cyrl-RS"/>
        </w:rPr>
        <w:t xml:space="preserve"> за </w:t>
      </w:r>
      <w:r w:rsidRPr="00DD5B59">
        <w:rPr>
          <w:lang w:val="sr-Cyrl-RS"/>
        </w:rPr>
        <w:t>пружање</w:t>
      </w:r>
      <w:r w:rsidRPr="00DD5B59">
        <w:rPr>
          <w:spacing w:val="-2"/>
          <w:lang w:val="sr-Cyrl-RS"/>
        </w:rPr>
        <w:t xml:space="preserve"> </w:t>
      </w:r>
      <w:r w:rsidRPr="00DD5B59">
        <w:rPr>
          <w:lang w:val="sr-Cyrl-RS"/>
        </w:rPr>
        <w:t>додатне</w:t>
      </w:r>
      <w:r w:rsidRPr="00DD5B59">
        <w:rPr>
          <w:spacing w:val="-1"/>
          <w:lang w:val="sr-Cyrl-RS"/>
        </w:rPr>
        <w:t xml:space="preserve"> </w:t>
      </w:r>
      <w:r w:rsidRPr="00DD5B59">
        <w:rPr>
          <w:lang w:val="sr-Cyrl-RS"/>
        </w:rPr>
        <w:t>подршке ученицима у</w:t>
      </w:r>
      <w:r w:rsidRPr="00DD5B59">
        <w:rPr>
          <w:spacing w:val="-6"/>
          <w:lang w:val="sr-Cyrl-RS"/>
        </w:rPr>
        <w:t xml:space="preserve"> </w:t>
      </w:r>
      <w:r w:rsidRPr="00DD5B59">
        <w:rPr>
          <w:lang w:val="sr-Cyrl-RS"/>
        </w:rPr>
        <w:t>сарадњи</w:t>
      </w:r>
      <w:r w:rsidRPr="00DD5B59">
        <w:rPr>
          <w:spacing w:val="-8"/>
          <w:lang w:val="sr-Cyrl-RS"/>
        </w:rPr>
        <w:t xml:space="preserve"> </w:t>
      </w:r>
      <w:r w:rsidRPr="00DD5B59">
        <w:rPr>
          <w:lang w:val="sr-Cyrl-RS"/>
        </w:rPr>
        <w:t xml:space="preserve">са </w:t>
      </w:r>
      <w:r w:rsidRPr="00DD5B59">
        <w:rPr>
          <w:spacing w:val="-47"/>
          <w:lang w:val="sr-Cyrl-RS"/>
        </w:rPr>
        <w:t xml:space="preserve"> </w:t>
      </w:r>
      <w:r w:rsidRPr="00DD5B59">
        <w:rPr>
          <w:lang w:val="sr-Cyrl-RS"/>
        </w:rPr>
        <w:t>педагогом од ученика, њихових родитеља/старатеља, стручних сарадника</w:t>
      </w:r>
      <w:r w:rsidRPr="00DD5B59">
        <w:rPr>
          <w:spacing w:val="1"/>
          <w:lang w:val="sr-Cyrl-RS"/>
        </w:rPr>
        <w:t xml:space="preserve"> </w:t>
      </w:r>
      <w:r w:rsidRPr="00DD5B59">
        <w:rPr>
          <w:lang w:val="sr-Cyrl-RS"/>
        </w:rPr>
        <w:t>основних</w:t>
      </w:r>
      <w:r w:rsidRPr="00DD5B59">
        <w:rPr>
          <w:spacing w:val="1"/>
          <w:lang w:val="sr-Cyrl-RS"/>
        </w:rPr>
        <w:t xml:space="preserve"> </w:t>
      </w:r>
      <w:r w:rsidRPr="00DD5B59">
        <w:rPr>
          <w:lang w:val="sr-Cyrl-RS"/>
        </w:rPr>
        <w:t>школа и</w:t>
      </w:r>
      <w:r w:rsidRPr="00DD5B59">
        <w:rPr>
          <w:spacing w:val="1"/>
          <w:lang w:val="sr-Cyrl-RS"/>
        </w:rPr>
        <w:t xml:space="preserve"> на основу </w:t>
      </w:r>
      <w:r w:rsidRPr="00DD5B59">
        <w:rPr>
          <w:lang w:val="sr-Cyrl-RS"/>
        </w:rPr>
        <w:t>мишљења</w:t>
      </w:r>
      <w:r w:rsidRPr="00DD5B59">
        <w:rPr>
          <w:spacing w:val="1"/>
          <w:lang w:val="sr-Cyrl-RS"/>
        </w:rPr>
        <w:t xml:space="preserve"> </w:t>
      </w:r>
      <w:r w:rsidRPr="00DD5B59">
        <w:rPr>
          <w:lang w:val="sr-Cyrl-RS"/>
        </w:rPr>
        <w:t>Интерресорне</w:t>
      </w:r>
      <w:r w:rsidRPr="00DD5B59">
        <w:rPr>
          <w:spacing w:val="1"/>
          <w:lang w:val="sr-Cyrl-RS"/>
        </w:rPr>
        <w:t xml:space="preserve"> </w:t>
      </w:r>
      <w:r w:rsidRPr="00DD5B59">
        <w:rPr>
          <w:lang w:val="sr-Cyrl-RS"/>
        </w:rPr>
        <w:t>комисије,.</w:t>
      </w:r>
    </w:p>
    <w:p w:rsidR="002D3FE7" w:rsidRPr="00DD5B59" w:rsidRDefault="002D3FE7" w:rsidP="002D3FE7">
      <w:pPr>
        <w:jc w:val="both"/>
      </w:pPr>
      <w:r>
        <w:rPr>
          <w:lang w:val="sr-Cyrl-RS"/>
        </w:rPr>
        <w:tab/>
      </w:r>
      <w:r w:rsidRPr="00DD5B59">
        <w:rPr>
          <w:lang w:val="sr-Cyrl-RS"/>
        </w:rPr>
        <w:t>На седницама ОВ идентификују се ученици којима је потребна додатна образовна подршка</w:t>
      </w:r>
      <w:r>
        <w:rPr>
          <w:lang w:val="sr-Cyrl-RS"/>
        </w:rPr>
        <w:t>.</w:t>
      </w:r>
      <w:r w:rsidRPr="00DD5B59">
        <w:rPr>
          <w:spacing w:val="-47"/>
          <w:lang w:val="sr-Cyrl-RS"/>
        </w:rPr>
        <w:t xml:space="preserve"> .</w:t>
      </w:r>
      <w:r>
        <w:rPr>
          <w:spacing w:val="-47"/>
          <w:lang w:val="sr-Cyrl-RS"/>
        </w:rPr>
        <w:t>У</w:t>
      </w:r>
      <w:r w:rsidRPr="00DD5B59">
        <w:rPr>
          <w:lang w:val="sr-Cyrl-RS"/>
        </w:rPr>
        <w:t>ченика</w:t>
      </w:r>
      <w:r w:rsidRPr="00DD5B59">
        <w:rPr>
          <w:spacing w:val="4"/>
          <w:lang w:val="sr-Cyrl-RS"/>
        </w:rPr>
        <w:t xml:space="preserve"> </w:t>
      </w:r>
      <w:r w:rsidRPr="00DD5B59">
        <w:rPr>
          <w:lang w:val="sr-Cyrl-RS"/>
        </w:rPr>
        <w:t>који</w:t>
      </w:r>
      <w:r w:rsidRPr="00DD5B59">
        <w:rPr>
          <w:spacing w:val="4"/>
          <w:lang w:val="sr-Cyrl-RS"/>
        </w:rPr>
        <w:t xml:space="preserve"> </w:t>
      </w:r>
      <w:r w:rsidRPr="00DD5B59">
        <w:rPr>
          <w:lang w:val="sr-Cyrl-RS"/>
        </w:rPr>
        <w:t>има</w:t>
      </w:r>
      <w:r w:rsidRPr="00DD5B59">
        <w:rPr>
          <w:spacing w:val="5"/>
          <w:lang w:val="sr-Cyrl-RS"/>
        </w:rPr>
        <w:t xml:space="preserve"> </w:t>
      </w:r>
      <w:r w:rsidRPr="00DD5B59">
        <w:rPr>
          <w:lang w:val="sr-Cyrl-RS"/>
        </w:rPr>
        <w:t>недовољну</w:t>
      </w:r>
      <w:r w:rsidRPr="00DD5B59">
        <w:rPr>
          <w:spacing w:val="5"/>
          <w:lang w:val="sr-Cyrl-RS"/>
        </w:rPr>
        <w:t xml:space="preserve"> </w:t>
      </w:r>
      <w:r w:rsidRPr="00DD5B59">
        <w:rPr>
          <w:lang w:val="sr-Cyrl-RS"/>
        </w:rPr>
        <w:t>оцену</w:t>
      </w:r>
      <w:r w:rsidRPr="00DD5B59">
        <w:rPr>
          <w:spacing w:val="5"/>
          <w:lang w:val="sr-Cyrl-RS"/>
        </w:rPr>
        <w:t xml:space="preserve"> </w:t>
      </w:r>
      <w:r w:rsidRPr="00DD5B59">
        <w:rPr>
          <w:lang w:val="sr-Cyrl-RS"/>
        </w:rPr>
        <w:t>из</w:t>
      </w:r>
      <w:r w:rsidRPr="00DD5B59">
        <w:rPr>
          <w:spacing w:val="4"/>
          <w:lang w:val="sr-Cyrl-RS"/>
        </w:rPr>
        <w:t xml:space="preserve"> </w:t>
      </w:r>
      <w:r w:rsidRPr="00DD5B59">
        <w:rPr>
          <w:lang w:val="sr-Cyrl-RS"/>
        </w:rPr>
        <w:t>неког</w:t>
      </w:r>
      <w:r w:rsidRPr="00DD5B59">
        <w:rPr>
          <w:spacing w:val="5"/>
          <w:lang w:val="sr-Cyrl-RS"/>
        </w:rPr>
        <w:t xml:space="preserve"> </w:t>
      </w:r>
      <w:r w:rsidRPr="00DD5B59">
        <w:rPr>
          <w:lang w:val="sr-Cyrl-RS"/>
        </w:rPr>
        <w:t>предмета,</w:t>
      </w:r>
      <w:r w:rsidRPr="00DD5B59">
        <w:rPr>
          <w:spacing w:val="4"/>
          <w:lang w:val="sr-Cyrl-RS"/>
        </w:rPr>
        <w:t xml:space="preserve"> </w:t>
      </w:r>
      <w:r w:rsidRPr="00DD5B59">
        <w:rPr>
          <w:lang w:val="sr-Cyrl-RS"/>
        </w:rPr>
        <w:t>наставник</w:t>
      </w:r>
      <w:r w:rsidRPr="00DD5B59">
        <w:rPr>
          <w:spacing w:val="4"/>
          <w:lang w:val="sr-Cyrl-RS"/>
        </w:rPr>
        <w:t xml:space="preserve"> </w:t>
      </w:r>
      <w:r w:rsidRPr="00DD5B59">
        <w:rPr>
          <w:lang w:val="sr-Cyrl-RS"/>
        </w:rPr>
        <w:t>који</w:t>
      </w:r>
      <w:r w:rsidRPr="00DD5B59">
        <w:rPr>
          <w:spacing w:val="4"/>
          <w:lang w:val="sr-Cyrl-RS"/>
        </w:rPr>
        <w:t xml:space="preserve"> </w:t>
      </w:r>
      <w:r w:rsidRPr="00DD5B59">
        <w:rPr>
          <w:lang w:val="sr-Cyrl-RS"/>
        </w:rPr>
        <w:t>тај</w:t>
      </w:r>
      <w:r w:rsidRPr="00DD5B59">
        <w:rPr>
          <w:spacing w:val="5"/>
          <w:lang w:val="sr-Cyrl-RS"/>
        </w:rPr>
        <w:t xml:space="preserve"> </w:t>
      </w:r>
      <w:r w:rsidRPr="00DD5B59">
        <w:rPr>
          <w:lang w:val="sr-Cyrl-RS"/>
        </w:rPr>
        <w:t>предмет</w:t>
      </w:r>
      <w:r w:rsidRPr="00DD5B59">
        <w:rPr>
          <w:spacing w:val="5"/>
          <w:lang w:val="sr-Cyrl-RS"/>
        </w:rPr>
        <w:t xml:space="preserve"> </w:t>
      </w:r>
      <w:r w:rsidRPr="00DD5B59">
        <w:rPr>
          <w:lang w:val="sr-Cyrl-RS"/>
        </w:rPr>
        <w:t>предаје</w:t>
      </w:r>
      <w:r>
        <w:rPr>
          <w:lang w:val="sr-Cyrl-RS"/>
        </w:rPr>
        <w:t xml:space="preserve"> </w:t>
      </w:r>
      <w:r w:rsidRPr="00DD5B59">
        <w:rPr>
          <w:lang w:val="sr-Cyrl-RS"/>
        </w:rPr>
        <w:t>на</w:t>
      </w:r>
      <w:r w:rsidRPr="00DD5B59">
        <w:rPr>
          <w:spacing w:val="1"/>
          <w:lang w:val="sr-Cyrl-RS"/>
        </w:rPr>
        <w:t xml:space="preserve"> </w:t>
      </w:r>
      <w:r w:rsidRPr="00DD5B59">
        <w:rPr>
          <w:lang w:val="sr-Cyrl-RS"/>
        </w:rPr>
        <w:t>седници</w:t>
      </w:r>
      <w:r w:rsidRPr="00DD5B59">
        <w:rPr>
          <w:spacing w:val="1"/>
          <w:lang w:val="sr-Cyrl-RS"/>
        </w:rPr>
        <w:t xml:space="preserve"> </w:t>
      </w:r>
      <w:r w:rsidRPr="00DD5B59">
        <w:rPr>
          <w:lang w:val="sr-Cyrl-RS"/>
        </w:rPr>
        <w:t>одељењског</w:t>
      </w:r>
      <w:r w:rsidRPr="00DD5B59">
        <w:rPr>
          <w:spacing w:val="1"/>
          <w:lang w:val="sr-Cyrl-RS"/>
        </w:rPr>
        <w:t xml:space="preserve"> </w:t>
      </w:r>
      <w:r w:rsidRPr="00DD5B59">
        <w:rPr>
          <w:lang w:val="sr-Cyrl-RS"/>
        </w:rPr>
        <w:t>већа</w:t>
      </w:r>
      <w:r w:rsidRPr="00DD5B59">
        <w:rPr>
          <w:spacing w:val="1"/>
          <w:lang w:val="sr-Cyrl-RS"/>
        </w:rPr>
        <w:t xml:space="preserve"> </w:t>
      </w:r>
      <w:r w:rsidRPr="00DD5B59">
        <w:rPr>
          <w:lang w:val="sr-Cyrl-RS"/>
        </w:rPr>
        <w:t>упућује</w:t>
      </w:r>
      <w:r w:rsidRPr="00DD5B59">
        <w:rPr>
          <w:spacing w:val="1"/>
          <w:lang w:val="sr-Cyrl-RS"/>
        </w:rPr>
        <w:t xml:space="preserve"> </w:t>
      </w:r>
      <w:r w:rsidRPr="00DD5B59">
        <w:rPr>
          <w:lang w:val="sr-Cyrl-RS"/>
        </w:rPr>
        <w:t>на</w:t>
      </w:r>
      <w:r w:rsidRPr="00DD5B59">
        <w:rPr>
          <w:spacing w:val="1"/>
          <w:lang w:val="sr-Cyrl-RS"/>
        </w:rPr>
        <w:t xml:space="preserve"> </w:t>
      </w:r>
      <w:r w:rsidRPr="00DD5B59">
        <w:rPr>
          <w:lang w:val="sr-Cyrl-RS"/>
        </w:rPr>
        <w:t>допунску</w:t>
      </w:r>
      <w:r w:rsidRPr="00DD5B59">
        <w:rPr>
          <w:spacing w:val="1"/>
          <w:lang w:val="sr-Cyrl-RS"/>
        </w:rPr>
        <w:t xml:space="preserve"> </w:t>
      </w:r>
      <w:r w:rsidRPr="00DD5B59">
        <w:rPr>
          <w:lang w:val="sr-Cyrl-RS"/>
        </w:rPr>
        <w:t>наставу</w:t>
      </w:r>
      <w:r w:rsidRPr="00DD5B59">
        <w:rPr>
          <w:spacing w:val="1"/>
          <w:lang w:val="sr-Cyrl-RS"/>
        </w:rPr>
        <w:t xml:space="preserve"> </w:t>
      </w:r>
      <w:r w:rsidRPr="00DD5B59">
        <w:rPr>
          <w:lang w:val="sr-Cyrl-RS"/>
        </w:rPr>
        <w:t>и</w:t>
      </w:r>
      <w:r w:rsidRPr="00DD5B59">
        <w:rPr>
          <w:spacing w:val="1"/>
          <w:lang w:val="sr-Cyrl-RS"/>
        </w:rPr>
        <w:t xml:space="preserve"> </w:t>
      </w:r>
      <w:r w:rsidRPr="00DD5B59">
        <w:rPr>
          <w:lang w:val="sr-Cyrl-RS"/>
        </w:rPr>
        <w:t>информише</w:t>
      </w:r>
      <w:r w:rsidRPr="00DD5B59">
        <w:rPr>
          <w:spacing w:val="1"/>
          <w:lang w:val="sr-Cyrl-RS"/>
        </w:rPr>
        <w:t xml:space="preserve"> </w:t>
      </w:r>
      <w:r w:rsidRPr="00DD5B59">
        <w:rPr>
          <w:lang w:val="sr-Cyrl-RS"/>
        </w:rPr>
        <w:t>о</w:t>
      </w:r>
      <w:r w:rsidRPr="00DD5B59">
        <w:rPr>
          <w:spacing w:val="1"/>
          <w:lang w:val="sr-Cyrl-RS"/>
        </w:rPr>
        <w:t xml:space="preserve"> </w:t>
      </w:r>
      <w:r w:rsidRPr="00DD5B59">
        <w:rPr>
          <w:lang w:val="sr-Cyrl-RS"/>
        </w:rPr>
        <w:t>терминима</w:t>
      </w:r>
      <w:r w:rsidRPr="00DD5B59">
        <w:rPr>
          <w:spacing w:val="1"/>
          <w:lang w:val="sr-Cyrl-RS"/>
        </w:rPr>
        <w:t xml:space="preserve"> </w:t>
      </w:r>
      <w:r w:rsidRPr="00DD5B59">
        <w:rPr>
          <w:lang w:val="sr-Cyrl-RS"/>
        </w:rPr>
        <w:t>одржавања</w:t>
      </w:r>
      <w:r w:rsidRPr="00DD5B59">
        <w:rPr>
          <w:spacing w:val="-2"/>
          <w:lang w:val="sr-Cyrl-RS"/>
        </w:rPr>
        <w:t xml:space="preserve"> </w:t>
      </w:r>
      <w:r w:rsidRPr="00DD5B59">
        <w:rPr>
          <w:lang w:val="sr-Cyrl-RS"/>
        </w:rPr>
        <w:t xml:space="preserve">допунске наставе. </w:t>
      </w:r>
      <w:r w:rsidRPr="00DD5B59">
        <w:t>О</w:t>
      </w:r>
      <w:r w:rsidRPr="00DD5B59">
        <w:rPr>
          <w:lang w:val="sr-Cyrl-RS"/>
        </w:rPr>
        <w:t>дељењски старешина прави распоред допунске наставе и поставља га у есдневник.</w:t>
      </w:r>
    </w:p>
    <w:p w:rsidR="002D3FE7" w:rsidRPr="00DD5B59" w:rsidRDefault="002D3FE7" w:rsidP="002D3FE7">
      <w:pPr>
        <w:jc w:val="both"/>
        <w:rPr>
          <w:lang w:val="sr-Cyrl-RS"/>
        </w:rPr>
      </w:pPr>
      <w:r>
        <w:rPr>
          <w:lang w:val="sr-Cyrl-RS"/>
        </w:rPr>
        <w:tab/>
      </w:r>
      <w:r w:rsidRPr="00DD5B59">
        <w:rPr>
          <w:lang w:val="sr-Cyrl-RS"/>
        </w:rPr>
        <w:t>Одељењски</w:t>
      </w:r>
      <w:r w:rsidRPr="00DD5B59">
        <w:rPr>
          <w:spacing w:val="-8"/>
          <w:lang w:val="sr-Cyrl-RS"/>
        </w:rPr>
        <w:t xml:space="preserve"> </w:t>
      </w:r>
      <w:r w:rsidRPr="00DD5B59">
        <w:rPr>
          <w:lang w:val="sr-Cyrl-RS"/>
        </w:rPr>
        <w:t>старешина</w:t>
      </w:r>
      <w:r w:rsidRPr="00DD5B59">
        <w:rPr>
          <w:spacing w:val="-8"/>
          <w:lang w:val="sr-Cyrl-RS"/>
        </w:rPr>
        <w:t xml:space="preserve"> </w:t>
      </w:r>
      <w:r w:rsidRPr="00DD5B59">
        <w:rPr>
          <w:lang w:val="sr-Cyrl-RS"/>
        </w:rPr>
        <w:t>упознаје</w:t>
      </w:r>
      <w:r w:rsidRPr="00DD5B59">
        <w:rPr>
          <w:spacing w:val="-9"/>
          <w:lang w:val="sr-Cyrl-RS"/>
        </w:rPr>
        <w:t xml:space="preserve"> </w:t>
      </w:r>
      <w:r w:rsidRPr="00DD5B59">
        <w:rPr>
          <w:lang w:val="sr-Cyrl-RS"/>
        </w:rPr>
        <w:t>родитеље</w:t>
      </w:r>
      <w:r w:rsidRPr="00DD5B59">
        <w:rPr>
          <w:spacing w:val="-9"/>
          <w:lang w:val="sr-Cyrl-RS"/>
        </w:rPr>
        <w:t xml:space="preserve"> </w:t>
      </w:r>
      <w:r w:rsidRPr="00DD5B59">
        <w:rPr>
          <w:lang w:val="sr-Cyrl-RS"/>
        </w:rPr>
        <w:t>ученика</w:t>
      </w:r>
      <w:r w:rsidRPr="00DD5B59">
        <w:rPr>
          <w:spacing w:val="-8"/>
          <w:lang w:val="sr-Cyrl-RS"/>
        </w:rPr>
        <w:t xml:space="preserve"> </w:t>
      </w:r>
      <w:r w:rsidRPr="00DD5B59">
        <w:rPr>
          <w:lang w:val="sr-Cyrl-RS"/>
        </w:rPr>
        <w:t>са</w:t>
      </w:r>
      <w:r w:rsidRPr="00DD5B59">
        <w:rPr>
          <w:spacing w:val="-8"/>
          <w:lang w:val="sr-Cyrl-RS"/>
        </w:rPr>
        <w:t xml:space="preserve"> </w:t>
      </w:r>
      <w:r w:rsidRPr="00DD5B59">
        <w:rPr>
          <w:lang w:val="sr-Cyrl-RS"/>
        </w:rPr>
        <w:t>одлуком</w:t>
      </w:r>
      <w:r w:rsidRPr="00DD5B59">
        <w:rPr>
          <w:spacing w:val="-8"/>
          <w:lang w:val="sr-Cyrl-RS"/>
        </w:rPr>
        <w:t xml:space="preserve"> </w:t>
      </w:r>
      <w:r w:rsidRPr="00DD5B59">
        <w:rPr>
          <w:lang w:val="sr-Cyrl-RS"/>
        </w:rPr>
        <w:t>одељењског</w:t>
      </w:r>
      <w:r w:rsidRPr="00DD5B59">
        <w:rPr>
          <w:spacing w:val="-8"/>
          <w:lang w:val="sr-Cyrl-RS"/>
        </w:rPr>
        <w:t xml:space="preserve"> </w:t>
      </w:r>
      <w:r w:rsidRPr="00DD5B59">
        <w:rPr>
          <w:lang w:val="sr-Cyrl-RS"/>
        </w:rPr>
        <w:t>већа</w:t>
      </w:r>
      <w:r w:rsidRPr="00DD5B59">
        <w:rPr>
          <w:spacing w:val="-8"/>
          <w:lang w:val="sr-Cyrl-RS"/>
        </w:rPr>
        <w:t xml:space="preserve"> </w:t>
      </w:r>
      <w:r w:rsidRPr="00DD5B59">
        <w:rPr>
          <w:lang w:val="sr-Cyrl-RS"/>
        </w:rPr>
        <w:t>да</w:t>
      </w:r>
      <w:r w:rsidRPr="00DD5B59">
        <w:rPr>
          <w:spacing w:val="-8"/>
          <w:lang w:val="sr-Cyrl-RS"/>
        </w:rPr>
        <w:t xml:space="preserve"> се </w:t>
      </w:r>
      <w:r w:rsidRPr="00DD5B59">
        <w:rPr>
          <w:lang w:val="sr-Cyrl-RS"/>
        </w:rPr>
        <w:t>ученик</w:t>
      </w:r>
      <w:r w:rsidRPr="00DD5B59">
        <w:rPr>
          <w:spacing w:val="1"/>
          <w:lang w:val="sr-Cyrl-RS"/>
        </w:rPr>
        <w:t xml:space="preserve"> </w:t>
      </w:r>
      <w:r w:rsidRPr="00DD5B59">
        <w:rPr>
          <w:lang w:val="sr-Cyrl-RS"/>
        </w:rPr>
        <w:t>упућује</w:t>
      </w:r>
      <w:r w:rsidRPr="00DD5B59">
        <w:rPr>
          <w:spacing w:val="1"/>
          <w:lang w:val="sr-Cyrl-RS"/>
        </w:rPr>
        <w:t xml:space="preserve"> </w:t>
      </w:r>
      <w:r w:rsidRPr="00DD5B59">
        <w:rPr>
          <w:lang w:val="sr-Cyrl-RS"/>
        </w:rPr>
        <w:t>на</w:t>
      </w:r>
      <w:r w:rsidRPr="00DD5B59">
        <w:rPr>
          <w:spacing w:val="1"/>
          <w:lang w:val="sr-Cyrl-RS"/>
        </w:rPr>
        <w:t xml:space="preserve"> </w:t>
      </w:r>
      <w:r w:rsidRPr="00DD5B59">
        <w:rPr>
          <w:lang w:val="sr-Cyrl-RS"/>
        </w:rPr>
        <w:t>допунску</w:t>
      </w:r>
      <w:r w:rsidRPr="00DD5B59">
        <w:rPr>
          <w:spacing w:val="1"/>
          <w:lang w:val="sr-Cyrl-RS"/>
        </w:rPr>
        <w:t xml:space="preserve"> </w:t>
      </w:r>
      <w:r w:rsidRPr="00DD5B59">
        <w:rPr>
          <w:lang w:val="sr-Cyrl-RS"/>
        </w:rPr>
        <w:t>наставу и,</w:t>
      </w:r>
      <w:r w:rsidRPr="00DD5B59">
        <w:rPr>
          <w:spacing w:val="1"/>
          <w:lang w:val="sr-Cyrl-RS"/>
        </w:rPr>
        <w:t xml:space="preserve"> </w:t>
      </w:r>
      <w:r w:rsidRPr="00DD5B59">
        <w:rPr>
          <w:lang w:val="sr-Cyrl-RS"/>
        </w:rPr>
        <w:t>у</w:t>
      </w:r>
      <w:r w:rsidRPr="00DD5B59">
        <w:rPr>
          <w:spacing w:val="1"/>
          <w:lang w:val="sr-Cyrl-RS"/>
        </w:rPr>
        <w:t xml:space="preserve"> </w:t>
      </w:r>
      <w:r w:rsidRPr="00DD5B59">
        <w:rPr>
          <w:lang w:val="sr-Cyrl-RS"/>
        </w:rPr>
        <w:t>сарадњи</w:t>
      </w:r>
      <w:r w:rsidRPr="00DD5B59">
        <w:rPr>
          <w:spacing w:val="1"/>
          <w:lang w:val="sr-Cyrl-RS"/>
        </w:rPr>
        <w:t xml:space="preserve"> </w:t>
      </w:r>
      <w:r w:rsidRPr="00DD5B59">
        <w:rPr>
          <w:lang w:val="sr-Cyrl-RS"/>
        </w:rPr>
        <w:t>са</w:t>
      </w:r>
      <w:r w:rsidRPr="00DD5B59">
        <w:rPr>
          <w:spacing w:val="1"/>
          <w:lang w:val="sr-Cyrl-RS"/>
        </w:rPr>
        <w:t xml:space="preserve"> </w:t>
      </w:r>
      <w:r w:rsidRPr="00DD5B59">
        <w:rPr>
          <w:lang w:val="sr-Cyrl-RS"/>
        </w:rPr>
        <w:t>родитељем,</w:t>
      </w:r>
      <w:r w:rsidRPr="00DD5B59">
        <w:rPr>
          <w:spacing w:val="1"/>
          <w:lang w:val="sr-Cyrl-RS"/>
        </w:rPr>
        <w:t xml:space="preserve"> </w:t>
      </w:r>
      <w:r w:rsidRPr="00DD5B59">
        <w:rPr>
          <w:lang w:val="sr-Cyrl-RS"/>
        </w:rPr>
        <w:t>ученик</w:t>
      </w:r>
      <w:r w:rsidRPr="00DD5B59">
        <w:rPr>
          <w:spacing w:val="1"/>
          <w:lang w:val="sr-Cyrl-RS"/>
        </w:rPr>
        <w:t xml:space="preserve"> се подстиче </w:t>
      </w:r>
      <w:r w:rsidRPr="00DD5B59">
        <w:rPr>
          <w:lang w:val="sr-Cyrl-RS"/>
        </w:rPr>
        <w:t>на</w:t>
      </w:r>
      <w:r w:rsidRPr="00DD5B59">
        <w:rPr>
          <w:spacing w:val="1"/>
          <w:lang w:val="sr-Cyrl-RS"/>
        </w:rPr>
        <w:t xml:space="preserve"> </w:t>
      </w:r>
      <w:r w:rsidRPr="00DD5B59">
        <w:rPr>
          <w:lang w:val="sr-Cyrl-RS"/>
        </w:rPr>
        <w:t>редовно</w:t>
      </w:r>
      <w:r w:rsidRPr="00DD5B59">
        <w:rPr>
          <w:spacing w:val="1"/>
          <w:lang w:val="sr-Cyrl-RS"/>
        </w:rPr>
        <w:t xml:space="preserve"> </w:t>
      </w:r>
      <w:r w:rsidRPr="00DD5B59">
        <w:rPr>
          <w:lang w:val="sr-Cyrl-RS"/>
        </w:rPr>
        <w:t>похађање и прати се његов напредак.</w:t>
      </w:r>
    </w:p>
    <w:p w:rsidR="002D3FE7" w:rsidRPr="00DD5B59" w:rsidRDefault="002D3FE7" w:rsidP="002D3FE7">
      <w:pPr>
        <w:jc w:val="both"/>
        <w:rPr>
          <w:lang w:val="sr-Cyrl-RS"/>
        </w:rPr>
      </w:pPr>
      <w:r>
        <w:rPr>
          <w:lang w:val="sr-Cyrl-RS"/>
        </w:rPr>
        <w:tab/>
      </w:r>
      <w:r w:rsidRPr="00DD5B59">
        <w:rPr>
          <w:lang w:val="sr-Cyrl-RS"/>
        </w:rPr>
        <w:t>Уколико</w:t>
      </w:r>
      <w:r w:rsidRPr="00DD5B59">
        <w:rPr>
          <w:spacing w:val="1"/>
          <w:lang w:val="sr-Cyrl-RS"/>
        </w:rPr>
        <w:t xml:space="preserve"> </w:t>
      </w:r>
      <w:r w:rsidRPr="00DD5B59">
        <w:rPr>
          <w:lang w:val="sr-Cyrl-RS"/>
        </w:rPr>
        <w:t>се</w:t>
      </w:r>
      <w:r w:rsidRPr="00DD5B59">
        <w:rPr>
          <w:spacing w:val="1"/>
          <w:lang w:val="sr-Cyrl-RS"/>
        </w:rPr>
        <w:t xml:space="preserve"> </w:t>
      </w:r>
      <w:r w:rsidRPr="00DD5B59">
        <w:rPr>
          <w:lang w:val="sr-Cyrl-RS"/>
        </w:rPr>
        <w:t>утврди</w:t>
      </w:r>
      <w:r w:rsidRPr="00DD5B59">
        <w:rPr>
          <w:spacing w:val="1"/>
          <w:lang w:val="sr-Cyrl-RS"/>
        </w:rPr>
        <w:t xml:space="preserve"> </w:t>
      </w:r>
      <w:r w:rsidRPr="00DD5B59">
        <w:rPr>
          <w:lang w:val="sr-Cyrl-RS"/>
        </w:rPr>
        <w:t>да</w:t>
      </w:r>
      <w:r w:rsidRPr="00DD5B59">
        <w:rPr>
          <w:spacing w:val="1"/>
          <w:lang w:val="sr-Cyrl-RS"/>
        </w:rPr>
        <w:t xml:space="preserve"> </w:t>
      </w:r>
      <w:r w:rsidRPr="00DD5B59">
        <w:rPr>
          <w:lang w:val="sr-Cyrl-RS"/>
        </w:rPr>
        <w:t>ученик</w:t>
      </w:r>
      <w:r w:rsidRPr="00DD5B59">
        <w:rPr>
          <w:spacing w:val="1"/>
          <w:lang w:val="sr-Cyrl-RS"/>
        </w:rPr>
        <w:t xml:space="preserve"> </w:t>
      </w:r>
      <w:r w:rsidRPr="00DD5B59">
        <w:rPr>
          <w:lang w:val="sr-Cyrl-RS"/>
        </w:rPr>
        <w:t>који</w:t>
      </w:r>
      <w:r w:rsidRPr="00DD5B59">
        <w:rPr>
          <w:spacing w:val="1"/>
          <w:lang w:val="sr-Cyrl-RS"/>
        </w:rPr>
        <w:t xml:space="preserve"> </w:t>
      </w:r>
      <w:r w:rsidRPr="00DD5B59">
        <w:rPr>
          <w:lang w:val="sr-Cyrl-RS"/>
        </w:rPr>
        <w:t>похађа</w:t>
      </w:r>
      <w:r w:rsidRPr="00DD5B59">
        <w:rPr>
          <w:spacing w:val="1"/>
          <w:lang w:val="sr-Cyrl-RS"/>
        </w:rPr>
        <w:t xml:space="preserve"> </w:t>
      </w:r>
      <w:r w:rsidRPr="00DD5B59">
        <w:rPr>
          <w:lang w:val="sr-Cyrl-RS"/>
        </w:rPr>
        <w:t>часове</w:t>
      </w:r>
      <w:r w:rsidRPr="00DD5B59">
        <w:rPr>
          <w:spacing w:val="1"/>
          <w:lang w:val="sr-Cyrl-RS"/>
        </w:rPr>
        <w:t xml:space="preserve"> </w:t>
      </w:r>
      <w:r w:rsidRPr="00DD5B59">
        <w:rPr>
          <w:lang w:val="sr-Cyrl-RS"/>
        </w:rPr>
        <w:t>допунске</w:t>
      </w:r>
      <w:r w:rsidRPr="00DD5B59">
        <w:rPr>
          <w:spacing w:val="1"/>
          <w:lang w:val="sr-Cyrl-RS"/>
        </w:rPr>
        <w:t xml:space="preserve"> </w:t>
      </w:r>
      <w:r w:rsidRPr="00DD5B59">
        <w:rPr>
          <w:lang w:val="sr-Cyrl-RS"/>
        </w:rPr>
        <w:t>наставе</w:t>
      </w:r>
      <w:r w:rsidRPr="00DD5B59">
        <w:rPr>
          <w:spacing w:val="1"/>
          <w:lang w:val="sr-Cyrl-RS"/>
        </w:rPr>
        <w:t xml:space="preserve"> </w:t>
      </w:r>
      <w:r w:rsidRPr="00DD5B59">
        <w:rPr>
          <w:lang w:val="sr-Cyrl-RS"/>
        </w:rPr>
        <w:t>и</w:t>
      </w:r>
      <w:r w:rsidRPr="00DD5B59">
        <w:rPr>
          <w:spacing w:val="1"/>
          <w:lang w:val="sr-Cyrl-RS"/>
        </w:rPr>
        <w:t xml:space="preserve"> </w:t>
      </w:r>
      <w:r w:rsidRPr="00DD5B59">
        <w:rPr>
          <w:lang w:val="sr-Cyrl-RS"/>
        </w:rPr>
        <w:t>даље</w:t>
      </w:r>
      <w:r w:rsidRPr="00DD5B59">
        <w:rPr>
          <w:spacing w:val="1"/>
          <w:lang w:val="sr-Cyrl-RS"/>
        </w:rPr>
        <w:t xml:space="preserve"> </w:t>
      </w:r>
      <w:r w:rsidRPr="00DD5B59">
        <w:rPr>
          <w:lang w:val="sr-Cyrl-RS"/>
        </w:rPr>
        <w:t>неуспешно</w:t>
      </w:r>
      <w:r w:rsidRPr="00DD5B59">
        <w:rPr>
          <w:spacing w:val="1"/>
          <w:lang w:val="sr-Cyrl-RS"/>
        </w:rPr>
        <w:t xml:space="preserve"> </w:t>
      </w:r>
      <w:r w:rsidRPr="00DD5B59">
        <w:rPr>
          <w:lang w:val="sr-Cyrl-RS"/>
        </w:rPr>
        <w:t>савлађује</w:t>
      </w:r>
      <w:r w:rsidRPr="00DD5B59">
        <w:rPr>
          <w:spacing w:val="1"/>
          <w:lang w:val="sr-Cyrl-RS"/>
        </w:rPr>
        <w:t xml:space="preserve"> </w:t>
      </w:r>
      <w:r w:rsidRPr="00DD5B59">
        <w:rPr>
          <w:lang w:val="sr-Cyrl-RS"/>
        </w:rPr>
        <w:t>наставне</w:t>
      </w:r>
      <w:r w:rsidRPr="00DD5B59">
        <w:rPr>
          <w:spacing w:val="1"/>
          <w:lang w:val="sr-Cyrl-RS"/>
        </w:rPr>
        <w:t xml:space="preserve"> </w:t>
      </w:r>
      <w:r w:rsidRPr="00DD5B59">
        <w:rPr>
          <w:lang w:val="sr-Cyrl-RS"/>
        </w:rPr>
        <w:t>садржаје,</w:t>
      </w:r>
      <w:r w:rsidRPr="00DD5B59">
        <w:rPr>
          <w:spacing w:val="1"/>
          <w:lang w:val="sr-Cyrl-RS"/>
        </w:rPr>
        <w:t xml:space="preserve"> </w:t>
      </w:r>
      <w:r w:rsidRPr="00DD5B59">
        <w:rPr>
          <w:lang w:val="sr-Cyrl-RS"/>
        </w:rPr>
        <w:t>укључиће</w:t>
      </w:r>
      <w:r w:rsidRPr="00DD5B59">
        <w:rPr>
          <w:spacing w:val="1"/>
          <w:lang w:val="sr-Cyrl-RS"/>
        </w:rPr>
        <w:t xml:space="preserve"> </w:t>
      </w:r>
      <w:r w:rsidRPr="00DD5B59">
        <w:rPr>
          <w:lang w:val="sr-Cyrl-RS"/>
        </w:rPr>
        <w:t>се</w:t>
      </w:r>
      <w:r w:rsidRPr="00DD5B59">
        <w:rPr>
          <w:spacing w:val="1"/>
          <w:lang w:val="sr-Cyrl-RS"/>
        </w:rPr>
        <w:t xml:space="preserve"> </w:t>
      </w:r>
      <w:r w:rsidRPr="00DD5B59">
        <w:rPr>
          <w:lang w:val="sr-Cyrl-RS"/>
        </w:rPr>
        <w:t>тим</w:t>
      </w:r>
      <w:r w:rsidRPr="00DD5B59">
        <w:rPr>
          <w:spacing w:val="1"/>
          <w:lang w:val="sr-Cyrl-RS"/>
        </w:rPr>
        <w:t xml:space="preserve"> </w:t>
      </w:r>
      <w:r w:rsidRPr="00DD5B59">
        <w:rPr>
          <w:lang w:val="sr-Cyrl-RS"/>
        </w:rPr>
        <w:t>за</w:t>
      </w:r>
      <w:r w:rsidRPr="00DD5B59">
        <w:rPr>
          <w:spacing w:val="1"/>
          <w:lang w:val="sr-Cyrl-RS"/>
        </w:rPr>
        <w:t xml:space="preserve"> </w:t>
      </w:r>
      <w:r w:rsidRPr="00DD5B59">
        <w:rPr>
          <w:lang w:val="sr-Cyrl-RS"/>
        </w:rPr>
        <w:t>инклузивно</w:t>
      </w:r>
      <w:r w:rsidRPr="00DD5B59">
        <w:rPr>
          <w:spacing w:val="1"/>
          <w:lang w:val="sr-Cyrl-RS"/>
        </w:rPr>
        <w:t xml:space="preserve"> </w:t>
      </w:r>
      <w:r w:rsidRPr="00DD5B59">
        <w:rPr>
          <w:lang w:val="sr-Cyrl-RS"/>
        </w:rPr>
        <w:t>образовање.</w:t>
      </w:r>
      <w:r w:rsidRPr="00DD5B59">
        <w:rPr>
          <w:spacing w:val="1"/>
          <w:lang w:val="sr-Cyrl-RS"/>
        </w:rPr>
        <w:t xml:space="preserve"> </w:t>
      </w:r>
      <w:r w:rsidRPr="00DD5B59">
        <w:rPr>
          <w:lang w:val="sr-Cyrl-RS"/>
        </w:rPr>
        <w:t>У</w:t>
      </w:r>
      <w:r w:rsidRPr="00DD5B59">
        <w:rPr>
          <w:spacing w:val="1"/>
          <w:lang w:val="sr-Cyrl-RS"/>
        </w:rPr>
        <w:t xml:space="preserve"> </w:t>
      </w:r>
      <w:r w:rsidRPr="00DD5B59">
        <w:rPr>
          <w:lang w:val="sr-Cyrl-RS"/>
        </w:rPr>
        <w:t>сарадњи</w:t>
      </w:r>
      <w:r w:rsidRPr="00DD5B59">
        <w:rPr>
          <w:spacing w:val="1"/>
          <w:lang w:val="sr-Cyrl-RS"/>
        </w:rPr>
        <w:t xml:space="preserve"> </w:t>
      </w:r>
      <w:r w:rsidRPr="00DD5B59">
        <w:rPr>
          <w:lang w:val="sr-Cyrl-RS"/>
        </w:rPr>
        <w:t>са</w:t>
      </w:r>
      <w:r w:rsidRPr="00DD5B59">
        <w:rPr>
          <w:spacing w:val="1"/>
          <w:lang w:val="sr-Cyrl-RS"/>
        </w:rPr>
        <w:t xml:space="preserve"> </w:t>
      </w:r>
      <w:r w:rsidRPr="00DD5B59">
        <w:rPr>
          <w:lang w:val="sr-Cyrl-RS"/>
        </w:rPr>
        <w:t>родитељима</w:t>
      </w:r>
      <w:r w:rsidRPr="00DD5B59">
        <w:rPr>
          <w:spacing w:val="-8"/>
          <w:lang w:val="sr-Cyrl-RS"/>
        </w:rPr>
        <w:t xml:space="preserve"> и </w:t>
      </w:r>
      <w:r w:rsidRPr="00DD5B59">
        <w:rPr>
          <w:lang w:val="sr-Cyrl-RS"/>
        </w:rPr>
        <w:t>члановима</w:t>
      </w:r>
      <w:r w:rsidRPr="00DD5B59">
        <w:rPr>
          <w:spacing w:val="-7"/>
          <w:lang w:val="sr-Cyrl-RS"/>
        </w:rPr>
        <w:t xml:space="preserve"> </w:t>
      </w:r>
      <w:r w:rsidRPr="00DD5B59">
        <w:rPr>
          <w:lang w:val="sr-Cyrl-RS"/>
        </w:rPr>
        <w:t>ОВ</w:t>
      </w:r>
      <w:r w:rsidRPr="00DD5B59">
        <w:rPr>
          <w:spacing w:val="-9"/>
          <w:lang w:val="sr-Cyrl-RS"/>
        </w:rPr>
        <w:t xml:space="preserve"> </w:t>
      </w:r>
      <w:r w:rsidRPr="00DD5B59">
        <w:rPr>
          <w:lang w:val="sr-Cyrl-RS"/>
        </w:rPr>
        <w:t>процењује</w:t>
      </w:r>
      <w:r w:rsidRPr="00DD5B59">
        <w:rPr>
          <w:spacing w:val="-9"/>
          <w:lang w:val="sr-Cyrl-RS"/>
        </w:rPr>
        <w:t xml:space="preserve"> </w:t>
      </w:r>
      <w:r w:rsidRPr="00DD5B59">
        <w:rPr>
          <w:lang w:val="sr-Cyrl-RS"/>
        </w:rPr>
        <w:t>се</w:t>
      </w:r>
      <w:r w:rsidRPr="00DD5B59">
        <w:rPr>
          <w:spacing w:val="-9"/>
          <w:lang w:val="sr-Cyrl-RS"/>
        </w:rPr>
        <w:t xml:space="preserve"> </w:t>
      </w:r>
      <w:r w:rsidRPr="00DD5B59">
        <w:rPr>
          <w:lang w:val="sr-Cyrl-RS"/>
        </w:rPr>
        <w:t>потреба</w:t>
      </w:r>
      <w:r w:rsidRPr="00DD5B59">
        <w:rPr>
          <w:spacing w:val="-7"/>
          <w:lang w:val="sr-Cyrl-RS"/>
        </w:rPr>
        <w:t xml:space="preserve"> </w:t>
      </w:r>
      <w:r w:rsidRPr="00DD5B59">
        <w:rPr>
          <w:lang w:val="sr-Cyrl-RS"/>
        </w:rPr>
        <w:t>за</w:t>
      </w:r>
      <w:r w:rsidRPr="00DD5B59">
        <w:rPr>
          <w:spacing w:val="-8"/>
          <w:lang w:val="sr-Cyrl-RS"/>
        </w:rPr>
        <w:t xml:space="preserve"> </w:t>
      </w:r>
      <w:r w:rsidRPr="00DD5B59">
        <w:rPr>
          <w:lang w:val="sr-Cyrl-RS"/>
        </w:rPr>
        <w:t>индивидуализацијом</w:t>
      </w:r>
      <w:r w:rsidRPr="00DD5B59">
        <w:rPr>
          <w:spacing w:val="-8"/>
          <w:lang w:val="sr-Cyrl-RS"/>
        </w:rPr>
        <w:t xml:space="preserve"> </w:t>
      </w:r>
      <w:r w:rsidRPr="00DD5B59">
        <w:rPr>
          <w:lang w:val="sr-Cyrl-RS"/>
        </w:rPr>
        <w:t>или</w:t>
      </w:r>
      <w:r w:rsidRPr="00DD5B59">
        <w:rPr>
          <w:spacing w:val="-9"/>
          <w:lang w:val="sr-Cyrl-RS"/>
        </w:rPr>
        <w:t xml:space="preserve"> </w:t>
      </w:r>
      <w:r w:rsidRPr="00DD5B59">
        <w:rPr>
          <w:lang w:val="sr-Cyrl-RS"/>
        </w:rPr>
        <w:t>индивидуалним</w:t>
      </w:r>
      <w:r w:rsidRPr="00DD5B59">
        <w:rPr>
          <w:spacing w:val="-48"/>
          <w:lang w:val="sr-Cyrl-RS"/>
        </w:rPr>
        <w:t xml:space="preserve"> </w:t>
      </w:r>
      <w:r w:rsidRPr="00DD5B59">
        <w:rPr>
          <w:lang w:val="sr-Cyrl-RS"/>
        </w:rPr>
        <w:t>образовним</w:t>
      </w:r>
      <w:r w:rsidRPr="00DD5B59">
        <w:rPr>
          <w:spacing w:val="-2"/>
          <w:lang w:val="sr-Cyrl-RS"/>
        </w:rPr>
        <w:t xml:space="preserve"> </w:t>
      </w:r>
      <w:r w:rsidRPr="00DD5B59">
        <w:rPr>
          <w:lang w:val="sr-Cyrl-RS"/>
        </w:rPr>
        <w:t>планом.</w:t>
      </w:r>
    </w:p>
    <w:p w:rsidR="002D3FE7" w:rsidRPr="00DD5B59" w:rsidRDefault="002D3FE7" w:rsidP="002D3FE7">
      <w:pPr>
        <w:jc w:val="both"/>
        <w:rPr>
          <w:lang w:val="sr-Cyrl-RS"/>
        </w:rPr>
      </w:pPr>
      <w:r>
        <w:rPr>
          <w:lang w:val="sr-Cyrl-RS"/>
        </w:rPr>
        <w:tab/>
      </w:r>
      <w:r w:rsidRPr="00DD5B59">
        <w:rPr>
          <w:lang w:val="sr-Cyrl-RS"/>
        </w:rPr>
        <w:t>Уколико се ради о ученицима који су старији разреди и већ похађају наставу у складу са</w:t>
      </w:r>
      <w:r w:rsidRPr="00DD5B59">
        <w:rPr>
          <w:spacing w:val="1"/>
          <w:lang w:val="sr-Cyrl-RS"/>
        </w:rPr>
        <w:t xml:space="preserve"> </w:t>
      </w:r>
      <w:r w:rsidRPr="00DD5B59">
        <w:rPr>
          <w:lang w:val="sr-Cyrl-RS"/>
        </w:rPr>
        <w:t>принципима индивидуализације или инклузије, ОВ у сарадњи са тимом за ИОП и родитељима,</w:t>
      </w:r>
      <w:r w:rsidRPr="00DD5B59">
        <w:rPr>
          <w:spacing w:val="-47"/>
          <w:lang w:val="sr-Cyrl-RS"/>
        </w:rPr>
        <w:t xml:space="preserve"> </w:t>
      </w:r>
      <w:r w:rsidRPr="00DD5B59">
        <w:rPr>
          <w:lang w:val="sr-Cyrl-RS"/>
        </w:rPr>
        <w:t>планира и одређује даље кораке и израду посебних планова за ученике из предмета за које</w:t>
      </w:r>
      <w:r w:rsidRPr="00DD5B59">
        <w:rPr>
          <w:spacing w:val="1"/>
          <w:lang w:val="sr-Cyrl-RS"/>
        </w:rPr>
        <w:t xml:space="preserve"> </w:t>
      </w:r>
      <w:r w:rsidRPr="00DD5B59">
        <w:rPr>
          <w:lang w:val="sr-Cyrl-RS"/>
        </w:rPr>
        <w:t>постоји</w:t>
      </w:r>
      <w:r w:rsidRPr="00DD5B59">
        <w:rPr>
          <w:spacing w:val="-2"/>
          <w:lang w:val="sr-Cyrl-RS"/>
        </w:rPr>
        <w:t xml:space="preserve"> </w:t>
      </w:r>
      <w:r w:rsidRPr="00DD5B59">
        <w:rPr>
          <w:lang w:val="sr-Cyrl-RS"/>
        </w:rPr>
        <w:t>таква</w:t>
      </w:r>
      <w:r w:rsidRPr="00DD5B59">
        <w:rPr>
          <w:spacing w:val="-1"/>
          <w:lang w:val="sr-Cyrl-RS"/>
        </w:rPr>
        <w:t xml:space="preserve"> </w:t>
      </w:r>
      <w:r w:rsidRPr="00DD5B59">
        <w:rPr>
          <w:lang w:val="sr-Cyrl-RS"/>
        </w:rPr>
        <w:t>потреба.</w:t>
      </w:r>
    </w:p>
    <w:p w:rsidR="002D3FE7" w:rsidRPr="00DD5B59" w:rsidRDefault="002D3FE7" w:rsidP="002D3FE7">
      <w:pPr>
        <w:jc w:val="both"/>
        <w:rPr>
          <w:lang w:val="sr-Cyrl-RS"/>
        </w:rPr>
        <w:sectPr w:rsidR="002D3FE7" w:rsidRPr="00DD5B59">
          <w:pgSz w:w="11910" w:h="16840"/>
          <w:pgMar w:top="1660" w:right="860" w:bottom="2060" w:left="1300" w:header="660" w:footer="1841" w:gutter="0"/>
          <w:cols w:space="720"/>
        </w:sectPr>
      </w:pPr>
    </w:p>
    <w:p w:rsidR="002D3FE7" w:rsidRPr="00DD5B59" w:rsidRDefault="002D3FE7" w:rsidP="002D3FE7">
      <w:pPr>
        <w:jc w:val="both"/>
      </w:pPr>
      <w:r>
        <w:rPr>
          <w:lang w:val="sr-Cyrl-RS"/>
        </w:rPr>
        <w:lastRenderedPageBreak/>
        <w:tab/>
      </w:r>
      <w:r w:rsidRPr="00DD5B59">
        <w:rPr>
          <w:lang w:val="sr-Cyrl-RS"/>
        </w:rPr>
        <w:t>Ученици</w:t>
      </w:r>
      <w:r w:rsidRPr="00DD5B59">
        <w:rPr>
          <w:spacing w:val="1"/>
          <w:lang w:val="sr-Cyrl-RS"/>
        </w:rPr>
        <w:t xml:space="preserve"> </w:t>
      </w:r>
      <w:r w:rsidRPr="00DD5B59">
        <w:rPr>
          <w:lang w:val="sr-Cyrl-RS"/>
        </w:rPr>
        <w:t>којима</w:t>
      </w:r>
      <w:r w:rsidRPr="00DD5B59">
        <w:rPr>
          <w:spacing w:val="1"/>
          <w:lang w:val="sr-Cyrl-RS"/>
        </w:rPr>
        <w:t xml:space="preserve"> </w:t>
      </w:r>
      <w:r w:rsidRPr="00DD5B59">
        <w:rPr>
          <w:lang w:val="sr-Cyrl-RS"/>
        </w:rPr>
        <w:t>је</w:t>
      </w:r>
      <w:r w:rsidRPr="00DD5B59">
        <w:rPr>
          <w:spacing w:val="1"/>
          <w:lang w:val="sr-Cyrl-RS"/>
        </w:rPr>
        <w:t xml:space="preserve"> </w:t>
      </w:r>
      <w:r w:rsidRPr="00DD5B59">
        <w:rPr>
          <w:lang w:val="sr-Cyrl-RS"/>
        </w:rPr>
        <w:t>потребна</w:t>
      </w:r>
      <w:r w:rsidRPr="00DD5B59">
        <w:rPr>
          <w:spacing w:val="1"/>
          <w:lang w:val="sr-Cyrl-RS"/>
        </w:rPr>
        <w:t xml:space="preserve"> </w:t>
      </w:r>
      <w:r w:rsidRPr="00DD5B59">
        <w:rPr>
          <w:lang w:val="sr-Cyrl-RS"/>
        </w:rPr>
        <w:t>додатна</w:t>
      </w:r>
      <w:r w:rsidRPr="00DD5B59">
        <w:rPr>
          <w:spacing w:val="1"/>
          <w:lang w:val="sr-Cyrl-RS"/>
        </w:rPr>
        <w:t xml:space="preserve"> </w:t>
      </w:r>
      <w:r w:rsidRPr="00DD5B59">
        <w:rPr>
          <w:lang w:val="sr-Cyrl-RS"/>
        </w:rPr>
        <w:t>подршка ће се</w:t>
      </w:r>
      <w:r w:rsidRPr="00DD5B59">
        <w:rPr>
          <w:spacing w:val="1"/>
          <w:lang w:val="sr-Cyrl-RS"/>
        </w:rPr>
        <w:t xml:space="preserve"> </w:t>
      </w:r>
      <w:r w:rsidRPr="00DD5B59">
        <w:rPr>
          <w:lang w:val="sr-Cyrl-RS"/>
        </w:rPr>
        <w:t>континуирано пратити у сарадњи са родитељима/другим законским заступницима ученика и</w:t>
      </w:r>
      <w:r w:rsidRPr="00DD5B59">
        <w:rPr>
          <w:spacing w:val="1"/>
          <w:lang w:val="sr-Cyrl-RS"/>
        </w:rPr>
        <w:t xml:space="preserve"> </w:t>
      </w:r>
      <w:r w:rsidRPr="00DD5B59">
        <w:rPr>
          <w:lang w:val="sr-Cyrl-RS"/>
        </w:rPr>
        <w:t>свим члановима одељењског већа. Свакодневни појачан васпитни рад са ученицима у циљу</w:t>
      </w:r>
      <w:r w:rsidRPr="00DD5B59">
        <w:rPr>
          <w:spacing w:val="1"/>
          <w:lang w:val="sr-Cyrl-RS"/>
        </w:rPr>
        <w:t xml:space="preserve"> </w:t>
      </w:r>
      <w:r w:rsidRPr="00DD5B59">
        <w:rPr>
          <w:lang w:val="sr-Cyrl-RS"/>
        </w:rPr>
        <w:t>превазилажења</w:t>
      </w:r>
      <w:r w:rsidRPr="00DD5B59">
        <w:rPr>
          <w:spacing w:val="-2"/>
          <w:lang w:val="sr-Cyrl-RS"/>
        </w:rPr>
        <w:t xml:space="preserve"> </w:t>
      </w:r>
      <w:r w:rsidRPr="00DD5B59">
        <w:rPr>
          <w:lang w:val="sr-Cyrl-RS"/>
        </w:rPr>
        <w:t>прилагођавања</w:t>
      </w:r>
      <w:r w:rsidRPr="00DD5B59">
        <w:rPr>
          <w:spacing w:val="-2"/>
          <w:lang w:val="sr-Cyrl-RS"/>
        </w:rPr>
        <w:t xml:space="preserve"> </w:t>
      </w:r>
      <w:r w:rsidRPr="00DD5B59">
        <w:rPr>
          <w:lang w:val="sr-Cyrl-RS"/>
        </w:rPr>
        <w:t>и</w:t>
      </w:r>
      <w:r w:rsidRPr="00DD5B59">
        <w:rPr>
          <w:spacing w:val="-2"/>
          <w:lang w:val="sr-Cyrl-RS"/>
        </w:rPr>
        <w:t xml:space="preserve"> </w:t>
      </w:r>
      <w:r w:rsidRPr="00DD5B59">
        <w:rPr>
          <w:lang w:val="sr-Cyrl-RS"/>
        </w:rPr>
        <w:t>осталих</w:t>
      </w:r>
      <w:r w:rsidRPr="00DD5B59">
        <w:rPr>
          <w:spacing w:val="-1"/>
          <w:lang w:val="sr-Cyrl-RS"/>
        </w:rPr>
        <w:t xml:space="preserve"> </w:t>
      </w:r>
      <w:r w:rsidRPr="00DD5B59">
        <w:rPr>
          <w:lang w:val="sr-Cyrl-RS"/>
        </w:rPr>
        <w:t>конкретних</w:t>
      </w:r>
      <w:r w:rsidRPr="00DD5B59">
        <w:rPr>
          <w:spacing w:val="-2"/>
          <w:lang w:val="sr-Cyrl-RS"/>
        </w:rPr>
        <w:t xml:space="preserve"> </w:t>
      </w:r>
      <w:r w:rsidRPr="00DD5B59">
        <w:rPr>
          <w:lang w:val="sr-Cyrl-RS"/>
        </w:rPr>
        <w:t>проблема</w:t>
      </w:r>
      <w:r w:rsidRPr="00DD5B59">
        <w:rPr>
          <w:spacing w:val="-2"/>
          <w:lang w:val="sr-Cyrl-RS"/>
        </w:rPr>
        <w:t xml:space="preserve"> </w:t>
      </w:r>
      <w:r w:rsidRPr="00DD5B59">
        <w:rPr>
          <w:lang w:val="sr-Cyrl-RS"/>
        </w:rPr>
        <w:t>или</w:t>
      </w:r>
      <w:r w:rsidRPr="00DD5B59">
        <w:rPr>
          <w:spacing w:val="-1"/>
          <w:lang w:val="sr-Cyrl-RS"/>
        </w:rPr>
        <w:t xml:space="preserve"> </w:t>
      </w:r>
      <w:r w:rsidRPr="00DD5B59">
        <w:rPr>
          <w:lang w:val="sr-Cyrl-RS"/>
        </w:rPr>
        <w:t>развојних</w:t>
      </w:r>
      <w:r w:rsidRPr="00DD5B59">
        <w:rPr>
          <w:spacing w:val="-2"/>
          <w:lang w:val="sr-Cyrl-RS"/>
        </w:rPr>
        <w:t xml:space="preserve"> </w:t>
      </w:r>
      <w:r w:rsidRPr="00DD5B59">
        <w:rPr>
          <w:lang w:val="sr-Cyrl-RS"/>
        </w:rPr>
        <w:t>фаза.</w:t>
      </w:r>
    </w:p>
    <w:p w:rsidR="002D3FE7" w:rsidRPr="00DD5B59" w:rsidRDefault="002D3FE7" w:rsidP="002D3FE7">
      <w:pPr>
        <w:jc w:val="both"/>
        <w:rPr>
          <w:lang w:val="sr-Cyrl-RS"/>
        </w:rPr>
      </w:pPr>
    </w:p>
    <w:p w:rsidR="002D3FE7" w:rsidRPr="00DD5B59" w:rsidRDefault="002D3FE7" w:rsidP="002D3FE7">
      <w:pPr>
        <w:jc w:val="both"/>
        <w:rPr>
          <w:b/>
          <w:u w:val="single"/>
          <w:lang w:val="sr-Cyrl-RS"/>
        </w:rPr>
      </w:pPr>
      <w:r w:rsidRPr="00DD5B59">
        <w:rPr>
          <w:b/>
          <w:u w:val="single"/>
          <w:lang w:val="sr-Cyrl-RS"/>
        </w:rPr>
        <w:t>НАЧИН ИЗРАДЕ ИОП-А</w:t>
      </w:r>
    </w:p>
    <w:p w:rsidR="002D3FE7" w:rsidRPr="00DD5B59" w:rsidRDefault="002D3FE7" w:rsidP="002D3FE7">
      <w:pPr>
        <w:jc w:val="both"/>
        <w:rPr>
          <w:lang w:val="sr-Cyrl-RS"/>
        </w:rPr>
      </w:pPr>
    </w:p>
    <w:p w:rsidR="002D3FE7" w:rsidRPr="00DD5B59" w:rsidRDefault="002D3FE7" w:rsidP="002D3FE7">
      <w:pPr>
        <w:jc w:val="both"/>
        <w:rPr>
          <w:b/>
          <w:u w:val="single"/>
          <w:lang w:val="sr-Cyrl-RS"/>
        </w:rPr>
      </w:pPr>
      <w:r w:rsidRPr="00DD5B59">
        <w:rPr>
          <w:b/>
          <w:u w:val="single"/>
          <w:lang w:val="sr-Cyrl-RS"/>
        </w:rPr>
        <w:t>Испитивање</w:t>
      </w:r>
      <w:r w:rsidRPr="00DD5B59">
        <w:rPr>
          <w:b/>
          <w:spacing w:val="-3"/>
          <w:u w:val="single"/>
          <w:lang w:val="sr-Cyrl-RS"/>
        </w:rPr>
        <w:t xml:space="preserve"> </w:t>
      </w:r>
      <w:r w:rsidRPr="00DD5B59">
        <w:rPr>
          <w:b/>
          <w:u w:val="single"/>
          <w:lang w:val="sr-Cyrl-RS"/>
        </w:rPr>
        <w:t>ученика</w:t>
      </w:r>
      <w:r w:rsidRPr="00DD5B59">
        <w:rPr>
          <w:b/>
          <w:spacing w:val="-3"/>
          <w:u w:val="single"/>
          <w:lang w:val="sr-Cyrl-RS"/>
        </w:rPr>
        <w:t xml:space="preserve"> </w:t>
      </w:r>
      <w:r w:rsidRPr="00DD5B59">
        <w:rPr>
          <w:b/>
          <w:u w:val="single"/>
          <w:lang w:val="sr-Cyrl-RS"/>
        </w:rPr>
        <w:t>уписаног</w:t>
      </w:r>
      <w:r w:rsidRPr="00DD5B59">
        <w:rPr>
          <w:b/>
          <w:spacing w:val="-4"/>
          <w:u w:val="single"/>
          <w:lang w:val="sr-Cyrl-RS"/>
        </w:rPr>
        <w:t xml:space="preserve"> </w:t>
      </w:r>
      <w:r w:rsidRPr="00DD5B59">
        <w:rPr>
          <w:b/>
          <w:u w:val="single"/>
          <w:lang w:val="sr-Cyrl-RS"/>
        </w:rPr>
        <w:t>у</w:t>
      </w:r>
      <w:r w:rsidRPr="00DD5B59">
        <w:rPr>
          <w:b/>
          <w:spacing w:val="-3"/>
          <w:u w:val="single"/>
          <w:lang w:val="sr-Cyrl-RS"/>
        </w:rPr>
        <w:t xml:space="preserve"> </w:t>
      </w:r>
      <w:r w:rsidRPr="00DD5B59">
        <w:rPr>
          <w:b/>
          <w:u w:val="single"/>
          <w:lang w:val="sr-Cyrl-RS"/>
        </w:rPr>
        <w:t>школу</w:t>
      </w:r>
    </w:p>
    <w:p w:rsidR="002D3FE7" w:rsidRPr="00DD5B59" w:rsidRDefault="002D3FE7" w:rsidP="002D3FE7">
      <w:pPr>
        <w:jc w:val="both"/>
        <w:rPr>
          <w:lang w:val="sr-Cyrl-RS"/>
        </w:rPr>
      </w:pPr>
    </w:p>
    <w:p w:rsidR="002D3FE7" w:rsidRPr="00DD5B59" w:rsidRDefault="002D3FE7" w:rsidP="002D3FE7">
      <w:pPr>
        <w:jc w:val="both"/>
        <w:rPr>
          <w:lang w:val="sr-Cyrl-RS"/>
        </w:rPr>
      </w:pPr>
      <w:r>
        <w:rPr>
          <w:lang w:val="sr-Cyrl-RS"/>
        </w:rPr>
        <w:tab/>
      </w:r>
      <w:r w:rsidRPr="00DD5B59">
        <w:rPr>
          <w:lang w:val="sr-Cyrl-RS"/>
        </w:rPr>
        <w:t>У поступку испитивања ученика уписаног у школу, школа може да утврди потребу за</w:t>
      </w:r>
      <w:r w:rsidRPr="00DD5B59">
        <w:rPr>
          <w:spacing w:val="1"/>
          <w:lang w:val="sr-Cyrl-RS"/>
        </w:rPr>
        <w:t xml:space="preserve"> </w:t>
      </w:r>
      <w:r w:rsidRPr="00DD5B59">
        <w:rPr>
          <w:lang w:val="sr-Cyrl-RS"/>
        </w:rPr>
        <w:t>доношењем индивидуалног образовног плана или додатном подршком за образовање. Ако</w:t>
      </w:r>
      <w:r w:rsidRPr="00DD5B59">
        <w:rPr>
          <w:spacing w:val="1"/>
          <w:lang w:val="sr-Cyrl-RS"/>
        </w:rPr>
        <w:t xml:space="preserve"> </w:t>
      </w:r>
      <w:r w:rsidRPr="00DD5B59">
        <w:rPr>
          <w:lang w:val="sr-Cyrl-RS"/>
        </w:rPr>
        <w:t>додатна подршка захтева финансијска средства, упућује писмени захтев изабраном лекару</w:t>
      </w:r>
      <w:r w:rsidRPr="00DD5B59">
        <w:rPr>
          <w:spacing w:val="1"/>
          <w:lang w:val="sr-Cyrl-RS"/>
        </w:rPr>
        <w:t xml:space="preserve"> </w:t>
      </w:r>
      <w:r w:rsidRPr="00DD5B59">
        <w:rPr>
          <w:lang w:val="sr-Cyrl-RS"/>
        </w:rPr>
        <w:t>надлежног дома здравља за процену потреба за пружањем додатне образовне, здравствене</w:t>
      </w:r>
      <w:r w:rsidRPr="00DD5B59">
        <w:rPr>
          <w:spacing w:val="1"/>
          <w:lang w:val="sr-Cyrl-RS"/>
        </w:rPr>
        <w:t xml:space="preserve"> </w:t>
      </w:r>
      <w:r w:rsidRPr="00DD5B59">
        <w:rPr>
          <w:lang w:val="sr-Cyrl-RS"/>
        </w:rPr>
        <w:t>или</w:t>
      </w:r>
      <w:r w:rsidRPr="00DD5B59">
        <w:rPr>
          <w:spacing w:val="-1"/>
          <w:lang w:val="sr-Cyrl-RS"/>
        </w:rPr>
        <w:t xml:space="preserve"> </w:t>
      </w:r>
      <w:r w:rsidRPr="00DD5B59">
        <w:rPr>
          <w:lang w:val="sr-Cyrl-RS"/>
        </w:rPr>
        <w:t>социјалне</w:t>
      </w:r>
      <w:r w:rsidRPr="00DD5B59">
        <w:rPr>
          <w:spacing w:val="-1"/>
          <w:lang w:val="sr-Cyrl-RS"/>
        </w:rPr>
        <w:t xml:space="preserve"> </w:t>
      </w:r>
      <w:r w:rsidRPr="00DD5B59">
        <w:rPr>
          <w:lang w:val="sr-Cyrl-RS"/>
        </w:rPr>
        <w:t>подршке</w:t>
      </w:r>
      <w:r w:rsidRPr="00DD5B59">
        <w:rPr>
          <w:spacing w:val="1"/>
          <w:lang w:val="sr-Cyrl-RS"/>
        </w:rPr>
        <w:t xml:space="preserve"> </w:t>
      </w:r>
      <w:r w:rsidRPr="00DD5B59">
        <w:rPr>
          <w:lang w:val="sr-Cyrl-RS"/>
        </w:rPr>
        <w:t>које</w:t>
      </w:r>
      <w:r w:rsidRPr="00DD5B59">
        <w:rPr>
          <w:spacing w:val="-2"/>
          <w:lang w:val="sr-Cyrl-RS"/>
        </w:rPr>
        <w:t xml:space="preserve"> </w:t>
      </w:r>
      <w:r w:rsidRPr="00DD5B59">
        <w:rPr>
          <w:lang w:val="sr-Cyrl-RS"/>
        </w:rPr>
        <w:t>утврђује</w:t>
      </w:r>
      <w:r w:rsidRPr="00DD5B59">
        <w:rPr>
          <w:spacing w:val="-1"/>
          <w:lang w:val="sr-Cyrl-RS"/>
        </w:rPr>
        <w:t xml:space="preserve"> </w:t>
      </w:r>
      <w:r w:rsidRPr="00DD5B59">
        <w:rPr>
          <w:lang w:val="sr-Cyrl-RS"/>
        </w:rPr>
        <w:t>интерресорна</w:t>
      </w:r>
      <w:r w:rsidRPr="00DD5B59">
        <w:rPr>
          <w:spacing w:val="-1"/>
          <w:lang w:val="sr-Cyrl-RS"/>
        </w:rPr>
        <w:t xml:space="preserve"> </w:t>
      </w:r>
      <w:r w:rsidRPr="00DD5B59">
        <w:rPr>
          <w:lang w:val="sr-Cyrl-RS"/>
        </w:rPr>
        <w:t>комисија.</w:t>
      </w:r>
    </w:p>
    <w:p w:rsidR="002D3FE7" w:rsidRDefault="002D3FE7" w:rsidP="002D3FE7">
      <w:pPr>
        <w:jc w:val="both"/>
        <w:rPr>
          <w:u w:val="single"/>
          <w:lang w:val="sr-Cyrl-RS"/>
        </w:rPr>
      </w:pPr>
    </w:p>
    <w:p w:rsidR="002D3FE7" w:rsidRPr="00DD5B59" w:rsidRDefault="002D3FE7" w:rsidP="002D3FE7">
      <w:pPr>
        <w:jc w:val="both"/>
        <w:rPr>
          <w:lang w:val="sr-Cyrl-RS"/>
        </w:rPr>
      </w:pPr>
      <w:r w:rsidRPr="00DD5B59">
        <w:rPr>
          <w:b/>
          <w:u w:val="single"/>
          <w:lang w:val="sr-Cyrl-RS"/>
        </w:rPr>
        <w:t>Прикупљање</w:t>
      </w:r>
      <w:r w:rsidRPr="00DD5B59">
        <w:rPr>
          <w:b/>
          <w:spacing w:val="-4"/>
          <w:u w:val="single"/>
          <w:lang w:val="sr-Cyrl-RS"/>
        </w:rPr>
        <w:t xml:space="preserve"> </w:t>
      </w:r>
      <w:r w:rsidRPr="00DD5B59">
        <w:rPr>
          <w:b/>
          <w:u w:val="single"/>
          <w:lang w:val="sr-Cyrl-RS"/>
        </w:rPr>
        <w:t>података</w:t>
      </w:r>
      <w:r w:rsidRPr="00DD5B59">
        <w:rPr>
          <w:b/>
          <w:spacing w:val="-3"/>
          <w:u w:val="single"/>
          <w:lang w:val="sr-Cyrl-RS"/>
        </w:rPr>
        <w:t xml:space="preserve"> </w:t>
      </w:r>
      <w:r w:rsidRPr="00DD5B59">
        <w:rPr>
          <w:b/>
          <w:u w:val="single"/>
          <w:lang w:val="sr-Cyrl-RS"/>
        </w:rPr>
        <w:t>и</w:t>
      </w:r>
      <w:r w:rsidRPr="00DD5B59">
        <w:rPr>
          <w:b/>
          <w:spacing w:val="-2"/>
          <w:u w:val="single"/>
          <w:lang w:val="sr-Cyrl-RS"/>
        </w:rPr>
        <w:t xml:space="preserve"> </w:t>
      </w:r>
      <w:r w:rsidRPr="00DD5B59">
        <w:rPr>
          <w:b/>
          <w:u w:val="single"/>
          <w:lang w:val="sr-Cyrl-RS"/>
        </w:rPr>
        <w:t>формирање</w:t>
      </w:r>
      <w:r w:rsidRPr="00DD5B59">
        <w:rPr>
          <w:b/>
          <w:spacing w:val="-3"/>
          <w:u w:val="single"/>
          <w:lang w:val="sr-Cyrl-RS"/>
        </w:rPr>
        <w:t xml:space="preserve"> </w:t>
      </w:r>
      <w:r w:rsidRPr="00DD5B59">
        <w:rPr>
          <w:b/>
          <w:u w:val="single"/>
          <w:lang w:val="sr-Cyrl-RS"/>
        </w:rPr>
        <w:t>документације</w:t>
      </w:r>
      <w:r w:rsidRPr="00DD5B59">
        <w:rPr>
          <w:b/>
          <w:spacing w:val="-3"/>
          <w:u w:val="single"/>
          <w:lang w:val="sr-Cyrl-RS"/>
        </w:rPr>
        <w:t xml:space="preserve"> </w:t>
      </w:r>
      <w:r w:rsidRPr="00DD5B59">
        <w:rPr>
          <w:b/>
          <w:u w:val="single"/>
          <w:lang w:val="sr-Cyrl-RS"/>
        </w:rPr>
        <w:t>о</w:t>
      </w:r>
      <w:r w:rsidRPr="00DD5B59">
        <w:rPr>
          <w:b/>
          <w:spacing w:val="-2"/>
          <w:u w:val="single"/>
          <w:lang w:val="sr-Cyrl-RS"/>
        </w:rPr>
        <w:t xml:space="preserve"> </w:t>
      </w:r>
      <w:r w:rsidRPr="00DD5B59">
        <w:rPr>
          <w:b/>
          <w:u w:val="single"/>
          <w:lang w:val="sr-Cyrl-RS"/>
        </w:rPr>
        <w:t>у</w:t>
      </w:r>
      <w:r w:rsidRPr="00DD5B59">
        <w:rPr>
          <w:u w:val="single"/>
          <w:lang w:val="sr-Cyrl-RS"/>
        </w:rPr>
        <w:t>ченику</w:t>
      </w:r>
    </w:p>
    <w:p w:rsidR="002D3FE7" w:rsidRDefault="002D3FE7" w:rsidP="002D3FE7">
      <w:pPr>
        <w:jc w:val="both"/>
        <w:rPr>
          <w:lang w:val="sr-Cyrl-RS"/>
        </w:rPr>
      </w:pPr>
    </w:p>
    <w:p w:rsidR="002D3FE7" w:rsidRPr="00DD5B59" w:rsidRDefault="002D3FE7" w:rsidP="002D3FE7">
      <w:pPr>
        <w:jc w:val="both"/>
        <w:rPr>
          <w:lang w:val="sr-Cyrl-RS"/>
        </w:rPr>
      </w:pPr>
      <w:r>
        <w:rPr>
          <w:lang w:val="sr-Cyrl-RS"/>
        </w:rPr>
        <w:tab/>
      </w:r>
      <w:r w:rsidRPr="00DD5B59">
        <w:rPr>
          <w:lang w:val="sr-Cyrl-RS"/>
        </w:rPr>
        <w:t>Сви</w:t>
      </w:r>
      <w:r w:rsidRPr="00DD5B59">
        <w:rPr>
          <w:spacing w:val="1"/>
          <w:lang w:val="sr-Cyrl-RS"/>
        </w:rPr>
        <w:t xml:space="preserve"> </w:t>
      </w:r>
      <w:r w:rsidRPr="00DD5B59">
        <w:rPr>
          <w:lang w:val="sr-Cyrl-RS"/>
        </w:rPr>
        <w:t>запослени</w:t>
      </w:r>
      <w:r w:rsidRPr="00DD5B59">
        <w:rPr>
          <w:spacing w:val="1"/>
          <w:lang w:val="sr-Cyrl-RS"/>
        </w:rPr>
        <w:t xml:space="preserve"> </w:t>
      </w:r>
      <w:r w:rsidRPr="00DD5B59">
        <w:rPr>
          <w:lang w:val="sr-Cyrl-RS"/>
        </w:rPr>
        <w:t>у</w:t>
      </w:r>
      <w:r w:rsidRPr="00DD5B59">
        <w:rPr>
          <w:spacing w:val="1"/>
          <w:lang w:val="sr-Cyrl-RS"/>
        </w:rPr>
        <w:t xml:space="preserve"> </w:t>
      </w:r>
      <w:r w:rsidRPr="00DD5B59">
        <w:rPr>
          <w:lang w:val="sr-Cyrl-RS"/>
        </w:rPr>
        <w:t>образовно-васпитним</w:t>
      </w:r>
      <w:r w:rsidRPr="00DD5B59">
        <w:rPr>
          <w:spacing w:val="1"/>
          <w:lang w:val="sr-Cyrl-RS"/>
        </w:rPr>
        <w:t xml:space="preserve"> </w:t>
      </w:r>
      <w:r w:rsidRPr="00DD5B59">
        <w:rPr>
          <w:lang w:val="sr-Cyrl-RS"/>
        </w:rPr>
        <w:t>установама</w:t>
      </w:r>
      <w:r w:rsidRPr="00DD5B59">
        <w:rPr>
          <w:spacing w:val="1"/>
          <w:lang w:val="sr-Cyrl-RS"/>
        </w:rPr>
        <w:t xml:space="preserve"> </w:t>
      </w:r>
      <w:r w:rsidRPr="00DD5B59">
        <w:rPr>
          <w:lang w:val="sr-Cyrl-RS"/>
        </w:rPr>
        <w:t>имају</w:t>
      </w:r>
      <w:r w:rsidRPr="00DD5B59">
        <w:rPr>
          <w:spacing w:val="1"/>
          <w:lang w:val="sr-Cyrl-RS"/>
        </w:rPr>
        <w:t xml:space="preserve"> </w:t>
      </w:r>
      <w:r w:rsidRPr="00DD5B59">
        <w:rPr>
          <w:spacing w:val="-1"/>
          <w:lang w:val="sr-Cyrl-RS"/>
        </w:rPr>
        <w:t>обавезу</w:t>
      </w:r>
      <w:r w:rsidRPr="00DD5B59">
        <w:rPr>
          <w:spacing w:val="-12"/>
          <w:lang w:val="sr-Cyrl-RS"/>
        </w:rPr>
        <w:t xml:space="preserve"> </w:t>
      </w:r>
      <w:r w:rsidRPr="00DD5B59">
        <w:rPr>
          <w:spacing w:val="-1"/>
          <w:lang w:val="sr-Cyrl-RS"/>
        </w:rPr>
        <w:t>да</w:t>
      </w:r>
      <w:r w:rsidRPr="00DD5B59">
        <w:rPr>
          <w:spacing w:val="-11"/>
          <w:lang w:val="sr-Cyrl-RS"/>
        </w:rPr>
        <w:t xml:space="preserve"> </w:t>
      </w:r>
      <w:r w:rsidRPr="00DD5B59">
        <w:rPr>
          <w:lang w:val="sr-Cyrl-RS"/>
        </w:rPr>
        <w:t>прате</w:t>
      </w:r>
      <w:r w:rsidRPr="00DD5B59">
        <w:rPr>
          <w:spacing w:val="-13"/>
          <w:lang w:val="sr-Cyrl-RS"/>
        </w:rPr>
        <w:t xml:space="preserve"> </w:t>
      </w:r>
      <w:r w:rsidRPr="00DD5B59">
        <w:rPr>
          <w:lang w:val="sr-Cyrl-RS"/>
        </w:rPr>
        <w:t>развој</w:t>
      </w:r>
      <w:r w:rsidRPr="00DD5B59">
        <w:rPr>
          <w:spacing w:val="-12"/>
          <w:lang w:val="sr-Cyrl-RS"/>
        </w:rPr>
        <w:t xml:space="preserve"> </w:t>
      </w:r>
      <w:r w:rsidRPr="00DD5B59">
        <w:rPr>
          <w:lang w:val="sr-Cyrl-RS"/>
        </w:rPr>
        <w:t>и</w:t>
      </w:r>
      <w:r w:rsidRPr="00DD5B59">
        <w:rPr>
          <w:spacing w:val="-13"/>
          <w:lang w:val="sr-Cyrl-RS"/>
        </w:rPr>
        <w:t xml:space="preserve"> </w:t>
      </w:r>
      <w:r w:rsidRPr="00DD5B59">
        <w:rPr>
          <w:lang w:val="sr-Cyrl-RS"/>
        </w:rPr>
        <w:t>напредовање</w:t>
      </w:r>
      <w:r w:rsidRPr="00DD5B59">
        <w:rPr>
          <w:spacing w:val="-12"/>
          <w:lang w:val="sr-Cyrl-RS"/>
        </w:rPr>
        <w:t xml:space="preserve"> </w:t>
      </w:r>
      <w:r w:rsidRPr="00DD5B59">
        <w:rPr>
          <w:lang w:val="sr-Cyrl-RS"/>
        </w:rPr>
        <w:t>ученика</w:t>
      </w:r>
      <w:r w:rsidRPr="00DD5B59">
        <w:rPr>
          <w:spacing w:val="-11"/>
          <w:lang w:val="sr-Cyrl-RS"/>
        </w:rPr>
        <w:t xml:space="preserve"> </w:t>
      </w:r>
      <w:r w:rsidRPr="00DD5B59">
        <w:rPr>
          <w:lang w:val="sr-Cyrl-RS"/>
        </w:rPr>
        <w:t>у</w:t>
      </w:r>
      <w:r w:rsidRPr="00DD5B59">
        <w:rPr>
          <w:spacing w:val="-12"/>
          <w:lang w:val="sr-Cyrl-RS"/>
        </w:rPr>
        <w:t xml:space="preserve"> </w:t>
      </w:r>
      <w:r w:rsidRPr="00DD5B59">
        <w:rPr>
          <w:lang w:val="sr-Cyrl-RS"/>
        </w:rPr>
        <w:t>усвајању знања</w:t>
      </w:r>
      <w:r w:rsidRPr="00DD5B59">
        <w:rPr>
          <w:spacing w:val="-11"/>
          <w:lang w:val="sr-Cyrl-RS"/>
        </w:rPr>
        <w:t xml:space="preserve"> </w:t>
      </w:r>
      <w:r w:rsidRPr="00DD5B59">
        <w:rPr>
          <w:lang w:val="sr-Cyrl-RS"/>
        </w:rPr>
        <w:t>и</w:t>
      </w:r>
      <w:r w:rsidRPr="00DD5B59">
        <w:rPr>
          <w:spacing w:val="-13"/>
          <w:lang w:val="sr-Cyrl-RS"/>
        </w:rPr>
        <w:t xml:space="preserve"> </w:t>
      </w:r>
      <w:r w:rsidRPr="00DD5B59">
        <w:rPr>
          <w:lang w:val="sr-Cyrl-RS"/>
        </w:rPr>
        <w:t>развоја</w:t>
      </w:r>
      <w:r w:rsidRPr="00DD5B59">
        <w:rPr>
          <w:spacing w:val="-11"/>
          <w:lang w:val="sr-Cyrl-RS"/>
        </w:rPr>
        <w:t xml:space="preserve"> </w:t>
      </w:r>
      <w:r w:rsidRPr="00DD5B59">
        <w:rPr>
          <w:lang w:val="sr-Cyrl-RS"/>
        </w:rPr>
        <w:t>вештина</w:t>
      </w:r>
      <w:r w:rsidRPr="00DD5B59">
        <w:rPr>
          <w:spacing w:val="-12"/>
          <w:lang w:val="sr-Cyrl-RS"/>
        </w:rPr>
        <w:t xml:space="preserve"> </w:t>
      </w:r>
      <w:r w:rsidRPr="00DD5B59">
        <w:rPr>
          <w:lang w:val="sr-Cyrl-RS"/>
        </w:rPr>
        <w:t>за</w:t>
      </w:r>
      <w:r w:rsidRPr="00DD5B59">
        <w:rPr>
          <w:spacing w:val="-11"/>
          <w:lang w:val="sr-Cyrl-RS"/>
        </w:rPr>
        <w:t xml:space="preserve"> </w:t>
      </w:r>
      <w:r w:rsidRPr="00DD5B59">
        <w:rPr>
          <w:lang w:val="sr-Cyrl-RS"/>
        </w:rPr>
        <w:t>учење,</w:t>
      </w:r>
      <w:r w:rsidRPr="00DD5B59">
        <w:rPr>
          <w:spacing w:val="-47"/>
          <w:lang w:val="sr-Cyrl-RS"/>
        </w:rPr>
        <w:t xml:space="preserve">   </w:t>
      </w:r>
      <w:r w:rsidRPr="00DD5B59">
        <w:rPr>
          <w:lang w:val="sr-Cyrl-RS"/>
        </w:rPr>
        <w:t>социјалног</w:t>
      </w:r>
      <w:r w:rsidRPr="00DD5B59">
        <w:rPr>
          <w:spacing w:val="-1"/>
          <w:lang w:val="sr-Cyrl-RS"/>
        </w:rPr>
        <w:t xml:space="preserve"> </w:t>
      </w:r>
      <w:r w:rsidRPr="00DD5B59">
        <w:rPr>
          <w:lang w:val="sr-Cyrl-RS"/>
        </w:rPr>
        <w:t>развоја,</w:t>
      </w:r>
      <w:r w:rsidRPr="00DD5B59">
        <w:rPr>
          <w:spacing w:val="-1"/>
          <w:lang w:val="sr-Cyrl-RS"/>
        </w:rPr>
        <w:t xml:space="preserve"> </w:t>
      </w:r>
      <w:r w:rsidRPr="00DD5B59">
        <w:rPr>
          <w:lang w:val="sr-Cyrl-RS"/>
        </w:rPr>
        <w:t>развоја</w:t>
      </w:r>
      <w:r w:rsidRPr="00DD5B59">
        <w:rPr>
          <w:spacing w:val="-1"/>
          <w:lang w:val="sr-Cyrl-RS"/>
        </w:rPr>
        <w:t xml:space="preserve"> </w:t>
      </w:r>
      <w:r w:rsidRPr="00DD5B59">
        <w:rPr>
          <w:lang w:val="sr-Cyrl-RS"/>
        </w:rPr>
        <w:t>комуникације</w:t>
      </w:r>
      <w:r w:rsidRPr="00DD5B59">
        <w:rPr>
          <w:spacing w:val="-2"/>
          <w:lang w:val="sr-Cyrl-RS"/>
        </w:rPr>
        <w:t xml:space="preserve"> </w:t>
      </w:r>
      <w:r w:rsidRPr="00DD5B59">
        <w:rPr>
          <w:lang w:val="sr-Cyrl-RS"/>
        </w:rPr>
        <w:t>и самосталности.</w:t>
      </w:r>
    </w:p>
    <w:p w:rsidR="002D3FE7" w:rsidRPr="00DD5B59" w:rsidRDefault="002D3FE7" w:rsidP="002D3FE7">
      <w:pPr>
        <w:jc w:val="both"/>
        <w:rPr>
          <w:lang w:val="sr-Cyrl-RS"/>
        </w:rPr>
      </w:pPr>
      <w:r>
        <w:rPr>
          <w:lang w:val="sr-Cyrl-RS"/>
        </w:rPr>
        <w:tab/>
      </w:r>
      <w:r w:rsidRPr="00DD5B59">
        <w:rPr>
          <w:lang w:val="sr-Cyrl-RS"/>
        </w:rPr>
        <w:t>Ако се у том поступку утврди да ученик не остварује очекиване исходе образовања и</w:t>
      </w:r>
      <w:r w:rsidRPr="00DD5B59">
        <w:rPr>
          <w:spacing w:val="1"/>
          <w:lang w:val="sr-Cyrl-RS"/>
        </w:rPr>
        <w:t xml:space="preserve"> </w:t>
      </w:r>
      <w:r w:rsidRPr="00DD5B59">
        <w:rPr>
          <w:lang w:val="sr-Cyrl-RS"/>
        </w:rPr>
        <w:t>васпитања или су резултати које ученик остварује значајно изнад нивоа општих и посебних</w:t>
      </w:r>
      <w:r w:rsidRPr="00DD5B59">
        <w:rPr>
          <w:spacing w:val="1"/>
          <w:lang w:val="sr-Cyrl-RS"/>
        </w:rPr>
        <w:t xml:space="preserve"> </w:t>
      </w:r>
      <w:r w:rsidRPr="00DD5B59">
        <w:rPr>
          <w:lang w:val="sr-Cyrl-RS"/>
        </w:rPr>
        <w:t>стандарда, приступа се прикупљању података, ради формирања неопходне документације за</w:t>
      </w:r>
      <w:r w:rsidRPr="00DD5B59">
        <w:rPr>
          <w:spacing w:val="1"/>
          <w:lang w:val="sr-Cyrl-RS"/>
        </w:rPr>
        <w:t xml:space="preserve"> </w:t>
      </w:r>
      <w:r w:rsidRPr="00DD5B59">
        <w:rPr>
          <w:lang w:val="sr-Cyrl-RS"/>
        </w:rPr>
        <w:t>пружање</w:t>
      </w:r>
      <w:r w:rsidRPr="00DD5B59">
        <w:rPr>
          <w:spacing w:val="-1"/>
          <w:lang w:val="sr-Cyrl-RS"/>
        </w:rPr>
        <w:t xml:space="preserve"> </w:t>
      </w:r>
      <w:r w:rsidRPr="00DD5B59">
        <w:rPr>
          <w:lang w:val="sr-Cyrl-RS"/>
        </w:rPr>
        <w:t>одговарајуће</w:t>
      </w:r>
      <w:r w:rsidRPr="00DD5B59">
        <w:rPr>
          <w:spacing w:val="-1"/>
          <w:lang w:val="sr-Cyrl-RS"/>
        </w:rPr>
        <w:t xml:space="preserve"> </w:t>
      </w:r>
      <w:r w:rsidRPr="00DD5B59">
        <w:rPr>
          <w:lang w:val="sr-Cyrl-RS"/>
        </w:rPr>
        <w:t>подршке у</w:t>
      </w:r>
      <w:r w:rsidRPr="00DD5B59">
        <w:rPr>
          <w:spacing w:val="-2"/>
          <w:lang w:val="sr-Cyrl-RS"/>
        </w:rPr>
        <w:t xml:space="preserve"> </w:t>
      </w:r>
      <w:r w:rsidRPr="00DD5B59">
        <w:rPr>
          <w:lang w:val="sr-Cyrl-RS"/>
        </w:rPr>
        <w:t>образовању</w:t>
      </w:r>
      <w:r w:rsidRPr="00DD5B59">
        <w:rPr>
          <w:spacing w:val="-1"/>
          <w:lang w:val="sr-Cyrl-RS"/>
        </w:rPr>
        <w:t xml:space="preserve"> </w:t>
      </w:r>
      <w:r w:rsidRPr="00DD5B59">
        <w:rPr>
          <w:lang w:val="sr-Cyrl-RS"/>
        </w:rPr>
        <w:t>и васпитању.</w:t>
      </w:r>
    </w:p>
    <w:p w:rsidR="002D3FE7" w:rsidRPr="00DD5B59" w:rsidRDefault="002D3FE7" w:rsidP="002D3FE7">
      <w:pPr>
        <w:jc w:val="both"/>
        <w:rPr>
          <w:lang w:val="sr-Cyrl-RS"/>
        </w:rPr>
      </w:pPr>
      <w:r>
        <w:rPr>
          <w:lang w:val="sr-Cyrl-RS"/>
        </w:rPr>
        <w:tab/>
        <w:t>П</w:t>
      </w:r>
      <w:r w:rsidRPr="00DD5B59">
        <w:rPr>
          <w:lang w:val="sr-Cyrl-RS"/>
        </w:rPr>
        <w:t>одаци се прикупљају из различитих извора (од родитеља, односно старатеља ученика, стручњака ван образовне установе који добро познаје ученика, од</w:t>
      </w:r>
      <w:r w:rsidRPr="00DD5B59">
        <w:rPr>
          <w:spacing w:val="1"/>
          <w:lang w:val="sr-Cyrl-RS"/>
        </w:rPr>
        <w:t xml:space="preserve"> </w:t>
      </w:r>
      <w:r w:rsidRPr="00DD5B59">
        <w:rPr>
          <w:lang w:val="sr-Cyrl-RS"/>
        </w:rPr>
        <w:t>вршњака и самог ученика, на начин на који је то могуће урадити), при чему се користе</w:t>
      </w:r>
      <w:r w:rsidRPr="00DD5B59">
        <w:rPr>
          <w:spacing w:val="1"/>
          <w:lang w:val="sr-Cyrl-RS"/>
        </w:rPr>
        <w:t xml:space="preserve"> </w:t>
      </w:r>
      <w:r w:rsidRPr="00DD5B59">
        <w:rPr>
          <w:lang w:val="sr-Cyrl-RS"/>
        </w:rPr>
        <w:t xml:space="preserve">различите технике (систематско посматрање активности ученика у различитим </w:t>
      </w:r>
      <w:r w:rsidRPr="00DD5B59">
        <w:rPr>
          <w:spacing w:val="-47"/>
          <w:lang w:val="sr-Cyrl-RS"/>
        </w:rPr>
        <w:t xml:space="preserve"> </w:t>
      </w:r>
      <w:r w:rsidRPr="00DD5B59">
        <w:rPr>
          <w:lang w:val="sr-Cyrl-RS"/>
        </w:rPr>
        <w:t>ситуацијама, тестирање, као и интервјуисање и попуњавање упитника од стране ученика и</w:t>
      </w:r>
      <w:r w:rsidRPr="00DD5B59">
        <w:rPr>
          <w:spacing w:val="1"/>
          <w:lang w:val="sr-Cyrl-RS"/>
        </w:rPr>
        <w:t xml:space="preserve"> </w:t>
      </w:r>
      <w:r w:rsidRPr="00DD5B59">
        <w:rPr>
          <w:lang w:val="sr-Cyrl-RS"/>
        </w:rPr>
        <w:t>других који познају тог ученика). Медицински налази су, по потреби, саставни део</w:t>
      </w:r>
      <w:r w:rsidRPr="00DD5B59">
        <w:rPr>
          <w:spacing w:val="1"/>
          <w:lang w:val="sr-Cyrl-RS"/>
        </w:rPr>
        <w:t xml:space="preserve"> </w:t>
      </w:r>
      <w:r w:rsidRPr="00DD5B59">
        <w:rPr>
          <w:lang w:val="sr-Cyrl-RS"/>
        </w:rPr>
        <w:t>документације.</w:t>
      </w:r>
    </w:p>
    <w:p w:rsidR="002D3FE7" w:rsidRPr="00DD5B59" w:rsidRDefault="002D3FE7" w:rsidP="002D3FE7">
      <w:pPr>
        <w:jc w:val="both"/>
        <w:rPr>
          <w:lang w:val="sr-Cyrl-RS"/>
        </w:rPr>
      </w:pPr>
      <w:r>
        <w:rPr>
          <w:spacing w:val="-1"/>
          <w:lang w:val="sr-Cyrl-RS"/>
        </w:rPr>
        <w:tab/>
      </w:r>
      <w:r w:rsidRPr="00DD5B59">
        <w:rPr>
          <w:spacing w:val="-1"/>
          <w:lang w:val="sr-Cyrl-RS"/>
        </w:rPr>
        <w:t>На</w:t>
      </w:r>
      <w:r w:rsidRPr="00DD5B59">
        <w:rPr>
          <w:spacing w:val="-13"/>
          <w:lang w:val="sr-Cyrl-RS"/>
        </w:rPr>
        <w:t xml:space="preserve"> </w:t>
      </w:r>
      <w:r w:rsidRPr="00DD5B59">
        <w:rPr>
          <w:spacing w:val="-1"/>
          <w:lang w:val="sr-Cyrl-RS"/>
        </w:rPr>
        <w:t>основу</w:t>
      </w:r>
      <w:r w:rsidRPr="00DD5B59">
        <w:rPr>
          <w:spacing w:val="-12"/>
          <w:lang w:val="sr-Cyrl-RS"/>
        </w:rPr>
        <w:t xml:space="preserve"> </w:t>
      </w:r>
      <w:r w:rsidRPr="00DD5B59">
        <w:rPr>
          <w:spacing w:val="-1"/>
          <w:lang w:val="sr-Cyrl-RS"/>
        </w:rPr>
        <w:t>прикупљених</w:t>
      </w:r>
      <w:r w:rsidRPr="00DD5B59">
        <w:rPr>
          <w:spacing w:val="-12"/>
          <w:lang w:val="sr-Cyrl-RS"/>
        </w:rPr>
        <w:t xml:space="preserve"> </w:t>
      </w:r>
      <w:r w:rsidRPr="00DD5B59">
        <w:rPr>
          <w:spacing w:val="-1"/>
          <w:lang w:val="sr-Cyrl-RS"/>
        </w:rPr>
        <w:t>података</w:t>
      </w:r>
      <w:r w:rsidRPr="00DD5B59">
        <w:rPr>
          <w:spacing w:val="-13"/>
          <w:lang w:val="sr-Cyrl-RS"/>
        </w:rPr>
        <w:t xml:space="preserve"> </w:t>
      </w:r>
      <w:r w:rsidRPr="00DD5B59">
        <w:rPr>
          <w:spacing w:val="-1"/>
          <w:lang w:val="sr-Cyrl-RS"/>
        </w:rPr>
        <w:t>и</w:t>
      </w:r>
      <w:r w:rsidRPr="00DD5B59">
        <w:rPr>
          <w:spacing w:val="-12"/>
          <w:lang w:val="sr-Cyrl-RS"/>
        </w:rPr>
        <w:t xml:space="preserve"> </w:t>
      </w:r>
      <w:r w:rsidRPr="00DD5B59">
        <w:rPr>
          <w:lang w:val="sr-Cyrl-RS"/>
        </w:rPr>
        <w:t>документације</w:t>
      </w:r>
      <w:r w:rsidRPr="00DD5B59">
        <w:rPr>
          <w:spacing w:val="-12"/>
          <w:lang w:val="sr-Cyrl-RS"/>
        </w:rPr>
        <w:t xml:space="preserve"> </w:t>
      </w:r>
      <w:r w:rsidRPr="00DD5B59">
        <w:rPr>
          <w:lang w:val="sr-Cyrl-RS"/>
        </w:rPr>
        <w:t>стручни</w:t>
      </w:r>
      <w:r w:rsidRPr="00DD5B59">
        <w:rPr>
          <w:spacing w:val="-12"/>
          <w:lang w:val="sr-Cyrl-RS"/>
        </w:rPr>
        <w:t xml:space="preserve"> </w:t>
      </w:r>
      <w:r w:rsidRPr="00DD5B59">
        <w:rPr>
          <w:lang w:val="sr-Cyrl-RS"/>
        </w:rPr>
        <w:t>сарадник</w:t>
      </w:r>
      <w:r w:rsidRPr="00DD5B59">
        <w:rPr>
          <w:spacing w:val="-13"/>
          <w:lang w:val="sr-Cyrl-RS"/>
        </w:rPr>
        <w:t xml:space="preserve"> </w:t>
      </w:r>
      <w:r w:rsidRPr="00DD5B59">
        <w:rPr>
          <w:lang w:val="sr-Cyrl-RS"/>
        </w:rPr>
        <w:t>координира</w:t>
      </w:r>
      <w:r w:rsidRPr="00DD5B59">
        <w:rPr>
          <w:spacing w:val="-13"/>
          <w:lang w:val="sr-Cyrl-RS"/>
        </w:rPr>
        <w:t xml:space="preserve"> </w:t>
      </w:r>
      <w:r w:rsidRPr="00DD5B59">
        <w:rPr>
          <w:lang w:val="sr-Cyrl-RS"/>
        </w:rPr>
        <w:t>израду</w:t>
      </w:r>
      <w:r w:rsidRPr="00DD5B59">
        <w:rPr>
          <w:spacing w:val="-47"/>
          <w:lang w:val="sr-Cyrl-RS"/>
        </w:rPr>
        <w:t xml:space="preserve"> </w:t>
      </w:r>
      <w:r w:rsidRPr="00DD5B59">
        <w:rPr>
          <w:lang w:val="sr-Cyrl-RS"/>
        </w:rPr>
        <w:t>и</w:t>
      </w:r>
      <w:r w:rsidRPr="00DD5B59">
        <w:rPr>
          <w:spacing w:val="-4"/>
          <w:lang w:val="sr-Cyrl-RS"/>
        </w:rPr>
        <w:t xml:space="preserve"> </w:t>
      </w:r>
      <w:r w:rsidRPr="00DD5B59">
        <w:rPr>
          <w:lang w:val="sr-Cyrl-RS"/>
        </w:rPr>
        <w:t>у</w:t>
      </w:r>
      <w:r w:rsidRPr="00DD5B59">
        <w:rPr>
          <w:spacing w:val="-3"/>
          <w:lang w:val="sr-Cyrl-RS"/>
        </w:rPr>
        <w:t xml:space="preserve"> </w:t>
      </w:r>
      <w:r w:rsidRPr="00DD5B59">
        <w:rPr>
          <w:lang w:val="sr-Cyrl-RS"/>
        </w:rPr>
        <w:t>сарадњи</w:t>
      </w:r>
      <w:r w:rsidRPr="00DD5B59">
        <w:rPr>
          <w:spacing w:val="-2"/>
          <w:lang w:val="sr-Cyrl-RS"/>
        </w:rPr>
        <w:t xml:space="preserve"> </w:t>
      </w:r>
      <w:r w:rsidRPr="00DD5B59">
        <w:rPr>
          <w:lang w:val="sr-Cyrl-RS"/>
        </w:rPr>
        <w:t>са</w:t>
      </w:r>
      <w:r w:rsidRPr="00DD5B59">
        <w:rPr>
          <w:spacing w:val="-3"/>
          <w:lang w:val="sr-Cyrl-RS"/>
        </w:rPr>
        <w:t xml:space="preserve"> </w:t>
      </w:r>
      <w:r w:rsidRPr="00DD5B59">
        <w:rPr>
          <w:lang w:val="sr-Cyrl-RS"/>
        </w:rPr>
        <w:t>наставником,</w:t>
      </w:r>
      <w:r w:rsidRPr="00DD5B59">
        <w:rPr>
          <w:spacing w:val="-3"/>
          <w:lang w:val="sr-Cyrl-RS"/>
        </w:rPr>
        <w:t xml:space="preserve"> </w:t>
      </w:r>
      <w:r w:rsidRPr="00DD5B59">
        <w:rPr>
          <w:lang w:val="sr-Cyrl-RS"/>
        </w:rPr>
        <w:t>одељењским</w:t>
      </w:r>
      <w:r w:rsidRPr="00DD5B59">
        <w:rPr>
          <w:spacing w:val="-1"/>
          <w:lang w:val="sr-Cyrl-RS"/>
        </w:rPr>
        <w:t xml:space="preserve"> </w:t>
      </w:r>
      <w:r w:rsidRPr="00DD5B59">
        <w:rPr>
          <w:lang w:val="sr-Cyrl-RS"/>
        </w:rPr>
        <w:t>старешином</w:t>
      </w:r>
      <w:r w:rsidRPr="00DD5B59">
        <w:rPr>
          <w:spacing w:val="-3"/>
          <w:lang w:val="sr-Cyrl-RS"/>
        </w:rPr>
        <w:t xml:space="preserve"> </w:t>
      </w:r>
      <w:r w:rsidRPr="00DD5B59">
        <w:rPr>
          <w:lang w:val="sr-Cyrl-RS"/>
        </w:rPr>
        <w:t>израђује</w:t>
      </w:r>
      <w:r w:rsidRPr="00DD5B59">
        <w:rPr>
          <w:spacing w:val="-3"/>
          <w:lang w:val="sr-Cyrl-RS"/>
        </w:rPr>
        <w:t xml:space="preserve"> </w:t>
      </w:r>
      <w:r w:rsidRPr="00DD5B59">
        <w:rPr>
          <w:lang w:val="sr-Cyrl-RS"/>
        </w:rPr>
        <w:t>педагошки</w:t>
      </w:r>
      <w:r w:rsidRPr="00DD5B59">
        <w:rPr>
          <w:spacing w:val="-3"/>
          <w:lang w:val="sr-Cyrl-RS"/>
        </w:rPr>
        <w:t xml:space="preserve"> </w:t>
      </w:r>
      <w:r w:rsidRPr="00DD5B59">
        <w:rPr>
          <w:lang w:val="sr-Cyrl-RS"/>
        </w:rPr>
        <w:t>профил</w:t>
      </w:r>
      <w:r w:rsidRPr="00DD5B59">
        <w:rPr>
          <w:spacing w:val="-3"/>
          <w:lang w:val="sr-Cyrl-RS"/>
        </w:rPr>
        <w:t xml:space="preserve"> </w:t>
      </w:r>
      <w:r w:rsidRPr="00DD5B59">
        <w:rPr>
          <w:lang w:val="sr-Cyrl-RS"/>
        </w:rPr>
        <w:t>ученика.</w:t>
      </w:r>
    </w:p>
    <w:p w:rsidR="002D3FE7" w:rsidRDefault="002D3FE7" w:rsidP="002D3FE7">
      <w:pPr>
        <w:jc w:val="both"/>
        <w:rPr>
          <w:u w:val="single"/>
          <w:lang w:val="sr-Cyrl-RS"/>
        </w:rPr>
      </w:pPr>
    </w:p>
    <w:p w:rsidR="002D3FE7" w:rsidRPr="00DD5B59" w:rsidRDefault="002D3FE7" w:rsidP="002D3FE7">
      <w:pPr>
        <w:jc w:val="both"/>
        <w:rPr>
          <w:b/>
          <w:lang w:val="sr-Cyrl-RS"/>
        </w:rPr>
      </w:pPr>
      <w:r w:rsidRPr="00DD5B59">
        <w:rPr>
          <w:b/>
          <w:u w:val="single"/>
          <w:lang w:val="sr-Cyrl-RS"/>
        </w:rPr>
        <w:t>Педагошки</w:t>
      </w:r>
      <w:r w:rsidRPr="00DD5B59">
        <w:rPr>
          <w:b/>
          <w:spacing w:val="-4"/>
          <w:u w:val="single"/>
          <w:lang w:val="sr-Cyrl-RS"/>
        </w:rPr>
        <w:t xml:space="preserve"> </w:t>
      </w:r>
      <w:r w:rsidRPr="00DD5B59">
        <w:rPr>
          <w:b/>
          <w:u w:val="single"/>
          <w:lang w:val="sr-Cyrl-RS"/>
        </w:rPr>
        <w:t>профил</w:t>
      </w:r>
    </w:p>
    <w:p w:rsidR="002D3FE7" w:rsidRDefault="002D3FE7" w:rsidP="002D3FE7">
      <w:pPr>
        <w:jc w:val="both"/>
        <w:rPr>
          <w:lang w:val="sr-Cyrl-RS"/>
        </w:rPr>
      </w:pPr>
    </w:p>
    <w:p w:rsidR="002D3FE7" w:rsidRPr="00DD5B59" w:rsidRDefault="002D3FE7" w:rsidP="002D3FE7">
      <w:pPr>
        <w:jc w:val="both"/>
        <w:rPr>
          <w:lang w:val="sr-Cyrl-RS"/>
        </w:rPr>
      </w:pPr>
      <w:r>
        <w:rPr>
          <w:lang w:val="sr-Cyrl-RS"/>
        </w:rPr>
        <w:tab/>
      </w:r>
      <w:r w:rsidRPr="00DD5B59">
        <w:rPr>
          <w:lang w:val="sr-Cyrl-RS"/>
        </w:rPr>
        <w:t>Педагошки</w:t>
      </w:r>
      <w:r w:rsidRPr="00DD5B59">
        <w:rPr>
          <w:spacing w:val="1"/>
          <w:lang w:val="sr-Cyrl-RS"/>
        </w:rPr>
        <w:t xml:space="preserve"> </w:t>
      </w:r>
      <w:r w:rsidRPr="00DD5B59">
        <w:rPr>
          <w:lang w:val="sr-Cyrl-RS"/>
        </w:rPr>
        <w:t>профил</w:t>
      </w:r>
      <w:r w:rsidRPr="00DD5B59">
        <w:rPr>
          <w:spacing w:val="1"/>
          <w:lang w:val="sr-Cyrl-RS"/>
        </w:rPr>
        <w:t xml:space="preserve"> </w:t>
      </w:r>
      <w:r w:rsidRPr="00DD5B59">
        <w:rPr>
          <w:lang w:val="sr-Cyrl-RS"/>
        </w:rPr>
        <w:t>садржи</w:t>
      </w:r>
      <w:r w:rsidRPr="00DD5B59">
        <w:rPr>
          <w:spacing w:val="1"/>
          <w:lang w:val="sr-Cyrl-RS"/>
        </w:rPr>
        <w:t xml:space="preserve"> </w:t>
      </w:r>
      <w:r w:rsidRPr="00DD5B59">
        <w:rPr>
          <w:lang w:val="sr-Cyrl-RS"/>
        </w:rPr>
        <w:t>опис</w:t>
      </w:r>
      <w:r w:rsidRPr="00DD5B59">
        <w:rPr>
          <w:spacing w:val="1"/>
          <w:lang w:val="sr-Cyrl-RS"/>
        </w:rPr>
        <w:t xml:space="preserve"> </w:t>
      </w:r>
      <w:r w:rsidRPr="00DD5B59">
        <w:rPr>
          <w:lang w:val="sr-Cyrl-RS"/>
        </w:rPr>
        <w:t>образовне</w:t>
      </w:r>
      <w:r w:rsidRPr="00DD5B59">
        <w:rPr>
          <w:spacing w:val="1"/>
          <w:lang w:val="sr-Cyrl-RS"/>
        </w:rPr>
        <w:t xml:space="preserve"> </w:t>
      </w:r>
      <w:r w:rsidRPr="00DD5B59">
        <w:rPr>
          <w:lang w:val="sr-Cyrl-RS"/>
        </w:rPr>
        <w:t>ситуације</w:t>
      </w:r>
      <w:r w:rsidRPr="00DD5B59">
        <w:rPr>
          <w:spacing w:val="1"/>
          <w:lang w:val="sr-Cyrl-RS"/>
        </w:rPr>
        <w:t xml:space="preserve"> </w:t>
      </w:r>
      <w:r w:rsidRPr="00DD5B59">
        <w:rPr>
          <w:lang w:val="sr-Cyrl-RS"/>
        </w:rPr>
        <w:t>ученика</w:t>
      </w:r>
      <w:r w:rsidRPr="00DD5B59">
        <w:rPr>
          <w:spacing w:val="1"/>
          <w:lang w:val="sr-Cyrl-RS"/>
        </w:rPr>
        <w:t xml:space="preserve"> </w:t>
      </w:r>
      <w:r w:rsidRPr="00DD5B59">
        <w:rPr>
          <w:lang w:val="sr-Cyrl-RS"/>
        </w:rPr>
        <w:t>и</w:t>
      </w:r>
      <w:r w:rsidRPr="00DD5B59">
        <w:rPr>
          <w:spacing w:val="1"/>
          <w:lang w:val="sr-Cyrl-RS"/>
        </w:rPr>
        <w:t xml:space="preserve"> </w:t>
      </w:r>
      <w:r w:rsidRPr="00DD5B59">
        <w:rPr>
          <w:lang w:val="sr-Cyrl-RS"/>
        </w:rPr>
        <w:t>основ</w:t>
      </w:r>
      <w:r w:rsidRPr="00DD5B59">
        <w:rPr>
          <w:spacing w:val="1"/>
          <w:lang w:val="sr-Cyrl-RS"/>
        </w:rPr>
        <w:t xml:space="preserve"> </w:t>
      </w:r>
      <w:r w:rsidRPr="00DD5B59">
        <w:rPr>
          <w:lang w:val="sr-Cyrl-RS"/>
        </w:rPr>
        <w:t>је</w:t>
      </w:r>
      <w:r w:rsidRPr="00DD5B59">
        <w:rPr>
          <w:spacing w:val="1"/>
          <w:lang w:val="sr-Cyrl-RS"/>
        </w:rPr>
        <w:t xml:space="preserve"> </w:t>
      </w:r>
      <w:r w:rsidRPr="00DD5B59">
        <w:rPr>
          <w:lang w:val="sr-Cyrl-RS"/>
        </w:rPr>
        <w:t>за</w:t>
      </w:r>
      <w:r w:rsidRPr="00DD5B59">
        <w:rPr>
          <w:spacing w:val="1"/>
          <w:lang w:val="sr-Cyrl-RS"/>
        </w:rPr>
        <w:t xml:space="preserve"> </w:t>
      </w:r>
      <w:r w:rsidRPr="00DD5B59">
        <w:rPr>
          <w:lang w:val="sr-Cyrl-RS"/>
        </w:rPr>
        <w:t>планирање</w:t>
      </w:r>
      <w:r w:rsidRPr="00DD5B59">
        <w:rPr>
          <w:spacing w:val="1"/>
          <w:lang w:val="sr-Cyrl-RS"/>
        </w:rPr>
        <w:t xml:space="preserve"> </w:t>
      </w:r>
      <w:r w:rsidRPr="00DD5B59">
        <w:rPr>
          <w:lang w:val="sr-Cyrl-RS"/>
        </w:rPr>
        <w:t>индивидуализованог</w:t>
      </w:r>
      <w:r w:rsidRPr="00DD5B59">
        <w:rPr>
          <w:spacing w:val="-2"/>
          <w:lang w:val="sr-Cyrl-RS"/>
        </w:rPr>
        <w:t xml:space="preserve"> </w:t>
      </w:r>
      <w:r w:rsidRPr="00DD5B59">
        <w:rPr>
          <w:lang w:val="sr-Cyrl-RS"/>
        </w:rPr>
        <w:t>начина</w:t>
      </w:r>
      <w:r w:rsidRPr="00DD5B59">
        <w:rPr>
          <w:spacing w:val="-1"/>
          <w:lang w:val="sr-Cyrl-RS"/>
        </w:rPr>
        <w:t xml:space="preserve"> </w:t>
      </w:r>
      <w:r w:rsidRPr="00DD5B59">
        <w:rPr>
          <w:lang w:val="sr-Cyrl-RS"/>
        </w:rPr>
        <w:t>рада</w:t>
      </w:r>
      <w:r w:rsidRPr="00DD5B59">
        <w:rPr>
          <w:spacing w:val="1"/>
          <w:lang w:val="sr-Cyrl-RS"/>
        </w:rPr>
        <w:t xml:space="preserve"> </w:t>
      </w:r>
      <w:r w:rsidRPr="00DD5B59">
        <w:rPr>
          <w:lang w:val="sr-Cyrl-RS"/>
        </w:rPr>
        <w:t>са учеником.</w:t>
      </w:r>
    </w:p>
    <w:p w:rsidR="002D3FE7" w:rsidRPr="00DD5B59" w:rsidRDefault="002D3FE7" w:rsidP="002D3FE7">
      <w:pPr>
        <w:jc w:val="both"/>
        <w:rPr>
          <w:lang w:val="sr-Cyrl-RS"/>
        </w:rPr>
      </w:pPr>
      <w:r w:rsidRPr="00DD5B59">
        <w:rPr>
          <w:lang w:val="sr-Cyrl-RS"/>
        </w:rPr>
        <w:t>Полазна основа за израду образовног или педагошког профила јесте Закон о основама</w:t>
      </w:r>
      <w:r w:rsidRPr="00DD5B59">
        <w:rPr>
          <w:spacing w:val="1"/>
          <w:lang w:val="sr-Cyrl-RS"/>
        </w:rPr>
        <w:t xml:space="preserve"> </w:t>
      </w:r>
      <w:r w:rsidRPr="00DD5B59">
        <w:rPr>
          <w:spacing w:val="-1"/>
          <w:lang w:val="sr-Cyrl-RS"/>
        </w:rPr>
        <w:t>образовања</w:t>
      </w:r>
      <w:r w:rsidRPr="00DD5B59">
        <w:rPr>
          <w:spacing w:val="-11"/>
          <w:lang w:val="sr-Cyrl-RS"/>
        </w:rPr>
        <w:t xml:space="preserve"> </w:t>
      </w:r>
      <w:r w:rsidRPr="00DD5B59">
        <w:rPr>
          <w:spacing w:val="-1"/>
          <w:lang w:val="sr-Cyrl-RS"/>
        </w:rPr>
        <w:t>и</w:t>
      </w:r>
      <w:r w:rsidRPr="00DD5B59">
        <w:rPr>
          <w:spacing w:val="-12"/>
          <w:lang w:val="sr-Cyrl-RS"/>
        </w:rPr>
        <w:t xml:space="preserve"> </w:t>
      </w:r>
      <w:r w:rsidRPr="00DD5B59">
        <w:rPr>
          <w:spacing w:val="-1"/>
          <w:lang w:val="sr-Cyrl-RS"/>
        </w:rPr>
        <w:t>васпитања.</w:t>
      </w:r>
      <w:r w:rsidRPr="00DD5B59">
        <w:rPr>
          <w:spacing w:val="-10"/>
          <w:lang w:val="sr-Cyrl-RS"/>
        </w:rPr>
        <w:t xml:space="preserve"> </w:t>
      </w:r>
      <w:r w:rsidRPr="00DD5B59">
        <w:rPr>
          <w:spacing w:val="-1"/>
          <w:lang w:val="sr-Cyrl-RS"/>
        </w:rPr>
        <w:t>Овим</w:t>
      </w:r>
      <w:r w:rsidRPr="00DD5B59">
        <w:rPr>
          <w:spacing w:val="-12"/>
          <w:lang w:val="sr-Cyrl-RS"/>
        </w:rPr>
        <w:t xml:space="preserve"> </w:t>
      </w:r>
      <w:r w:rsidRPr="00DD5B59">
        <w:rPr>
          <w:spacing w:val="-1"/>
          <w:lang w:val="sr-Cyrl-RS"/>
        </w:rPr>
        <w:t>и</w:t>
      </w:r>
      <w:r w:rsidRPr="00DD5B59">
        <w:rPr>
          <w:spacing w:val="-11"/>
          <w:lang w:val="sr-Cyrl-RS"/>
        </w:rPr>
        <w:t xml:space="preserve"> </w:t>
      </w:r>
      <w:r w:rsidRPr="00DD5B59">
        <w:rPr>
          <w:spacing w:val="-1"/>
          <w:lang w:val="sr-Cyrl-RS"/>
        </w:rPr>
        <w:t>сличним</w:t>
      </w:r>
      <w:r w:rsidRPr="00DD5B59">
        <w:rPr>
          <w:spacing w:val="-11"/>
          <w:lang w:val="sr-Cyrl-RS"/>
        </w:rPr>
        <w:t xml:space="preserve"> </w:t>
      </w:r>
      <w:r w:rsidRPr="00DD5B59">
        <w:rPr>
          <w:lang w:val="sr-Cyrl-RS"/>
        </w:rPr>
        <w:t>члановима</w:t>
      </w:r>
      <w:r w:rsidRPr="00DD5B59">
        <w:rPr>
          <w:spacing w:val="-11"/>
          <w:lang w:val="sr-Cyrl-RS"/>
        </w:rPr>
        <w:t xml:space="preserve"> </w:t>
      </w:r>
      <w:r w:rsidRPr="00DD5B59">
        <w:rPr>
          <w:lang w:val="sr-Cyrl-RS"/>
        </w:rPr>
        <w:t>Закона</w:t>
      </w:r>
      <w:r w:rsidRPr="00DD5B59">
        <w:rPr>
          <w:spacing w:val="-11"/>
          <w:lang w:val="sr-Cyrl-RS"/>
        </w:rPr>
        <w:t xml:space="preserve"> </w:t>
      </w:r>
      <w:r w:rsidRPr="00DD5B59">
        <w:rPr>
          <w:lang w:val="sr-Cyrl-RS"/>
        </w:rPr>
        <w:t>дефинисана</w:t>
      </w:r>
      <w:r w:rsidRPr="00DD5B59">
        <w:rPr>
          <w:spacing w:val="-9"/>
          <w:lang w:val="sr-Cyrl-RS"/>
        </w:rPr>
        <w:t xml:space="preserve"> </w:t>
      </w:r>
      <w:r w:rsidRPr="00DD5B59">
        <w:rPr>
          <w:lang w:val="sr-Cyrl-RS"/>
        </w:rPr>
        <w:t>су</w:t>
      </w:r>
      <w:r w:rsidRPr="00DD5B59">
        <w:rPr>
          <w:spacing w:val="-10"/>
          <w:lang w:val="sr-Cyrl-RS"/>
        </w:rPr>
        <w:t xml:space="preserve"> </w:t>
      </w:r>
      <w:r w:rsidRPr="00DD5B59">
        <w:rPr>
          <w:lang w:val="sr-Cyrl-RS"/>
        </w:rPr>
        <w:t>постигнућа</w:t>
      </w:r>
      <w:r w:rsidRPr="00DD5B59">
        <w:rPr>
          <w:spacing w:val="-10"/>
          <w:lang w:val="sr-Cyrl-RS"/>
        </w:rPr>
        <w:t xml:space="preserve"> </w:t>
      </w:r>
      <w:r w:rsidRPr="00DD5B59">
        <w:rPr>
          <w:lang w:val="sr-Cyrl-RS"/>
        </w:rPr>
        <w:t>ученика</w:t>
      </w:r>
      <w:r w:rsidRPr="00DD5B59">
        <w:rPr>
          <w:spacing w:val="-48"/>
          <w:lang w:val="sr-Cyrl-RS"/>
        </w:rPr>
        <w:t xml:space="preserve"> </w:t>
      </w:r>
      <w:r w:rsidRPr="00DD5B59">
        <w:rPr>
          <w:lang w:val="sr-Cyrl-RS"/>
        </w:rPr>
        <w:t>која</w:t>
      </w:r>
      <w:r w:rsidRPr="00DD5B59">
        <w:rPr>
          <w:spacing w:val="-2"/>
          <w:lang w:val="sr-Cyrl-RS"/>
        </w:rPr>
        <w:t xml:space="preserve"> </w:t>
      </w:r>
      <w:r w:rsidRPr="00DD5B59">
        <w:rPr>
          <w:lang w:val="sr-Cyrl-RS"/>
        </w:rPr>
        <w:t>се</w:t>
      </w:r>
      <w:r w:rsidRPr="00DD5B59">
        <w:rPr>
          <w:spacing w:val="-1"/>
          <w:lang w:val="sr-Cyrl-RS"/>
        </w:rPr>
        <w:t xml:space="preserve"> </w:t>
      </w:r>
      <w:r w:rsidRPr="00DD5B59">
        <w:rPr>
          <w:lang w:val="sr-Cyrl-RS"/>
        </w:rPr>
        <w:t>могу</w:t>
      </w:r>
      <w:r w:rsidRPr="00DD5B59">
        <w:rPr>
          <w:spacing w:val="1"/>
          <w:lang w:val="sr-Cyrl-RS"/>
        </w:rPr>
        <w:t xml:space="preserve"> </w:t>
      </w:r>
      <w:r w:rsidRPr="00DD5B59">
        <w:rPr>
          <w:lang w:val="sr-Cyrl-RS"/>
        </w:rPr>
        <w:t>разврстати у</w:t>
      </w:r>
      <w:r w:rsidRPr="00DD5B59">
        <w:rPr>
          <w:spacing w:val="1"/>
          <w:lang w:val="sr-Cyrl-RS"/>
        </w:rPr>
        <w:t xml:space="preserve"> </w:t>
      </w:r>
      <w:r w:rsidRPr="00DD5B59">
        <w:rPr>
          <w:lang w:val="sr-Cyrl-RS"/>
        </w:rPr>
        <w:t>четири</w:t>
      </w:r>
      <w:r w:rsidRPr="00DD5B59">
        <w:rPr>
          <w:spacing w:val="-2"/>
          <w:lang w:val="sr-Cyrl-RS"/>
        </w:rPr>
        <w:t xml:space="preserve"> </w:t>
      </w:r>
      <w:r w:rsidRPr="00DD5B59">
        <w:rPr>
          <w:lang w:val="sr-Cyrl-RS"/>
        </w:rPr>
        <w:t>категорије:</w:t>
      </w:r>
    </w:p>
    <w:p w:rsidR="002D3FE7" w:rsidRPr="00DD5B59" w:rsidRDefault="002D3FE7" w:rsidP="002D3FE7">
      <w:pPr>
        <w:jc w:val="both"/>
        <w:rPr>
          <w:lang w:val="sr-Cyrl-RS"/>
        </w:rPr>
      </w:pPr>
      <w:r w:rsidRPr="00DD5B59">
        <w:rPr>
          <w:lang w:val="sr-Cyrl-RS"/>
        </w:rPr>
        <w:t>Вештине</w:t>
      </w:r>
      <w:r w:rsidRPr="00DD5B59">
        <w:rPr>
          <w:spacing w:val="-3"/>
          <w:lang w:val="sr-Cyrl-RS"/>
        </w:rPr>
        <w:t xml:space="preserve"> </w:t>
      </w:r>
      <w:r w:rsidRPr="00DD5B59">
        <w:rPr>
          <w:lang w:val="sr-Cyrl-RS"/>
        </w:rPr>
        <w:t>учења</w:t>
      </w:r>
      <w:r w:rsidRPr="00DD5B59">
        <w:rPr>
          <w:spacing w:val="-2"/>
          <w:lang w:val="sr-Cyrl-RS"/>
        </w:rPr>
        <w:t xml:space="preserve"> </w:t>
      </w:r>
      <w:r w:rsidRPr="00DD5B59">
        <w:rPr>
          <w:lang w:val="sr-Cyrl-RS"/>
        </w:rPr>
        <w:t>како</w:t>
      </w:r>
      <w:r w:rsidRPr="00DD5B59">
        <w:rPr>
          <w:spacing w:val="-1"/>
          <w:lang w:val="sr-Cyrl-RS"/>
        </w:rPr>
        <w:t xml:space="preserve"> </w:t>
      </w:r>
      <w:r w:rsidRPr="00DD5B59">
        <w:rPr>
          <w:lang w:val="sr-Cyrl-RS"/>
        </w:rPr>
        <w:t>се</w:t>
      </w:r>
      <w:r w:rsidRPr="00DD5B59">
        <w:rPr>
          <w:spacing w:val="-1"/>
          <w:lang w:val="sr-Cyrl-RS"/>
        </w:rPr>
        <w:t xml:space="preserve"> </w:t>
      </w:r>
      <w:r w:rsidRPr="00DD5B59">
        <w:rPr>
          <w:lang w:val="sr-Cyrl-RS"/>
        </w:rPr>
        <w:t>учи;</w:t>
      </w:r>
    </w:p>
    <w:p w:rsidR="002D3FE7" w:rsidRPr="00DD5B59" w:rsidRDefault="002D3FE7" w:rsidP="002D3FE7">
      <w:pPr>
        <w:jc w:val="both"/>
        <w:rPr>
          <w:lang w:val="sr-Cyrl-RS"/>
        </w:rPr>
      </w:pPr>
      <w:r w:rsidRPr="00DD5B59">
        <w:rPr>
          <w:lang w:val="sr-Cyrl-RS"/>
        </w:rPr>
        <w:t>Социјалне</w:t>
      </w:r>
      <w:r w:rsidRPr="00DD5B59">
        <w:rPr>
          <w:spacing w:val="-4"/>
          <w:lang w:val="sr-Cyrl-RS"/>
        </w:rPr>
        <w:t xml:space="preserve"> </w:t>
      </w:r>
      <w:r w:rsidRPr="00DD5B59">
        <w:rPr>
          <w:lang w:val="sr-Cyrl-RS"/>
        </w:rPr>
        <w:t>вештине;</w:t>
      </w:r>
    </w:p>
    <w:p w:rsidR="002D3FE7" w:rsidRPr="00DD5B59" w:rsidRDefault="002D3FE7" w:rsidP="002D3FE7">
      <w:pPr>
        <w:jc w:val="both"/>
        <w:rPr>
          <w:lang w:val="sr-Cyrl-RS"/>
        </w:rPr>
      </w:pPr>
      <w:r w:rsidRPr="00DD5B59">
        <w:rPr>
          <w:lang w:val="sr-Cyrl-RS"/>
        </w:rPr>
        <w:t>Комуникацијске</w:t>
      </w:r>
      <w:r w:rsidRPr="00DD5B59">
        <w:rPr>
          <w:spacing w:val="-5"/>
          <w:lang w:val="sr-Cyrl-RS"/>
        </w:rPr>
        <w:t xml:space="preserve"> </w:t>
      </w:r>
      <w:r w:rsidRPr="00DD5B59">
        <w:rPr>
          <w:lang w:val="sr-Cyrl-RS"/>
        </w:rPr>
        <w:t>вештине;</w:t>
      </w:r>
    </w:p>
    <w:p w:rsidR="002D3FE7" w:rsidRPr="00DD5B59" w:rsidRDefault="002D3FE7" w:rsidP="002D3FE7">
      <w:pPr>
        <w:jc w:val="both"/>
        <w:rPr>
          <w:lang w:val="sr-Cyrl-RS"/>
        </w:rPr>
      </w:pPr>
      <w:r w:rsidRPr="00DD5B59">
        <w:rPr>
          <w:lang w:val="sr-Cyrl-RS"/>
        </w:rPr>
        <w:t>Самосталност</w:t>
      </w:r>
      <w:r w:rsidRPr="00DD5B59">
        <w:rPr>
          <w:spacing w:val="-3"/>
          <w:lang w:val="sr-Cyrl-RS"/>
        </w:rPr>
        <w:t xml:space="preserve"> </w:t>
      </w:r>
      <w:r w:rsidRPr="00DD5B59">
        <w:rPr>
          <w:lang w:val="sr-Cyrl-RS"/>
        </w:rPr>
        <w:t>и</w:t>
      </w:r>
      <w:r w:rsidRPr="00DD5B59">
        <w:rPr>
          <w:spacing w:val="-3"/>
          <w:lang w:val="sr-Cyrl-RS"/>
        </w:rPr>
        <w:t xml:space="preserve"> </w:t>
      </w:r>
      <w:r w:rsidRPr="00DD5B59">
        <w:rPr>
          <w:lang w:val="sr-Cyrl-RS"/>
        </w:rPr>
        <w:t>брига</w:t>
      </w:r>
      <w:r w:rsidRPr="00DD5B59">
        <w:rPr>
          <w:spacing w:val="-1"/>
          <w:lang w:val="sr-Cyrl-RS"/>
        </w:rPr>
        <w:t xml:space="preserve"> </w:t>
      </w:r>
      <w:r w:rsidRPr="00DD5B59">
        <w:rPr>
          <w:lang w:val="sr-Cyrl-RS"/>
        </w:rPr>
        <w:t>о</w:t>
      </w:r>
      <w:r w:rsidRPr="00DD5B59">
        <w:rPr>
          <w:spacing w:val="-2"/>
          <w:lang w:val="sr-Cyrl-RS"/>
        </w:rPr>
        <w:t xml:space="preserve"> </w:t>
      </w:r>
      <w:r w:rsidRPr="00DD5B59">
        <w:rPr>
          <w:lang w:val="sr-Cyrl-RS"/>
        </w:rPr>
        <w:t>себи.</w:t>
      </w:r>
    </w:p>
    <w:p w:rsidR="002D3FE7" w:rsidRPr="00DD5B59" w:rsidRDefault="002D3FE7" w:rsidP="002D3FE7">
      <w:pPr>
        <w:jc w:val="both"/>
        <w:rPr>
          <w:lang w:val="sr-Cyrl-RS"/>
        </w:rPr>
      </w:pPr>
      <w:r>
        <w:rPr>
          <w:lang w:val="sr-Cyrl-RS"/>
        </w:rPr>
        <w:tab/>
      </w:r>
      <w:r w:rsidRPr="00DD5B59">
        <w:rPr>
          <w:lang w:val="sr-Cyrl-RS"/>
        </w:rPr>
        <w:t>Педагошки профил је концизан и прецизан опис ученика који ће обезбедити да се</w:t>
      </w:r>
      <w:r w:rsidRPr="00DD5B59">
        <w:rPr>
          <w:spacing w:val="1"/>
          <w:lang w:val="sr-Cyrl-RS"/>
        </w:rPr>
        <w:t xml:space="preserve"> </w:t>
      </w:r>
      <w:r w:rsidRPr="00DD5B59">
        <w:rPr>
          <w:lang w:val="sr-Cyrl-RS"/>
        </w:rPr>
        <w:t xml:space="preserve">идентификују и процене јаке стране ученика и његове потребе за подршком у </w:t>
      </w:r>
      <w:r w:rsidRPr="00DD5B59">
        <w:rPr>
          <w:lang w:val="sr-Cyrl-RS"/>
        </w:rPr>
        <w:lastRenderedPageBreak/>
        <w:t>образовању.</w:t>
      </w:r>
      <w:r w:rsidRPr="00DD5B59">
        <w:rPr>
          <w:spacing w:val="1"/>
          <w:lang w:val="sr-Cyrl-RS"/>
        </w:rPr>
        <w:t xml:space="preserve"> </w:t>
      </w:r>
      <w:r w:rsidRPr="00DD5B59">
        <w:rPr>
          <w:lang w:val="sr-Cyrl-RS"/>
        </w:rPr>
        <w:t>Идентификовање јаких и слабих страна ученика помажу тиму за пружање додатне подршке да</w:t>
      </w:r>
      <w:r w:rsidRPr="00DD5B59">
        <w:rPr>
          <w:spacing w:val="1"/>
          <w:lang w:val="sr-Cyrl-RS"/>
        </w:rPr>
        <w:t xml:space="preserve"> </w:t>
      </w:r>
      <w:r w:rsidRPr="00DD5B59">
        <w:rPr>
          <w:lang w:val="sr-Cyrl-RS"/>
        </w:rPr>
        <w:t>одреди</w:t>
      </w:r>
      <w:r w:rsidRPr="00DD5B59">
        <w:rPr>
          <w:spacing w:val="-4"/>
          <w:lang w:val="sr-Cyrl-RS"/>
        </w:rPr>
        <w:t xml:space="preserve"> </w:t>
      </w:r>
      <w:r w:rsidRPr="00DD5B59">
        <w:rPr>
          <w:lang w:val="sr-Cyrl-RS"/>
        </w:rPr>
        <w:t>потребе</w:t>
      </w:r>
      <w:r w:rsidRPr="00DD5B59">
        <w:rPr>
          <w:spacing w:val="-3"/>
          <w:lang w:val="sr-Cyrl-RS"/>
        </w:rPr>
        <w:t xml:space="preserve"> </w:t>
      </w:r>
      <w:r w:rsidRPr="00DD5B59">
        <w:rPr>
          <w:lang w:val="sr-Cyrl-RS"/>
        </w:rPr>
        <w:t>за</w:t>
      </w:r>
      <w:r w:rsidRPr="00DD5B59">
        <w:rPr>
          <w:spacing w:val="-5"/>
          <w:lang w:val="sr-Cyrl-RS"/>
        </w:rPr>
        <w:t xml:space="preserve"> </w:t>
      </w:r>
      <w:r w:rsidRPr="00DD5B59">
        <w:rPr>
          <w:lang w:val="sr-Cyrl-RS"/>
        </w:rPr>
        <w:t>подршком,</w:t>
      </w:r>
      <w:r w:rsidRPr="00DD5B59">
        <w:rPr>
          <w:spacing w:val="-4"/>
          <w:lang w:val="sr-Cyrl-RS"/>
        </w:rPr>
        <w:t xml:space="preserve"> </w:t>
      </w:r>
      <w:r w:rsidRPr="00DD5B59">
        <w:rPr>
          <w:lang w:val="sr-Cyrl-RS"/>
        </w:rPr>
        <w:t>као</w:t>
      </w:r>
      <w:r w:rsidRPr="00DD5B59">
        <w:rPr>
          <w:spacing w:val="-5"/>
          <w:lang w:val="sr-Cyrl-RS"/>
        </w:rPr>
        <w:t xml:space="preserve"> </w:t>
      </w:r>
      <w:r w:rsidRPr="00DD5B59">
        <w:rPr>
          <w:lang w:val="sr-Cyrl-RS"/>
        </w:rPr>
        <w:t>и</w:t>
      </w:r>
      <w:r w:rsidRPr="00DD5B59">
        <w:rPr>
          <w:spacing w:val="-2"/>
          <w:lang w:val="sr-Cyrl-RS"/>
        </w:rPr>
        <w:t xml:space="preserve"> </w:t>
      </w:r>
      <w:r w:rsidRPr="00DD5B59">
        <w:rPr>
          <w:lang w:val="sr-Cyrl-RS"/>
        </w:rPr>
        <w:t>врсте</w:t>
      </w:r>
      <w:r w:rsidRPr="00DD5B59">
        <w:rPr>
          <w:spacing w:val="-4"/>
          <w:lang w:val="sr-Cyrl-RS"/>
        </w:rPr>
        <w:t xml:space="preserve"> </w:t>
      </w:r>
      <w:r w:rsidRPr="00DD5B59">
        <w:rPr>
          <w:lang w:val="sr-Cyrl-RS"/>
        </w:rPr>
        <w:t>интервенција</w:t>
      </w:r>
      <w:r w:rsidRPr="00DD5B59">
        <w:rPr>
          <w:spacing w:val="-4"/>
          <w:lang w:val="sr-Cyrl-RS"/>
        </w:rPr>
        <w:t xml:space="preserve"> </w:t>
      </w:r>
      <w:r w:rsidRPr="00DD5B59">
        <w:rPr>
          <w:lang w:val="sr-Cyrl-RS"/>
        </w:rPr>
        <w:t>и</w:t>
      </w:r>
      <w:r w:rsidRPr="00DD5B59">
        <w:rPr>
          <w:spacing w:val="-4"/>
          <w:lang w:val="sr-Cyrl-RS"/>
        </w:rPr>
        <w:t xml:space="preserve"> </w:t>
      </w:r>
      <w:r w:rsidRPr="00DD5B59">
        <w:rPr>
          <w:lang w:val="sr-Cyrl-RS"/>
        </w:rPr>
        <w:t>ресурсе</w:t>
      </w:r>
      <w:r w:rsidRPr="00DD5B59">
        <w:rPr>
          <w:spacing w:val="-3"/>
          <w:lang w:val="sr-Cyrl-RS"/>
        </w:rPr>
        <w:t xml:space="preserve"> </w:t>
      </w:r>
      <w:r w:rsidRPr="00DD5B59">
        <w:rPr>
          <w:lang w:val="sr-Cyrl-RS"/>
        </w:rPr>
        <w:t>који</w:t>
      </w:r>
      <w:r w:rsidRPr="00DD5B59">
        <w:rPr>
          <w:spacing w:val="-5"/>
          <w:lang w:val="sr-Cyrl-RS"/>
        </w:rPr>
        <w:t xml:space="preserve"> </w:t>
      </w:r>
      <w:r w:rsidRPr="00DD5B59">
        <w:rPr>
          <w:lang w:val="sr-Cyrl-RS"/>
        </w:rPr>
        <w:t>ће</w:t>
      </w:r>
      <w:r w:rsidRPr="00DD5B59">
        <w:rPr>
          <w:spacing w:val="-3"/>
          <w:lang w:val="sr-Cyrl-RS"/>
        </w:rPr>
        <w:t xml:space="preserve"> </w:t>
      </w:r>
      <w:r w:rsidRPr="00DD5B59">
        <w:rPr>
          <w:lang w:val="sr-Cyrl-RS"/>
        </w:rPr>
        <w:t>омогућити</w:t>
      </w:r>
      <w:r w:rsidRPr="00DD5B59">
        <w:rPr>
          <w:spacing w:val="-4"/>
          <w:lang w:val="sr-Cyrl-RS"/>
        </w:rPr>
        <w:t xml:space="preserve"> </w:t>
      </w:r>
      <w:r w:rsidRPr="00DD5B59">
        <w:rPr>
          <w:lang w:val="sr-Cyrl-RS"/>
        </w:rPr>
        <w:t>напредак</w:t>
      </w:r>
      <w:r w:rsidRPr="00DD5B59">
        <w:rPr>
          <w:spacing w:val="-48"/>
          <w:lang w:val="sr-Cyrl-RS"/>
        </w:rPr>
        <w:t xml:space="preserve">    </w:t>
      </w:r>
      <w:r w:rsidRPr="00DD5B59">
        <w:rPr>
          <w:lang w:val="sr-Cyrl-RS"/>
        </w:rPr>
        <w:t>у</w:t>
      </w:r>
      <w:r w:rsidRPr="00DD5B59">
        <w:rPr>
          <w:spacing w:val="1"/>
          <w:lang w:val="sr-Cyrl-RS"/>
        </w:rPr>
        <w:t xml:space="preserve"> </w:t>
      </w:r>
      <w:r w:rsidRPr="00DD5B59">
        <w:rPr>
          <w:lang w:val="sr-Cyrl-RS"/>
        </w:rPr>
        <w:t>образовању.</w:t>
      </w:r>
      <w:r w:rsidRPr="00DD5B59">
        <w:rPr>
          <w:spacing w:val="1"/>
          <w:lang w:val="sr-Cyrl-RS"/>
        </w:rPr>
        <w:t xml:space="preserve"> </w:t>
      </w:r>
      <w:r w:rsidRPr="00DD5B59">
        <w:rPr>
          <w:lang w:val="sr-Cyrl-RS"/>
        </w:rPr>
        <w:t>Подаци</w:t>
      </w:r>
      <w:r w:rsidRPr="00DD5B59">
        <w:rPr>
          <w:spacing w:val="1"/>
          <w:lang w:val="sr-Cyrl-RS"/>
        </w:rPr>
        <w:t xml:space="preserve"> </w:t>
      </w:r>
      <w:r w:rsidRPr="00DD5B59">
        <w:rPr>
          <w:lang w:val="sr-Cyrl-RS"/>
        </w:rPr>
        <w:t>у</w:t>
      </w:r>
      <w:r w:rsidRPr="00DD5B59">
        <w:rPr>
          <w:spacing w:val="1"/>
          <w:lang w:val="sr-Cyrl-RS"/>
        </w:rPr>
        <w:t xml:space="preserve"> </w:t>
      </w:r>
      <w:r w:rsidRPr="00DD5B59">
        <w:rPr>
          <w:lang w:val="sr-Cyrl-RS"/>
        </w:rPr>
        <w:t>профилу</w:t>
      </w:r>
      <w:r w:rsidRPr="00DD5B59">
        <w:rPr>
          <w:spacing w:val="1"/>
          <w:lang w:val="sr-Cyrl-RS"/>
        </w:rPr>
        <w:t xml:space="preserve"> ученика </w:t>
      </w:r>
      <w:r w:rsidRPr="00DD5B59">
        <w:rPr>
          <w:lang w:val="sr-Cyrl-RS"/>
        </w:rPr>
        <w:t>се</w:t>
      </w:r>
      <w:r w:rsidRPr="00DD5B59">
        <w:rPr>
          <w:spacing w:val="1"/>
          <w:lang w:val="sr-Cyrl-RS"/>
        </w:rPr>
        <w:t xml:space="preserve"> </w:t>
      </w:r>
      <w:r w:rsidRPr="00DD5B59">
        <w:rPr>
          <w:lang w:val="sr-Cyrl-RS"/>
        </w:rPr>
        <w:t>износе</w:t>
      </w:r>
      <w:r w:rsidRPr="00DD5B59">
        <w:rPr>
          <w:spacing w:val="1"/>
          <w:lang w:val="sr-Cyrl-RS"/>
        </w:rPr>
        <w:t xml:space="preserve"> </w:t>
      </w:r>
      <w:r w:rsidRPr="00DD5B59">
        <w:rPr>
          <w:lang w:val="sr-Cyrl-RS"/>
        </w:rPr>
        <w:t>јасним,</w:t>
      </w:r>
      <w:r w:rsidRPr="00DD5B59">
        <w:rPr>
          <w:spacing w:val="1"/>
          <w:lang w:val="sr-Cyrl-RS"/>
        </w:rPr>
        <w:t xml:space="preserve"> </w:t>
      </w:r>
      <w:r w:rsidRPr="00DD5B59">
        <w:rPr>
          <w:lang w:val="sr-Cyrl-RS"/>
        </w:rPr>
        <w:t>концизним</w:t>
      </w:r>
      <w:r w:rsidRPr="00DD5B59">
        <w:rPr>
          <w:spacing w:val="1"/>
          <w:lang w:val="sr-Cyrl-RS"/>
        </w:rPr>
        <w:t xml:space="preserve"> </w:t>
      </w:r>
      <w:r w:rsidRPr="00DD5B59">
        <w:rPr>
          <w:lang w:val="sr-Cyrl-RS"/>
        </w:rPr>
        <w:t>и</w:t>
      </w:r>
      <w:r w:rsidRPr="00DD5B59">
        <w:rPr>
          <w:spacing w:val="1"/>
          <w:lang w:val="sr-Cyrl-RS"/>
        </w:rPr>
        <w:t xml:space="preserve"> </w:t>
      </w:r>
      <w:r w:rsidRPr="00DD5B59">
        <w:rPr>
          <w:lang w:val="sr-Cyrl-RS"/>
        </w:rPr>
        <w:t>разумљивим</w:t>
      </w:r>
      <w:r w:rsidRPr="00DD5B59">
        <w:rPr>
          <w:spacing w:val="1"/>
          <w:lang w:val="sr-Cyrl-RS"/>
        </w:rPr>
        <w:t xml:space="preserve"> </w:t>
      </w:r>
      <w:r w:rsidRPr="00DD5B59">
        <w:rPr>
          <w:lang w:val="sr-Cyrl-RS"/>
        </w:rPr>
        <w:t>језиком</w:t>
      </w:r>
      <w:r w:rsidRPr="00DD5B59">
        <w:rPr>
          <w:spacing w:val="1"/>
          <w:lang w:val="sr-Cyrl-RS"/>
        </w:rPr>
        <w:t xml:space="preserve"> </w:t>
      </w:r>
      <w:r w:rsidRPr="00DD5B59">
        <w:rPr>
          <w:lang w:val="sr-Cyrl-RS"/>
        </w:rPr>
        <w:t>објективних чињеница, и морају се избегавати претпоставке, интерпретације, стручни термини</w:t>
      </w:r>
      <w:r w:rsidRPr="00DD5B59">
        <w:rPr>
          <w:spacing w:val="-47"/>
          <w:lang w:val="sr-Cyrl-RS"/>
        </w:rPr>
        <w:t xml:space="preserve"> </w:t>
      </w:r>
      <w:r w:rsidRPr="00DD5B59">
        <w:rPr>
          <w:lang w:val="sr-Cyrl-RS"/>
        </w:rPr>
        <w:t>и</w:t>
      </w:r>
      <w:r w:rsidRPr="00DD5B59">
        <w:rPr>
          <w:spacing w:val="-2"/>
          <w:lang w:val="sr-Cyrl-RS"/>
        </w:rPr>
        <w:t xml:space="preserve"> </w:t>
      </w:r>
      <w:r w:rsidRPr="00DD5B59">
        <w:rPr>
          <w:lang w:val="sr-Cyrl-RS"/>
        </w:rPr>
        <w:t>сл.</w:t>
      </w:r>
    </w:p>
    <w:p w:rsidR="002D3FE7" w:rsidRPr="00DD5B59" w:rsidRDefault="002D3FE7" w:rsidP="002D3FE7">
      <w:pPr>
        <w:jc w:val="both"/>
        <w:rPr>
          <w:lang w:val="sr-Cyrl-RS"/>
        </w:rPr>
      </w:pPr>
      <w:r>
        <w:rPr>
          <w:lang w:val="sr-Cyrl-RS"/>
        </w:rPr>
        <w:tab/>
      </w:r>
      <w:r w:rsidRPr="00DD5B59">
        <w:rPr>
          <w:lang w:val="sr-Cyrl-RS"/>
        </w:rPr>
        <w:t>У</w:t>
      </w:r>
      <w:r w:rsidRPr="00DD5B59">
        <w:rPr>
          <w:spacing w:val="-2"/>
          <w:lang w:val="sr-Cyrl-RS"/>
        </w:rPr>
        <w:t xml:space="preserve"> </w:t>
      </w:r>
      <w:r w:rsidRPr="00DD5B59">
        <w:rPr>
          <w:lang w:val="sr-Cyrl-RS"/>
        </w:rPr>
        <w:t>оквиру</w:t>
      </w:r>
      <w:r w:rsidRPr="00DD5B59">
        <w:rPr>
          <w:spacing w:val="-2"/>
          <w:lang w:val="sr-Cyrl-RS"/>
        </w:rPr>
        <w:t xml:space="preserve"> </w:t>
      </w:r>
      <w:r w:rsidRPr="00DD5B59">
        <w:rPr>
          <w:lang w:val="sr-Cyrl-RS"/>
        </w:rPr>
        <w:t>одељка</w:t>
      </w:r>
      <w:r w:rsidRPr="00DD5B59">
        <w:rPr>
          <w:spacing w:val="-2"/>
          <w:lang w:val="sr-Cyrl-RS"/>
        </w:rPr>
        <w:t xml:space="preserve"> </w:t>
      </w:r>
      <w:r w:rsidRPr="00DD5B59">
        <w:rPr>
          <w:lang w:val="sr-Cyrl-RS"/>
        </w:rPr>
        <w:t>о</w:t>
      </w:r>
      <w:r w:rsidRPr="00DD5B59">
        <w:rPr>
          <w:spacing w:val="-1"/>
          <w:lang w:val="sr-Cyrl-RS"/>
        </w:rPr>
        <w:t xml:space="preserve"> </w:t>
      </w:r>
      <w:r w:rsidRPr="00DD5B59">
        <w:rPr>
          <w:lang w:val="sr-Cyrl-RS"/>
        </w:rPr>
        <w:t>вештинама</w:t>
      </w:r>
      <w:r w:rsidRPr="00DD5B59">
        <w:rPr>
          <w:spacing w:val="-3"/>
          <w:lang w:val="sr-Cyrl-RS"/>
        </w:rPr>
        <w:t xml:space="preserve"> </w:t>
      </w:r>
      <w:r w:rsidRPr="00DD5B59">
        <w:rPr>
          <w:lang w:val="sr-Cyrl-RS"/>
        </w:rPr>
        <w:t>учења и</w:t>
      </w:r>
      <w:r w:rsidRPr="00DD5B59">
        <w:rPr>
          <w:spacing w:val="-2"/>
          <w:lang w:val="sr-Cyrl-RS"/>
        </w:rPr>
        <w:t xml:space="preserve"> </w:t>
      </w:r>
      <w:r w:rsidRPr="00DD5B59">
        <w:rPr>
          <w:lang w:val="sr-Cyrl-RS"/>
        </w:rPr>
        <w:t>како</w:t>
      </w:r>
      <w:r w:rsidRPr="00DD5B59">
        <w:rPr>
          <w:spacing w:val="-1"/>
          <w:lang w:val="sr-Cyrl-RS"/>
        </w:rPr>
        <w:t xml:space="preserve"> </w:t>
      </w:r>
      <w:r w:rsidRPr="00DD5B59">
        <w:rPr>
          <w:lang w:val="sr-Cyrl-RS"/>
        </w:rPr>
        <w:t>се</w:t>
      </w:r>
      <w:r w:rsidRPr="00DD5B59">
        <w:rPr>
          <w:spacing w:val="-2"/>
          <w:lang w:val="sr-Cyrl-RS"/>
        </w:rPr>
        <w:t xml:space="preserve"> </w:t>
      </w:r>
      <w:r w:rsidRPr="00DD5B59">
        <w:rPr>
          <w:lang w:val="sr-Cyrl-RS"/>
        </w:rPr>
        <w:t>учи,</w:t>
      </w:r>
      <w:r w:rsidRPr="00DD5B59">
        <w:rPr>
          <w:spacing w:val="-2"/>
          <w:lang w:val="sr-Cyrl-RS"/>
        </w:rPr>
        <w:t xml:space="preserve"> </w:t>
      </w:r>
      <w:r w:rsidRPr="00DD5B59">
        <w:rPr>
          <w:lang w:val="sr-Cyrl-RS"/>
        </w:rPr>
        <w:t>прикупљају</w:t>
      </w:r>
      <w:r w:rsidRPr="00DD5B59">
        <w:rPr>
          <w:spacing w:val="-1"/>
          <w:lang w:val="sr-Cyrl-RS"/>
        </w:rPr>
        <w:t xml:space="preserve"> </w:t>
      </w:r>
      <w:r w:rsidRPr="00DD5B59">
        <w:rPr>
          <w:lang w:val="sr-Cyrl-RS"/>
        </w:rPr>
        <w:t>се</w:t>
      </w:r>
      <w:r w:rsidRPr="00DD5B59">
        <w:rPr>
          <w:spacing w:val="-2"/>
          <w:lang w:val="sr-Cyrl-RS"/>
        </w:rPr>
        <w:t xml:space="preserve"> </w:t>
      </w:r>
      <w:r w:rsidRPr="00DD5B59">
        <w:rPr>
          <w:lang w:val="sr-Cyrl-RS"/>
        </w:rPr>
        <w:t>подаци</w:t>
      </w:r>
      <w:r w:rsidRPr="00DD5B59">
        <w:rPr>
          <w:spacing w:val="-2"/>
          <w:lang w:val="sr-Cyrl-RS"/>
        </w:rPr>
        <w:t xml:space="preserve"> </w:t>
      </w:r>
      <w:r w:rsidRPr="00DD5B59">
        <w:rPr>
          <w:lang w:val="sr-Cyrl-RS"/>
        </w:rPr>
        <w:t>о:</w:t>
      </w:r>
    </w:p>
    <w:p w:rsidR="002D3FE7" w:rsidRPr="00DD5B59" w:rsidRDefault="002D3FE7" w:rsidP="002D3FE7">
      <w:pPr>
        <w:jc w:val="both"/>
        <w:rPr>
          <w:lang w:val="sr-Cyrl-RS"/>
        </w:rPr>
      </w:pPr>
      <w:r>
        <w:rPr>
          <w:lang w:val="sr-Cyrl-RS"/>
        </w:rPr>
        <w:t xml:space="preserve">- </w:t>
      </w:r>
      <w:r w:rsidRPr="00DD5B59">
        <w:rPr>
          <w:lang w:val="sr-Cyrl-RS"/>
        </w:rPr>
        <w:t>општим</w:t>
      </w:r>
      <w:r w:rsidRPr="00DD5B59">
        <w:rPr>
          <w:spacing w:val="1"/>
          <w:lang w:val="sr-Cyrl-RS"/>
        </w:rPr>
        <w:t xml:space="preserve"> </w:t>
      </w:r>
      <w:r w:rsidRPr="00DD5B59">
        <w:rPr>
          <w:lang w:val="sr-Cyrl-RS"/>
        </w:rPr>
        <w:t>школским</w:t>
      </w:r>
      <w:r w:rsidRPr="00DD5B59">
        <w:rPr>
          <w:spacing w:val="1"/>
          <w:lang w:val="sr-Cyrl-RS"/>
        </w:rPr>
        <w:t xml:space="preserve"> </w:t>
      </w:r>
      <w:r w:rsidRPr="00DD5B59">
        <w:rPr>
          <w:lang w:val="sr-Cyrl-RS"/>
        </w:rPr>
        <w:t>постигнућима</w:t>
      </w:r>
      <w:r w:rsidRPr="00DD5B59">
        <w:rPr>
          <w:spacing w:val="1"/>
          <w:lang w:val="sr-Cyrl-RS"/>
        </w:rPr>
        <w:t xml:space="preserve"> </w:t>
      </w:r>
      <w:r w:rsidRPr="00DD5B59">
        <w:rPr>
          <w:lang w:val="sr-Cyrl-RS"/>
        </w:rPr>
        <w:t>–</w:t>
      </w:r>
      <w:r w:rsidRPr="00DD5B59">
        <w:rPr>
          <w:spacing w:val="1"/>
          <w:lang w:val="sr-Cyrl-RS"/>
        </w:rPr>
        <w:t xml:space="preserve"> </w:t>
      </w:r>
      <w:r w:rsidRPr="00DD5B59">
        <w:rPr>
          <w:lang w:val="sr-Cyrl-RS"/>
        </w:rPr>
        <w:t>на</w:t>
      </w:r>
      <w:r w:rsidRPr="00DD5B59">
        <w:rPr>
          <w:spacing w:val="1"/>
          <w:lang w:val="sr-Cyrl-RS"/>
        </w:rPr>
        <w:t xml:space="preserve"> </w:t>
      </w:r>
      <w:r w:rsidRPr="00DD5B59">
        <w:rPr>
          <w:lang w:val="sr-Cyrl-RS"/>
        </w:rPr>
        <w:t>пример:</w:t>
      </w:r>
      <w:r w:rsidRPr="00DD5B59">
        <w:rPr>
          <w:spacing w:val="1"/>
          <w:lang w:val="sr-Cyrl-RS"/>
        </w:rPr>
        <w:t xml:space="preserve"> </w:t>
      </w:r>
      <w:r w:rsidRPr="00DD5B59">
        <w:rPr>
          <w:lang w:val="sr-Cyrl-RS"/>
        </w:rPr>
        <w:t>Има</w:t>
      </w:r>
      <w:r w:rsidRPr="00DD5B59">
        <w:rPr>
          <w:spacing w:val="1"/>
          <w:lang w:val="sr-Cyrl-RS"/>
        </w:rPr>
        <w:t xml:space="preserve"> </w:t>
      </w:r>
      <w:r w:rsidRPr="00DD5B59">
        <w:rPr>
          <w:lang w:val="sr-Cyrl-RS"/>
        </w:rPr>
        <w:t>ли</w:t>
      </w:r>
      <w:r w:rsidRPr="00DD5B59">
        <w:rPr>
          <w:spacing w:val="1"/>
          <w:lang w:val="sr-Cyrl-RS"/>
        </w:rPr>
        <w:t xml:space="preserve"> </w:t>
      </w:r>
      <w:r w:rsidRPr="00DD5B59">
        <w:rPr>
          <w:lang w:val="sr-Cyrl-RS"/>
        </w:rPr>
        <w:t>области/предмета</w:t>
      </w:r>
      <w:r w:rsidRPr="00DD5B59">
        <w:rPr>
          <w:spacing w:val="1"/>
          <w:lang w:val="sr-Cyrl-RS"/>
        </w:rPr>
        <w:t xml:space="preserve"> </w:t>
      </w:r>
      <w:r w:rsidRPr="00DD5B59">
        <w:rPr>
          <w:lang w:val="sr-Cyrl-RS"/>
        </w:rPr>
        <w:t>где</w:t>
      </w:r>
      <w:r w:rsidRPr="00DD5B59">
        <w:rPr>
          <w:spacing w:val="1"/>
          <w:lang w:val="sr-Cyrl-RS"/>
        </w:rPr>
        <w:t xml:space="preserve"> </w:t>
      </w:r>
      <w:r w:rsidRPr="00DD5B59">
        <w:rPr>
          <w:lang w:val="sr-Cyrl-RS"/>
        </w:rPr>
        <w:t>су</w:t>
      </w:r>
      <w:r w:rsidRPr="00DD5B59">
        <w:rPr>
          <w:spacing w:val="1"/>
          <w:lang w:val="sr-Cyrl-RS"/>
        </w:rPr>
        <w:t xml:space="preserve"> </w:t>
      </w:r>
      <w:r w:rsidRPr="00DD5B59">
        <w:rPr>
          <w:lang w:val="sr-Cyrl-RS"/>
        </w:rPr>
        <w:t>ученикова</w:t>
      </w:r>
      <w:r w:rsidRPr="00DD5B59">
        <w:rPr>
          <w:spacing w:val="1"/>
          <w:lang w:val="sr-Cyrl-RS"/>
        </w:rPr>
        <w:t xml:space="preserve"> </w:t>
      </w:r>
      <w:r w:rsidRPr="00DD5B59">
        <w:rPr>
          <w:lang w:val="sr-Cyrl-RS"/>
        </w:rPr>
        <w:t>постигнућа</w:t>
      </w:r>
      <w:r w:rsidRPr="00DD5B59">
        <w:rPr>
          <w:spacing w:val="1"/>
          <w:lang w:val="sr-Cyrl-RS"/>
        </w:rPr>
        <w:t xml:space="preserve"> </w:t>
      </w:r>
      <w:r w:rsidRPr="00DD5B59">
        <w:rPr>
          <w:lang w:val="sr-Cyrl-RS"/>
        </w:rPr>
        <w:t>добра</w:t>
      </w:r>
      <w:r w:rsidRPr="00DD5B59">
        <w:rPr>
          <w:spacing w:val="1"/>
          <w:lang w:val="sr-Cyrl-RS"/>
        </w:rPr>
        <w:t xml:space="preserve"> </w:t>
      </w:r>
      <w:r w:rsidRPr="00DD5B59">
        <w:rPr>
          <w:lang w:val="sr-Cyrl-RS"/>
        </w:rPr>
        <w:t>или</w:t>
      </w:r>
      <w:r w:rsidRPr="00DD5B59">
        <w:rPr>
          <w:spacing w:val="1"/>
          <w:lang w:val="sr-Cyrl-RS"/>
        </w:rPr>
        <w:t xml:space="preserve"> </w:t>
      </w:r>
      <w:r w:rsidRPr="00DD5B59">
        <w:rPr>
          <w:lang w:val="sr-Cyrl-RS"/>
        </w:rPr>
        <w:t>изнадпросечна?</w:t>
      </w:r>
      <w:r w:rsidRPr="00DD5B59">
        <w:rPr>
          <w:spacing w:val="1"/>
          <w:lang w:val="sr-Cyrl-RS"/>
        </w:rPr>
        <w:t xml:space="preserve"> </w:t>
      </w:r>
      <w:r w:rsidRPr="00DD5B59">
        <w:rPr>
          <w:lang w:val="sr-Cyrl-RS"/>
        </w:rPr>
        <w:t>Да</w:t>
      </w:r>
      <w:r w:rsidRPr="00DD5B59">
        <w:rPr>
          <w:spacing w:val="1"/>
          <w:lang w:val="sr-Cyrl-RS"/>
        </w:rPr>
        <w:t xml:space="preserve"> </w:t>
      </w:r>
      <w:r w:rsidRPr="00DD5B59">
        <w:rPr>
          <w:lang w:val="sr-Cyrl-RS"/>
        </w:rPr>
        <w:t>ли</w:t>
      </w:r>
      <w:r w:rsidRPr="00DD5B59">
        <w:rPr>
          <w:spacing w:val="1"/>
          <w:lang w:val="sr-Cyrl-RS"/>
        </w:rPr>
        <w:t xml:space="preserve"> </w:t>
      </w:r>
      <w:r w:rsidRPr="00DD5B59">
        <w:rPr>
          <w:lang w:val="sr-Cyrl-RS"/>
        </w:rPr>
        <w:t>је</w:t>
      </w:r>
      <w:r w:rsidRPr="00DD5B59">
        <w:rPr>
          <w:spacing w:val="1"/>
          <w:lang w:val="sr-Cyrl-RS"/>
        </w:rPr>
        <w:t xml:space="preserve"> </w:t>
      </w:r>
      <w:r w:rsidRPr="00DD5B59">
        <w:rPr>
          <w:lang w:val="sr-Cyrl-RS"/>
        </w:rPr>
        <w:t>учениково</w:t>
      </w:r>
      <w:r w:rsidRPr="00DD5B59">
        <w:rPr>
          <w:spacing w:val="1"/>
          <w:lang w:val="sr-Cyrl-RS"/>
        </w:rPr>
        <w:t xml:space="preserve"> </w:t>
      </w:r>
      <w:r w:rsidRPr="00DD5B59">
        <w:rPr>
          <w:lang w:val="sr-Cyrl-RS"/>
        </w:rPr>
        <w:t>напредовање</w:t>
      </w:r>
      <w:r w:rsidRPr="00DD5B59">
        <w:rPr>
          <w:spacing w:val="-47"/>
          <w:lang w:val="sr-Cyrl-RS"/>
        </w:rPr>
        <w:t xml:space="preserve"> </w:t>
      </w:r>
      <w:r w:rsidRPr="00DD5B59">
        <w:rPr>
          <w:lang w:val="sr-Cyrl-RS"/>
        </w:rPr>
        <w:t>видно спорије или да ли су његова постигнућа значајно нижа од постигнућа вршњака</w:t>
      </w:r>
      <w:r w:rsidRPr="00DD5B59">
        <w:rPr>
          <w:spacing w:val="1"/>
          <w:lang w:val="sr-Cyrl-RS"/>
        </w:rPr>
        <w:t xml:space="preserve"> </w:t>
      </w:r>
      <w:r w:rsidRPr="00DD5B59">
        <w:rPr>
          <w:lang w:val="sr-Cyrl-RS"/>
        </w:rPr>
        <w:t>која се очекују у области коју посматрамо? Да ли се потребе ученика значајно разликују</w:t>
      </w:r>
      <w:r w:rsidRPr="00DD5B59">
        <w:rPr>
          <w:spacing w:val="-47"/>
          <w:lang w:val="sr-Cyrl-RS"/>
        </w:rPr>
        <w:t xml:space="preserve"> </w:t>
      </w:r>
      <w:r w:rsidRPr="00DD5B59">
        <w:rPr>
          <w:lang w:val="sr-Cyrl-RS"/>
        </w:rPr>
        <w:t>од</w:t>
      </w:r>
      <w:r w:rsidRPr="00DD5B59">
        <w:rPr>
          <w:spacing w:val="-2"/>
          <w:lang w:val="sr-Cyrl-RS"/>
        </w:rPr>
        <w:t xml:space="preserve"> </w:t>
      </w:r>
      <w:r w:rsidRPr="00DD5B59">
        <w:rPr>
          <w:lang w:val="sr-Cyrl-RS"/>
        </w:rPr>
        <w:t>типичних</w:t>
      </w:r>
      <w:r w:rsidRPr="00DD5B59">
        <w:rPr>
          <w:spacing w:val="1"/>
          <w:lang w:val="sr-Cyrl-RS"/>
        </w:rPr>
        <w:t xml:space="preserve"> </w:t>
      </w:r>
      <w:r w:rsidRPr="00DD5B59">
        <w:rPr>
          <w:lang w:val="sr-Cyrl-RS"/>
        </w:rPr>
        <w:t>вршњачких потреба?</w:t>
      </w:r>
    </w:p>
    <w:p w:rsidR="002D3FE7" w:rsidRPr="00DD5B59" w:rsidRDefault="002D3FE7" w:rsidP="002D3FE7">
      <w:pPr>
        <w:jc w:val="both"/>
        <w:rPr>
          <w:lang w:val="sr-Cyrl-RS"/>
        </w:rPr>
      </w:pPr>
      <w:r>
        <w:rPr>
          <w:lang w:val="sr-Cyrl-RS"/>
        </w:rPr>
        <w:t xml:space="preserve">- </w:t>
      </w:r>
      <w:r w:rsidRPr="00DD5B59">
        <w:rPr>
          <w:lang w:val="sr-Cyrl-RS"/>
        </w:rPr>
        <w:t>текућем владању вештинама мишљења – на пример: разумевање прочитаног текста,</w:t>
      </w:r>
      <w:r w:rsidRPr="00DD5B59">
        <w:rPr>
          <w:spacing w:val="1"/>
          <w:lang w:val="sr-Cyrl-RS"/>
        </w:rPr>
        <w:t xml:space="preserve"> </w:t>
      </w:r>
      <w:r w:rsidRPr="00DD5B59">
        <w:rPr>
          <w:lang w:val="sr-Cyrl-RS"/>
        </w:rPr>
        <w:t>аритметичко</w:t>
      </w:r>
      <w:r w:rsidRPr="00DD5B59">
        <w:rPr>
          <w:spacing w:val="1"/>
          <w:lang w:val="sr-Cyrl-RS"/>
        </w:rPr>
        <w:t xml:space="preserve"> </w:t>
      </w:r>
      <w:r w:rsidRPr="00DD5B59">
        <w:rPr>
          <w:lang w:val="sr-Cyrl-RS"/>
        </w:rPr>
        <w:t>мишљење,</w:t>
      </w:r>
      <w:r w:rsidRPr="00DD5B59">
        <w:rPr>
          <w:spacing w:val="1"/>
          <w:lang w:val="sr-Cyrl-RS"/>
        </w:rPr>
        <w:t xml:space="preserve"> </w:t>
      </w:r>
      <w:r w:rsidRPr="00DD5B59">
        <w:rPr>
          <w:lang w:val="sr-Cyrl-RS"/>
        </w:rPr>
        <w:t>решавање</w:t>
      </w:r>
      <w:r w:rsidRPr="00DD5B59">
        <w:rPr>
          <w:spacing w:val="1"/>
          <w:lang w:val="sr-Cyrl-RS"/>
        </w:rPr>
        <w:t xml:space="preserve"> </w:t>
      </w:r>
      <w:r w:rsidRPr="00DD5B59">
        <w:rPr>
          <w:lang w:val="sr-Cyrl-RS"/>
        </w:rPr>
        <w:t>проблема</w:t>
      </w:r>
      <w:r w:rsidRPr="00DD5B59">
        <w:rPr>
          <w:spacing w:val="1"/>
          <w:lang w:val="sr-Cyrl-RS"/>
        </w:rPr>
        <w:t xml:space="preserve"> </w:t>
      </w:r>
      <w:r w:rsidRPr="00DD5B59">
        <w:rPr>
          <w:lang w:val="sr-Cyrl-RS"/>
        </w:rPr>
        <w:t>у</w:t>
      </w:r>
      <w:r w:rsidRPr="00DD5B59">
        <w:rPr>
          <w:spacing w:val="1"/>
          <w:lang w:val="sr-Cyrl-RS"/>
        </w:rPr>
        <w:t xml:space="preserve"> </w:t>
      </w:r>
      <w:r w:rsidRPr="00DD5B59">
        <w:rPr>
          <w:lang w:val="sr-Cyrl-RS"/>
        </w:rPr>
        <w:t>односу</w:t>
      </w:r>
      <w:r w:rsidRPr="00DD5B59">
        <w:rPr>
          <w:spacing w:val="1"/>
          <w:lang w:val="sr-Cyrl-RS"/>
        </w:rPr>
        <w:t xml:space="preserve"> </w:t>
      </w:r>
      <w:r w:rsidRPr="00DD5B59">
        <w:rPr>
          <w:lang w:val="sr-Cyrl-RS"/>
        </w:rPr>
        <w:t>на</w:t>
      </w:r>
      <w:r w:rsidRPr="00DD5B59">
        <w:rPr>
          <w:spacing w:val="1"/>
          <w:lang w:val="sr-Cyrl-RS"/>
        </w:rPr>
        <w:t xml:space="preserve"> </w:t>
      </w:r>
      <w:r w:rsidRPr="00DD5B59">
        <w:rPr>
          <w:lang w:val="sr-Cyrl-RS"/>
        </w:rPr>
        <w:t>свој</w:t>
      </w:r>
      <w:r w:rsidRPr="00DD5B59">
        <w:rPr>
          <w:spacing w:val="1"/>
          <w:lang w:val="sr-Cyrl-RS"/>
        </w:rPr>
        <w:t xml:space="preserve"> </w:t>
      </w:r>
      <w:r w:rsidRPr="00DD5B59">
        <w:rPr>
          <w:lang w:val="sr-Cyrl-RS"/>
        </w:rPr>
        <w:t>узраст/стандарде;</w:t>
      </w:r>
      <w:r w:rsidRPr="00DD5B59">
        <w:rPr>
          <w:spacing w:val="1"/>
          <w:lang w:val="sr-Cyrl-RS"/>
        </w:rPr>
        <w:t xml:space="preserve"> </w:t>
      </w:r>
      <w:r w:rsidRPr="00DD5B59">
        <w:rPr>
          <w:lang w:val="sr-Cyrl-RS"/>
        </w:rPr>
        <w:t>интересовања,</w:t>
      </w:r>
      <w:r w:rsidRPr="00DD5B59">
        <w:rPr>
          <w:spacing w:val="-2"/>
          <w:lang w:val="sr-Cyrl-RS"/>
        </w:rPr>
        <w:t xml:space="preserve"> </w:t>
      </w:r>
      <w:r w:rsidRPr="00DD5B59">
        <w:rPr>
          <w:lang w:val="sr-Cyrl-RS"/>
        </w:rPr>
        <w:t>посебне вештине</w:t>
      </w:r>
      <w:r w:rsidRPr="00DD5B59">
        <w:rPr>
          <w:spacing w:val="-1"/>
          <w:lang w:val="sr-Cyrl-RS"/>
        </w:rPr>
        <w:t xml:space="preserve"> </w:t>
      </w:r>
      <w:r w:rsidRPr="00DD5B59">
        <w:rPr>
          <w:lang w:val="sr-Cyrl-RS"/>
        </w:rPr>
        <w:t>и</w:t>
      </w:r>
      <w:r w:rsidRPr="00DD5B59">
        <w:rPr>
          <w:spacing w:val="-1"/>
          <w:lang w:val="sr-Cyrl-RS"/>
        </w:rPr>
        <w:t xml:space="preserve"> </w:t>
      </w:r>
      <w:r w:rsidRPr="00DD5B59">
        <w:rPr>
          <w:lang w:val="sr-Cyrl-RS"/>
        </w:rPr>
        <w:t>компетенције и сл;</w:t>
      </w:r>
    </w:p>
    <w:p w:rsidR="002D3FE7" w:rsidRPr="00DD5B59" w:rsidRDefault="002D3FE7" w:rsidP="002D3FE7">
      <w:pPr>
        <w:jc w:val="both"/>
        <w:rPr>
          <w:lang w:val="sr-Cyrl-RS"/>
        </w:rPr>
      </w:pPr>
      <w:r>
        <w:rPr>
          <w:lang w:val="sr-Cyrl-RS"/>
        </w:rPr>
        <w:t xml:space="preserve">- </w:t>
      </w:r>
      <w:r w:rsidRPr="00DD5B59">
        <w:rPr>
          <w:lang w:val="sr-Cyrl-RS"/>
        </w:rPr>
        <w:t>мотивацији ученика, представи о себи као особи која учи или ученику, ставови према</w:t>
      </w:r>
      <w:r w:rsidRPr="00DD5B59">
        <w:rPr>
          <w:spacing w:val="1"/>
          <w:lang w:val="sr-Cyrl-RS"/>
        </w:rPr>
        <w:t xml:space="preserve"> </w:t>
      </w:r>
      <w:r w:rsidRPr="00DD5B59">
        <w:rPr>
          <w:lang w:val="sr-Cyrl-RS"/>
        </w:rPr>
        <w:t>школовању;</w:t>
      </w:r>
    </w:p>
    <w:p w:rsidR="002D3FE7" w:rsidRPr="00DD5B59" w:rsidRDefault="002D3FE7" w:rsidP="002D3FE7">
      <w:pPr>
        <w:jc w:val="both"/>
        <w:rPr>
          <w:lang w:val="sr-Cyrl-RS"/>
        </w:rPr>
      </w:pPr>
      <w:r>
        <w:rPr>
          <w:lang w:val="sr-Cyrl-RS"/>
        </w:rPr>
        <w:t xml:space="preserve">- </w:t>
      </w:r>
      <w:r w:rsidRPr="00DD5B59">
        <w:rPr>
          <w:lang w:val="sr-Cyrl-RS"/>
        </w:rPr>
        <w:t xml:space="preserve">да ли ученик има сметње и да ли уочена сметња/сметње лоше утиче/утичу на ученикова образовна </w:t>
      </w:r>
      <w:r w:rsidRPr="00DD5B59">
        <w:rPr>
          <w:spacing w:val="-47"/>
          <w:lang w:val="sr-Cyrl-RS"/>
        </w:rPr>
        <w:t xml:space="preserve"> </w:t>
      </w:r>
      <w:r w:rsidRPr="00DD5B59">
        <w:rPr>
          <w:lang w:val="sr-Cyrl-RS"/>
        </w:rPr>
        <w:t>постигнућа.</w:t>
      </w:r>
    </w:p>
    <w:p w:rsidR="002D3FE7" w:rsidRPr="00DD5B59" w:rsidRDefault="002D3FE7" w:rsidP="002D3FE7">
      <w:pPr>
        <w:jc w:val="both"/>
        <w:rPr>
          <w:lang w:val="sr-Cyrl-RS"/>
        </w:rPr>
      </w:pPr>
    </w:p>
    <w:p w:rsidR="002D3FE7" w:rsidRPr="00DD5B59" w:rsidRDefault="002D3FE7" w:rsidP="002D3FE7">
      <w:pPr>
        <w:jc w:val="both"/>
        <w:rPr>
          <w:lang w:val="sr-Cyrl-RS"/>
        </w:rPr>
      </w:pPr>
      <w:r w:rsidRPr="00DD5B59">
        <w:rPr>
          <w:lang w:val="sr-Cyrl-RS"/>
        </w:rPr>
        <w:t>У</w:t>
      </w:r>
      <w:r w:rsidRPr="00DD5B59">
        <w:rPr>
          <w:spacing w:val="-3"/>
          <w:lang w:val="sr-Cyrl-RS"/>
        </w:rPr>
        <w:t xml:space="preserve"> </w:t>
      </w:r>
      <w:r w:rsidRPr="00DD5B59">
        <w:rPr>
          <w:lang w:val="sr-Cyrl-RS"/>
        </w:rPr>
        <w:t>области</w:t>
      </w:r>
      <w:r w:rsidRPr="00DD5B59">
        <w:rPr>
          <w:spacing w:val="-3"/>
          <w:lang w:val="sr-Cyrl-RS"/>
        </w:rPr>
        <w:t xml:space="preserve"> </w:t>
      </w:r>
      <w:r w:rsidRPr="00DD5B59">
        <w:rPr>
          <w:lang w:val="sr-Cyrl-RS"/>
        </w:rPr>
        <w:t>социјалних</w:t>
      </w:r>
      <w:r w:rsidRPr="00DD5B59">
        <w:rPr>
          <w:spacing w:val="-2"/>
          <w:lang w:val="sr-Cyrl-RS"/>
        </w:rPr>
        <w:t xml:space="preserve"> </w:t>
      </w:r>
      <w:r w:rsidRPr="00DD5B59">
        <w:rPr>
          <w:lang w:val="sr-Cyrl-RS"/>
        </w:rPr>
        <w:t>вештина,</w:t>
      </w:r>
      <w:r w:rsidRPr="00DD5B59">
        <w:rPr>
          <w:spacing w:val="-3"/>
          <w:lang w:val="sr-Cyrl-RS"/>
        </w:rPr>
        <w:t xml:space="preserve"> </w:t>
      </w:r>
      <w:r w:rsidRPr="00DD5B59">
        <w:rPr>
          <w:lang w:val="sr-Cyrl-RS"/>
        </w:rPr>
        <w:t>прикупљају</w:t>
      </w:r>
      <w:r w:rsidRPr="00DD5B59">
        <w:rPr>
          <w:spacing w:val="-2"/>
          <w:lang w:val="sr-Cyrl-RS"/>
        </w:rPr>
        <w:t xml:space="preserve"> </w:t>
      </w:r>
      <w:r w:rsidRPr="00DD5B59">
        <w:rPr>
          <w:lang w:val="sr-Cyrl-RS"/>
        </w:rPr>
        <w:t>се</w:t>
      </w:r>
      <w:r w:rsidRPr="00DD5B59">
        <w:rPr>
          <w:spacing w:val="-3"/>
          <w:lang w:val="sr-Cyrl-RS"/>
        </w:rPr>
        <w:t xml:space="preserve"> </w:t>
      </w:r>
      <w:r w:rsidRPr="00DD5B59">
        <w:rPr>
          <w:lang w:val="sr-Cyrl-RS"/>
        </w:rPr>
        <w:t>информације</w:t>
      </w:r>
      <w:r w:rsidRPr="00DD5B59">
        <w:rPr>
          <w:spacing w:val="-3"/>
          <w:lang w:val="sr-Cyrl-RS"/>
        </w:rPr>
        <w:t xml:space="preserve"> </w:t>
      </w:r>
      <w:r w:rsidRPr="00DD5B59">
        <w:rPr>
          <w:lang w:val="sr-Cyrl-RS"/>
        </w:rPr>
        <w:t>о:</w:t>
      </w:r>
    </w:p>
    <w:p w:rsidR="002D3FE7" w:rsidRPr="00DD5B59" w:rsidRDefault="002D3FE7" w:rsidP="002D3FE7">
      <w:pPr>
        <w:jc w:val="both"/>
        <w:rPr>
          <w:lang w:val="sr-Cyrl-RS"/>
        </w:rPr>
      </w:pPr>
      <w:r>
        <w:rPr>
          <w:lang w:val="sr-Cyrl-RS"/>
        </w:rPr>
        <w:t xml:space="preserve">- </w:t>
      </w:r>
      <w:r w:rsidRPr="00DD5B59">
        <w:rPr>
          <w:lang w:val="sr-Cyrl-RS"/>
        </w:rPr>
        <w:t>учениковим односима са другим људима - на пример: развој и одржавање социјалних</w:t>
      </w:r>
      <w:r w:rsidRPr="00DD5B59">
        <w:rPr>
          <w:spacing w:val="1"/>
          <w:lang w:val="sr-Cyrl-RS"/>
        </w:rPr>
        <w:t xml:space="preserve"> </w:t>
      </w:r>
      <w:r w:rsidRPr="00DD5B59">
        <w:rPr>
          <w:lang w:val="sr-Cyrl-RS"/>
        </w:rPr>
        <w:t>контаката и односа, понашање према вршњацима и одраслима, поштовање општих</w:t>
      </w:r>
      <w:r w:rsidRPr="00DD5B59">
        <w:rPr>
          <w:spacing w:val="1"/>
          <w:lang w:val="sr-Cyrl-RS"/>
        </w:rPr>
        <w:t xml:space="preserve"> </w:t>
      </w:r>
      <w:r w:rsidRPr="00DD5B59">
        <w:rPr>
          <w:lang w:val="sr-Cyrl-RS"/>
        </w:rPr>
        <w:t>правила, сарадња са наставницима</w:t>
      </w:r>
      <w:r w:rsidRPr="00DD5B59">
        <w:rPr>
          <w:spacing w:val="-2"/>
          <w:lang w:val="sr-Cyrl-RS"/>
        </w:rPr>
        <w:t xml:space="preserve"> </w:t>
      </w:r>
      <w:r w:rsidRPr="00DD5B59">
        <w:rPr>
          <w:lang w:val="sr-Cyrl-RS"/>
        </w:rPr>
        <w:t>и сл.</w:t>
      </w:r>
    </w:p>
    <w:p w:rsidR="002D3FE7" w:rsidRPr="00DD5B59" w:rsidRDefault="002D3FE7" w:rsidP="002D3FE7">
      <w:pPr>
        <w:jc w:val="both"/>
        <w:rPr>
          <w:lang w:val="sr-Cyrl-RS"/>
        </w:rPr>
      </w:pPr>
      <w:r>
        <w:rPr>
          <w:lang w:val="sr-Cyrl-RS"/>
        </w:rPr>
        <w:t xml:space="preserve">- </w:t>
      </w:r>
      <w:r w:rsidRPr="00DD5B59">
        <w:rPr>
          <w:lang w:val="sr-Cyrl-RS"/>
        </w:rPr>
        <w:t>способност личног прилагођавања различитим социјалним контекстима (слика о себи,</w:t>
      </w:r>
      <w:r w:rsidRPr="00DD5B59">
        <w:rPr>
          <w:spacing w:val="1"/>
          <w:lang w:val="sr-Cyrl-RS"/>
        </w:rPr>
        <w:t xml:space="preserve"> </w:t>
      </w:r>
      <w:r w:rsidRPr="00DD5B59">
        <w:rPr>
          <w:lang w:val="sr-Cyrl-RS"/>
        </w:rPr>
        <w:t>ставови,</w:t>
      </w:r>
      <w:r w:rsidRPr="00DD5B59">
        <w:rPr>
          <w:spacing w:val="-2"/>
          <w:lang w:val="sr-Cyrl-RS"/>
        </w:rPr>
        <w:t xml:space="preserve"> </w:t>
      </w:r>
      <w:r w:rsidRPr="00DD5B59">
        <w:rPr>
          <w:lang w:val="sr-Cyrl-RS"/>
        </w:rPr>
        <w:t>сналажење и сл.)</w:t>
      </w:r>
    </w:p>
    <w:p w:rsidR="002D3FE7" w:rsidRPr="00DD5B59" w:rsidRDefault="002D3FE7" w:rsidP="002D3FE7">
      <w:pPr>
        <w:jc w:val="both"/>
        <w:rPr>
          <w:lang w:val="sr-Cyrl-RS"/>
        </w:rPr>
      </w:pPr>
      <w:r>
        <w:rPr>
          <w:lang w:val="sr-Cyrl-RS"/>
        </w:rPr>
        <w:t xml:space="preserve">- </w:t>
      </w:r>
      <w:r w:rsidRPr="00DD5B59">
        <w:rPr>
          <w:lang w:val="sr-Cyrl-RS"/>
        </w:rPr>
        <w:t>школска пријатељства, као и врсте и начини игре/забаве са вршњацима (однос према</w:t>
      </w:r>
      <w:r w:rsidRPr="00DD5B59">
        <w:rPr>
          <w:spacing w:val="1"/>
          <w:lang w:val="sr-Cyrl-RS"/>
        </w:rPr>
        <w:t xml:space="preserve"> </w:t>
      </w:r>
      <w:r w:rsidRPr="00DD5B59">
        <w:rPr>
          <w:lang w:val="sr-Cyrl-RS"/>
        </w:rPr>
        <w:t>заједничким правилима,</w:t>
      </w:r>
      <w:r w:rsidRPr="00DD5B59">
        <w:rPr>
          <w:spacing w:val="1"/>
          <w:lang w:val="sr-Cyrl-RS"/>
        </w:rPr>
        <w:t xml:space="preserve"> </w:t>
      </w:r>
      <w:r w:rsidRPr="00DD5B59">
        <w:rPr>
          <w:lang w:val="sr-Cyrl-RS"/>
        </w:rPr>
        <w:t>специфичне</w:t>
      </w:r>
      <w:r w:rsidRPr="00DD5B59">
        <w:rPr>
          <w:spacing w:val="1"/>
          <w:lang w:val="sr-Cyrl-RS"/>
        </w:rPr>
        <w:t xml:space="preserve"> </w:t>
      </w:r>
      <w:r w:rsidRPr="00DD5B59">
        <w:rPr>
          <w:lang w:val="sr-Cyrl-RS"/>
        </w:rPr>
        <w:t>реакције и сл.)</w:t>
      </w:r>
    </w:p>
    <w:p w:rsidR="002D3FE7" w:rsidRPr="00DD5B59" w:rsidRDefault="002D3FE7" w:rsidP="002D3FE7">
      <w:pPr>
        <w:jc w:val="both"/>
        <w:rPr>
          <w:lang w:val="sr-Cyrl-RS"/>
        </w:rPr>
      </w:pPr>
      <w:r>
        <w:rPr>
          <w:lang w:val="sr-Cyrl-RS"/>
        </w:rPr>
        <w:t xml:space="preserve">- </w:t>
      </w:r>
      <w:r w:rsidRPr="00DD5B59">
        <w:rPr>
          <w:lang w:val="sr-Cyrl-RS"/>
        </w:rPr>
        <w:t>(у појединим ситуацијама) социјалне вештине/компетенције могу да укључе и начин</w:t>
      </w:r>
      <w:r w:rsidRPr="00DD5B59">
        <w:rPr>
          <w:spacing w:val="1"/>
          <w:lang w:val="sr-Cyrl-RS"/>
        </w:rPr>
        <w:t xml:space="preserve"> </w:t>
      </w:r>
      <w:r w:rsidRPr="00DD5B59">
        <w:rPr>
          <w:lang w:val="sr-Cyrl-RS"/>
        </w:rPr>
        <w:t>поздрављања</w:t>
      </w:r>
      <w:r w:rsidRPr="00DD5B59">
        <w:rPr>
          <w:spacing w:val="-6"/>
          <w:lang w:val="sr-Cyrl-RS"/>
        </w:rPr>
        <w:t xml:space="preserve"> </w:t>
      </w:r>
      <w:r w:rsidRPr="00DD5B59">
        <w:rPr>
          <w:lang w:val="sr-Cyrl-RS"/>
        </w:rPr>
        <w:t>других</w:t>
      </w:r>
      <w:r w:rsidRPr="00DD5B59">
        <w:rPr>
          <w:spacing w:val="-4"/>
          <w:lang w:val="sr-Cyrl-RS"/>
        </w:rPr>
        <w:t xml:space="preserve"> </w:t>
      </w:r>
      <w:r w:rsidRPr="00DD5B59">
        <w:rPr>
          <w:lang w:val="sr-Cyrl-RS"/>
        </w:rPr>
        <w:t>особа,</w:t>
      </w:r>
      <w:r w:rsidRPr="00DD5B59">
        <w:rPr>
          <w:spacing w:val="-6"/>
          <w:lang w:val="sr-Cyrl-RS"/>
        </w:rPr>
        <w:t xml:space="preserve"> </w:t>
      </w:r>
      <w:r w:rsidRPr="00DD5B59">
        <w:rPr>
          <w:lang w:val="sr-Cyrl-RS"/>
        </w:rPr>
        <w:t>начин</w:t>
      </w:r>
      <w:r w:rsidRPr="00DD5B59">
        <w:rPr>
          <w:spacing w:val="-5"/>
          <w:lang w:val="sr-Cyrl-RS"/>
        </w:rPr>
        <w:t xml:space="preserve"> </w:t>
      </w:r>
      <w:r w:rsidRPr="00DD5B59">
        <w:rPr>
          <w:lang w:val="sr-Cyrl-RS"/>
        </w:rPr>
        <w:t>узимања</w:t>
      </w:r>
      <w:r w:rsidRPr="00DD5B59">
        <w:rPr>
          <w:spacing w:val="-5"/>
          <w:lang w:val="sr-Cyrl-RS"/>
        </w:rPr>
        <w:t xml:space="preserve"> </w:t>
      </w:r>
      <w:r w:rsidRPr="00DD5B59">
        <w:rPr>
          <w:lang w:val="sr-Cyrl-RS"/>
        </w:rPr>
        <w:t>речи</w:t>
      </w:r>
      <w:r w:rsidRPr="00DD5B59">
        <w:rPr>
          <w:spacing w:val="-5"/>
          <w:lang w:val="sr-Cyrl-RS"/>
        </w:rPr>
        <w:t xml:space="preserve"> </w:t>
      </w:r>
      <w:r w:rsidRPr="00DD5B59">
        <w:rPr>
          <w:lang w:val="sr-Cyrl-RS"/>
        </w:rPr>
        <w:t>током</w:t>
      </w:r>
      <w:r w:rsidRPr="00DD5B59">
        <w:rPr>
          <w:spacing w:val="-5"/>
          <w:lang w:val="sr-Cyrl-RS"/>
        </w:rPr>
        <w:t xml:space="preserve"> </w:t>
      </w:r>
      <w:r w:rsidRPr="00DD5B59">
        <w:rPr>
          <w:lang w:val="sr-Cyrl-RS"/>
        </w:rPr>
        <w:t>разговора,</w:t>
      </w:r>
      <w:r w:rsidRPr="00DD5B59">
        <w:rPr>
          <w:spacing w:val="-6"/>
          <w:lang w:val="sr-Cyrl-RS"/>
        </w:rPr>
        <w:t xml:space="preserve"> </w:t>
      </w:r>
      <w:r w:rsidRPr="00DD5B59">
        <w:rPr>
          <w:lang w:val="sr-Cyrl-RS"/>
        </w:rPr>
        <w:t>вештине</w:t>
      </w:r>
      <w:r w:rsidRPr="00DD5B59">
        <w:rPr>
          <w:spacing w:val="-5"/>
          <w:lang w:val="sr-Cyrl-RS"/>
        </w:rPr>
        <w:t xml:space="preserve"> </w:t>
      </w:r>
      <w:r w:rsidRPr="00DD5B59">
        <w:rPr>
          <w:lang w:val="sr-Cyrl-RS"/>
        </w:rPr>
        <w:t>одржавања</w:t>
      </w:r>
      <w:r w:rsidRPr="00DD5B59">
        <w:rPr>
          <w:spacing w:val="-47"/>
          <w:lang w:val="sr-Cyrl-RS"/>
        </w:rPr>
        <w:t xml:space="preserve"> </w:t>
      </w:r>
      <w:r w:rsidRPr="00DD5B59">
        <w:rPr>
          <w:lang w:val="sr-Cyrl-RS"/>
        </w:rPr>
        <w:t>разговора</w:t>
      </w:r>
      <w:r w:rsidRPr="00DD5B59">
        <w:rPr>
          <w:spacing w:val="-2"/>
          <w:lang w:val="sr-Cyrl-RS"/>
        </w:rPr>
        <w:t xml:space="preserve"> </w:t>
      </w:r>
      <w:r w:rsidRPr="00DD5B59">
        <w:rPr>
          <w:lang w:val="sr-Cyrl-RS"/>
        </w:rPr>
        <w:t>и сл.</w:t>
      </w:r>
    </w:p>
    <w:p w:rsidR="002D3FE7" w:rsidRPr="00DD5B59" w:rsidRDefault="002D3FE7" w:rsidP="002D3FE7">
      <w:pPr>
        <w:jc w:val="both"/>
        <w:rPr>
          <w:lang w:val="sr-Cyrl-RS"/>
        </w:rPr>
      </w:pPr>
    </w:p>
    <w:p w:rsidR="002D3FE7" w:rsidRPr="00DD5B59" w:rsidRDefault="002D3FE7" w:rsidP="002D3FE7">
      <w:pPr>
        <w:jc w:val="both"/>
        <w:rPr>
          <w:lang w:val="sr-Cyrl-RS"/>
        </w:rPr>
      </w:pPr>
      <w:r w:rsidRPr="00DD5B59">
        <w:rPr>
          <w:lang w:val="sr-Cyrl-RS"/>
        </w:rPr>
        <w:t>У</w:t>
      </w:r>
      <w:r w:rsidRPr="00DD5B59">
        <w:rPr>
          <w:spacing w:val="-3"/>
          <w:lang w:val="sr-Cyrl-RS"/>
        </w:rPr>
        <w:t xml:space="preserve"> </w:t>
      </w:r>
      <w:r w:rsidRPr="00DD5B59">
        <w:rPr>
          <w:lang w:val="sr-Cyrl-RS"/>
        </w:rPr>
        <w:t>области</w:t>
      </w:r>
      <w:r w:rsidRPr="00DD5B59">
        <w:rPr>
          <w:spacing w:val="-3"/>
          <w:lang w:val="sr-Cyrl-RS"/>
        </w:rPr>
        <w:t xml:space="preserve"> </w:t>
      </w:r>
      <w:r w:rsidRPr="00DD5B59">
        <w:rPr>
          <w:lang w:val="sr-Cyrl-RS"/>
        </w:rPr>
        <w:t>комуникације,</w:t>
      </w:r>
      <w:r w:rsidRPr="00DD5B59">
        <w:rPr>
          <w:spacing w:val="-2"/>
          <w:lang w:val="sr-Cyrl-RS"/>
        </w:rPr>
        <w:t xml:space="preserve"> </w:t>
      </w:r>
      <w:r w:rsidRPr="00DD5B59">
        <w:rPr>
          <w:lang w:val="sr-Cyrl-RS"/>
        </w:rPr>
        <w:t>прикупљају</w:t>
      </w:r>
      <w:r w:rsidRPr="00DD5B59">
        <w:rPr>
          <w:spacing w:val="-2"/>
          <w:lang w:val="sr-Cyrl-RS"/>
        </w:rPr>
        <w:t xml:space="preserve"> </w:t>
      </w:r>
      <w:r w:rsidRPr="00DD5B59">
        <w:rPr>
          <w:lang w:val="sr-Cyrl-RS"/>
        </w:rPr>
        <w:t>се</w:t>
      </w:r>
      <w:r w:rsidRPr="00DD5B59">
        <w:rPr>
          <w:spacing w:val="-3"/>
          <w:lang w:val="sr-Cyrl-RS"/>
        </w:rPr>
        <w:t xml:space="preserve"> </w:t>
      </w:r>
      <w:r w:rsidRPr="00DD5B59">
        <w:rPr>
          <w:lang w:val="sr-Cyrl-RS"/>
        </w:rPr>
        <w:t>подаци</w:t>
      </w:r>
      <w:r w:rsidRPr="00DD5B59">
        <w:rPr>
          <w:spacing w:val="-3"/>
          <w:lang w:val="sr-Cyrl-RS"/>
        </w:rPr>
        <w:t xml:space="preserve"> </w:t>
      </w:r>
      <w:r w:rsidRPr="00DD5B59">
        <w:rPr>
          <w:lang w:val="sr-Cyrl-RS"/>
        </w:rPr>
        <w:t>о:</w:t>
      </w:r>
    </w:p>
    <w:p w:rsidR="002D3FE7" w:rsidRPr="00DD5B59" w:rsidRDefault="002D3FE7" w:rsidP="002D3FE7">
      <w:pPr>
        <w:jc w:val="both"/>
        <w:rPr>
          <w:lang w:val="sr-Cyrl-RS"/>
        </w:rPr>
      </w:pPr>
      <w:r>
        <w:rPr>
          <w:lang w:val="sr-Cyrl-RS"/>
        </w:rPr>
        <w:t xml:space="preserve">- </w:t>
      </w:r>
      <w:r w:rsidRPr="00DD5B59">
        <w:rPr>
          <w:lang w:val="sr-Cyrl-RS"/>
        </w:rPr>
        <w:t>модалитетима (каналима) комуникације које ученик користи да прими информације од</w:t>
      </w:r>
      <w:r w:rsidRPr="00DD5B59">
        <w:rPr>
          <w:spacing w:val="-48"/>
          <w:lang w:val="sr-Cyrl-RS"/>
        </w:rPr>
        <w:t xml:space="preserve"> </w:t>
      </w:r>
      <w:r w:rsidRPr="00DD5B59">
        <w:rPr>
          <w:lang w:val="sr-Cyrl-RS"/>
        </w:rPr>
        <w:t>других</w:t>
      </w:r>
      <w:r w:rsidRPr="00DD5B59">
        <w:rPr>
          <w:spacing w:val="-1"/>
          <w:lang w:val="sr-Cyrl-RS"/>
        </w:rPr>
        <w:t xml:space="preserve"> </w:t>
      </w:r>
      <w:r w:rsidRPr="00DD5B59">
        <w:rPr>
          <w:lang w:val="sr-Cyrl-RS"/>
        </w:rPr>
        <w:t>и да</w:t>
      </w:r>
      <w:r w:rsidRPr="00DD5B59">
        <w:rPr>
          <w:spacing w:val="1"/>
          <w:lang w:val="sr-Cyrl-RS"/>
        </w:rPr>
        <w:t xml:space="preserve"> </w:t>
      </w:r>
      <w:r w:rsidRPr="00DD5B59">
        <w:rPr>
          <w:lang w:val="sr-Cyrl-RS"/>
        </w:rPr>
        <w:t>пружи</w:t>
      </w:r>
      <w:r w:rsidRPr="00DD5B59">
        <w:rPr>
          <w:spacing w:val="-1"/>
          <w:lang w:val="sr-Cyrl-RS"/>
        </w:rPr>
        <w:t xml:space="preserve"> </w:t>
      </w:r>
      <w:r w:rsidRPr="00DD5B59">
        <w:rPr>
          <w:lang w:val="sr-Cyrl-RS"/>
        </w:rPr>
        <w:t>информације</w:t>
      </w:r>
      <w:r w:rsidRPr="00DD5B59">
        <w:rPr>
          <w:spacing w:val="-1"/>
          <w:lang w:val="sr-Cyrl-RS"/>
        </w:rPr>
        <w:t xml:space="preserve"> </w:t>
      </w:r>
      <w:r w:rsidRPr="00DD5B59">
        <w:rPr>
          <w:lang w:val="sr-Cyrl-RS"/>
        </w:rPr>
        <w:t>другима;</w:t>
      </w:r>
    </w:p>
    <w:p w:rsidR="002D3FE7" w:rsidRPr="00DD5B59" w:rsidRDefault="002D3FE7" w:rsidP="002D3FE7">
      <w:pPr>
        <w:jc w:val="both"/>
        <w:rPr>
          <w:lang w:val="sr-Cyrl-RS"/>
        </w:rPr>
      </w:pPr>
      <w:r>
        <w:rPr>
          <w:lang w:val="sr-Cyrl-RS"/>
        </w:rPr>
        <w:t xml:space="preserve">- </w:t>
      </w:r>
      <w:r w:rsidRPr="00DD5B59">
        <w:rPr>
          <w:lang w:val="sr-Cyrl-RS"/>
        </w:rPr>
        <w:t>евентуалном</w:t>
      </w:r>
      <w:r w:rsidRPr="00DD5B59">
        <w:rPr>
          <w:spacing w:val="-5"/>
          <w:lang w:val="sr-Cyrl-RS"/>
        </w:rPr>
        <w:t xml:space="preserve"> </w:t>
      </w:r>
      <w:r w:rsidRPr="00DD5B59">
        <w:rPr>
          <w:lang w:val="sr-Cyrl-RS"/>
        </w:rPr>
        <w:t>постојању</w:t>
      </w:r>
      <w:r w:rsidRPr="00DD5B59">
        <w:rPr>
          <w:spacing w:val="-4"/>
          <w:lang w:val="sr-Cyrl-RS"/>
        </w:rPr>
        <w:t xml:space="preserve"> </w:t>
      </w:r>
      <w:r w:rsidRPr="00DD5B59">
        <w:rPr>
          <w:lang w:val="sr-Cyrl-RS"/>
        </w:rPr>
        <w:t>сметњи</w:t>
      </w:r>
      <w:r w:rsidRPr="00DD5B59">
        <w:rPr>
          <w:spacing w:val="-4"/>
          <w:lang w:val="sr-Cyrl-RS"/>
        </w:rPr>
        <w:t xml:space="preserve"> </w:t>
      </w:r>
      <w:r w:rsidRPr="00DD5B59">
        <w:rPr>
          <w:lang w:val="sr-Cyrl-RS"/>
        </w:rPr>
        <w:t>везаних</w:t>
      </w:r>
      <w:r w:rsidRPr="00DD5B59">
        <w:rPr>
          <w:spacing w:val="-6"/>
          <w:lang w:val="sr-Cyrl-RS"/>
        </w:rPr>
        <w:t xml:space="preserve"> </w:t>
      </w:r>
      <w:r w:rsidRPr="00DD5B59">
        <w:rPr>
          <w:lang w:val="sr-Cyrl-RS"/>
        </w:rPr>
        <w:t>за</w:t>
      </w:r>
      <w:r w:rsidRPr="00DD5B59">
        <w:rPr>
          <w:spacing w:val="-3"/>
          <w:lang w:val="sr-Cyrl-RS"/>
        </w:rPr>
        <w:t xml:space="preserve"> </w:t>
      </w:r>
      <w:r w:rsidRPr="00DD5B59">
        <w:rPr>
          <w:lang w:val="sr-Cyrl-RS"/>
        </w:rPr>
        <w:t>слух,</w:t>
      </w:r>
      <w:r w:rsidRPr="00DD5B59">
        <w:rPr>
          <w:spacing w:val="-4"/>
          <w:lang w:val="sr-Cyrl-RS"/>
        </w:rPr>
        <w:t xml:space="preserve"> </w:t>
      </w:r>
      <w:r w:rsidRPr="00DD5B59">
        <w:rPr>
          <w:lang w:val="sr-Cyrl-RS"/>
        </w:rPr>
        <w:t>вид,</w:t>
      </w:r>
      <w:r w:rsidRPr="00DD5B59">
        <w:rPr>
          <w:spacing w:val="-5"/>
          <w:lang w:val="sr-Cyrl-RS"/>
        </w:rPr>
        <w:t xml:space="preserve"> </w:t>
      </w:r>
      <w:r w:rsidRPr="00DD5B59">
        <w:rPr>
          <w:lang w:val="sr-Cyrl-RS"/>
        </w:rPr>
        <w:t>говор</w:t>
      </w:r>
      <w:r w:rsidRPr="00DD5B59">
        <w:rPr>
          <w:spacing w:val="-4"/>
          <w:lang w:val="sr-Cyrl-RS"/>
        </w:rPr>
        <w:t xml:space="preserve"> </w:t>
      </w:r>
      <w:r w:rsidRPr="00DD5B59">
        <w:rPr>
          <w:lang w:val="sr-Cyrl-RS"/>
        </w:rPr>
        <w:t>или</w:t>
      </w:r>
      <w:r w:rsidRPr="00DD5B59">
        <w:rPr>
          <w:spacing w:val="-4"/>
          <w:lang w:val="sr-Cyrl-RS"/>
        </w:rPr>
        <w:t xml:space="preserve"> </w:t>
      </w:r>
      <w:r w:rsidRPr="00DD5B59">
        <w:rPr>
          <w:lang w:val="sr-Cyrl-RS"/>
        </w:rPr>
        <w:t>други</w:t>
      </w:r>
      <w:r w:rsidRPr="00DD5B59">
        <w:rPr>
          <w:spacing w:val="-4"/>
          <w:lang w:val="sr-Cyrl-RS"/>
        </w:rPr>
        <w:t xml:space="preserve"> </w:t>
      </w:r>
      <w:r w:rsidRPr="00DD5B59">
        <w:rPr>
          <w:lang w:val="sr-Cyrl-RS"/>
        </w:rPr>
        <w:t>вид</w:t>
      </w:r>
      <w:r w:rsidRPr="00DD5B59">
        <w:rPr>
          <w:spacing w:val="-3"/>
          <w:lang w:val="sr-Cyrl-RS"/>
        </w:rPr>
        <w:t xml:space="preserve"> </w:t>
      </w:r>
      <w:r w:rsidRPr="00DD5B59">
        <w:rPr>
          <w:lang w:val="sr-Cyrl-RS"/>
        </w:rPr>
        <w:t>комуникације</w:t>
      </w:r>
      <w:r w:rsidRPr="00DD5B59">
        <w:rPr>
          <w:spacing w:val="-47"/>
          <w:lang w:val="sr-Cyrl-RS"/>
        </w:rPr>
        <w:t xml:space="preserve"> </w:t>
      </w:r>
      <w:r w:rsidRPr="00DD5B59">
        <w:rPr>
          <w:lang w:val="sr-Cyrl-RS"/>
        </w:rPr>
        <w:t>(укључујући</w:t>
      </w:r>
      <w:r w:rsidRPr="00DD5B59">
        <w:rPr>
          <w:spacing w:val="-3"/>
          <w:lang w:val="sr-Cyrl-RS"/>
        </w:rPr>
        <w:t xml:space="preserve"> </w:t>
      </w:r>
      <w:r w:rsidRPr="00DD5B59">
        <w:rPr>
          <w:lang w:val="sr-Cyrl-RS"/>
        </w:rPr>
        <w:t>и</w:t>
      </w:r>
      <w:r w:rsidRPr="00DD5B59">
        <w:rPr>
          <w:spacing w:val="-2"/>
          <w:lang w:val="sr-Cyrl-RS"/>
        </w:rPr>
        <w:t xml:space="preserve"> </w:t>
      </w:r>
      <w:r w:rsidRPr="00DD5B59">
        <w:rPr>
          <w:lang w:val="sr-Cyrl-RS"/>
        </w:rPr>
        <w:t>невербалну)</w:t>
      </w:r>
      <w:r w:rsidRPr="00DD5B59">
        <w:rPr>
          <w:spacing w:val="-3"/>
          <w:lang w:val="sr-Cyrl-RS"/>
        </w:rPr>
        <w:t xml:space="preserve"> </w:t>
      </w:r>
      <w:r w:rsidRPr="00DD5B59">
        <w:rPr>
          <w:lang w:val="sr-Cyrl-RS"/>
        </w:rPr>
        <w:t>које</w:t>
      </w:r>
      <w:r w:rsidRPr="00DD5B59">
        <w:rPr>
          <w:spacing w:val="-2"/>
          <w:lang w:val="sr-Cyrl-RS"/>
        </w:rPr>
        <w:t xml:space="preserve"> </w:t>
      </w:r>
      <w:r w:rsidRPr="00DD5B59">
        <w:rPr>
          <w:lang w:val="sr-Cyrl-RS"/>
        </w:rPr>
        <w:t>утичу</w:t>
      </w:r>
      <w:r w:rsidRPr="00DD5B59">
        <w:rPr>
          <w:spacing w:val="-3"/>
          <w:lang w:val="sr-Cyrl-RS"/>
        </w:rPr>
        <w:t xml:space="preserve"> </w:t>
      </w:r>
      <w:r w:rsidRPr="00DD5B59">
        <w:rPr>
          <w:lang w:val="sr-Cyrl-RS"/>
        </w:rPr>
        <w:t>на</w:t>
      </w:r>
      <w:r w:rsidRPr="00DD5B59">
        <w:rPr>
          <w:spacing w:val="-2"/>
          <w:lang w:val="sr-Cyrl-RS"/>
        </w:rPr>
        <w:t xml:space="preserve"> </w:t>
      </w:r>
      <w:r w:rsidRPr="00DD5B59">
        <w:rPr>
          <w:lang w:val="sr-Cyrl-RS"/>
        </w:rPr>
        <w:t>његово</w:t>
      </w:r>
      <w:r w:rsidRPr="00DD5B59">
        <w:rPr>
          <w:spacing w:val="-2"/>
          <w:lang w:val="sr-Cyrl-RS"/>
        </w:rPr>
        <w:t xml:space="preserve"> </w:t>
      </w:r>
      <w:r w:rsidRPr="00DD5B59">
        <w:rPr>
          <w:lang w:val="sr-Cyrl-RS"/>
        </w:rPr>
        <w:t>укључивање</w:t>
      </w:r>
      <w:r w:rsidRPr="00DD5B59">
        <w:rPr>
          <w:spacing w:val="-1"/>
          <w:lang w:val="sr-Cyrl-RS"/>
        </w:rPr>
        <w:t xml:space="preserve"> </w:t>
      </w:r>
      <w:r w:rsidRPr="00DD5B59">
        <w:rPr>
          <w:lang w:val="sr-Cyrl-RS"/>
        </w:rPr>
        <w:t>и</w:t>
      </w:r>
      <w:r w:rsidRPr="00DD5B59">
        <w:rPr>
          <w:spacing w:val="-3"/>
          <w:lang w:val="sr-Cyrl-RS"/>
        </w:rPr>
        <w:t xml:space="preserve"> </w:t>
      </w:r>
      <w:r w:rsidRPr="00DD5B59">
        <w:rPr>
          <w:lang w:val="sr-Cyrl-RS"/>
        </w:rPr>
        <w:t>учешће</w:t>
      </w:r>
      <w:r w:rsidRPr="00DD5B59">
        <w:rPr>
          <w:spacing w:val="-1"/>
          <w:lang w:val="sr-Cyrl-RS"/>
        </w:rPr>
        <w:t xml:space="preserve"> </w:t>
      </w:r>
      <w:r w:rsidRPr="00DD5B59">
        <w:rPr>
          <w:lang w:val="sr-Cyrl-RS"/>
        </w:rPr>
        <w:t>у</w:t>
      </w:r>
      <w:r w:rsidRPr="00DD5B59">
        <w:rPr>
          <w:spacing w:val="-3"/>
          <w:lang w:val="sr-Cyrl-RS"/>
        </w:rPr>
        <w:t xml:space="preserve"> </w:t>
      </w:r>
      <w:r w:rsidRPr="00DD5B59">
        <w:rPr>
          <w:lang w:val="sr-Cyrl-RS"/>
        </w:rPr>
        <w:t>образовању;</w:t>
      </w:r>
    </w:p>
    <w:p w:rsidR="002D3FE7" w:rsidRPr="00DD5B59" w:rsidRDefault="002D3FE7" w:rsidP="002D3FE7">
      <w:pPr>
        <w:jc w:val="both"/>
        <w:rPr>
          <w:lang w:val="sr-Cyrl-RS"/>
        </w:rPr>
      </w:pPr>
      <w:r>
        <w:rPr>
          <w:lang w:val="sr-Cyrl-RS"/>
        </w:rPr>
        <w:t xml:space="preserve">- </w:t>
      </w:r>
      <w:r w:rsidRPr="00DD5B59">
        <w:rPr>
          <w:lang w:val="sr-Cyrl-RS"/>
        </w:rPr>
        <w:t>да ли ученик у потпуности влада језиком на коме се школује (и језиком већинске групе)</w:t>
      </w:r>
      <w:r w:rsidRPr="00DD5B59">
        <w:rPr>
          <w:spacing w:val="-47"/>
          <w:lang w:val="sr-Cyrl-RS"/>
        </w:rPr>
        <w:t xml:space="preserve"> </w:t>
      </w:r>
      <w:r w:rsidRPr="00DD5B59">
        <w:rPr>
          <w:lang w:val="sr-Cyrl-RS"/>
        </w:rPr>
        <w:t>или</w:t>
      </w:r>
      <w:r w:rsidRPr="00DD5B59">
        <w:rPr>
          <w:spacing w:val="-2"/>
          <w:lang w:val="sr-Cyrl-RS"/>
        </w:rPr>
        <w:t xml:space="preserve"> </w:t>
      </w:r>
      <w:r w:rsidRPr="00DD5B59">
        <w:rPr>
          <w:lang w:val="sr-Cyrl-RS"/>
        </w:rPr>
        <w:t>има тешкоће</w:t>
      </w:r>
      <w:r w:rsidRPr="00DD5B59">
        <w:rPr>
          <w:spacing w:val="-1"/>
          <w:lang w:val="sr-Cyrl-RS"/>
        </w:rPr>
        <w:t xml:space="preserve"> </w:t>
      </w:r>
      <w:r w:rsidRPr="00DD5B59">
        <w:rPr>
          <w:lang w:val="sr-Cyrl-RS"/>
        </w:rPr>
        <w:t>које</w:t>
      </w:r>
      <w:r w:rsidRPr="00DD5B59">
        <w:rPr>
          <w:spacing w:val="-2"/>
          <w:lang w:val="sr-Cyrl-RS"/>
        </w:rPr>
        <w:t xml:space="preserve"> </w:t>
      </w:r>
      <w:r w:rsidRPr="00DD5B59">
        <w:rPr>
          <w:lang w:val="sr-Cyrl-RS"/>
        </w:rPr>
        <w:t>утичу</w:t>
      </w:r>
      <w:r w:rsidRPr="00DD5B59">
        <w:rPr>
          <w:spacing w:val="-1"/>
          <w:lang w:val="sr-Cyrl-RS"/>
        </w:rPr>
        <w:t xml:space="preserve"> </w:t>
      </w:r>
      <w:r w:rsidRPr="00DD5B59">
        <w:rPr>
          <w:lang w:val="sr-Cyrl-RS"/>
        </w:rPr>
        <w:t>на</w:t>
      </w:r>
      <w:r w:rsidRPr="00DD5B59">
        <w:rPr>
          <w:spacing w:val="-2"/>
          <w:lang w:val="sr-Cyrl-RS"/>
        </w:rPr>
        <w:t xml:space="preserve"> </w:t>
      </w:r>
      <w:r w:rsidRPr="00DD5B59">
        <w:rPr>
          <w:lang w:val="sr-Cyrl-RS"/>
        </w:rPr>
        <w:t>његово укључивање</w:t>
      </w:r>
      <w:r w:rsidRPr="00DD5B59">
        <w:rPr>
          <w:spacing w:val="-1"/>
          <w:lang w:val="sr-Cyrl-RS"/>
        </w:rPr>
        <w:t xml:space="preserve"> </w:t>
      </w:r>
      <w:r w:rsidRPr="00DD5B59">
        <w:rPr>
          <w:lang w:val="sr-Cyrl-RS"/>
        </w:rPr>
        <w:t>у</w:t>
      </w:r>
      <w:r w:rsidRPr="00DD5B59">
        <w:rPr>
          <w:spacing w:val="-2"/>
          <w:lang w:val="sr-Cyrl-RS"/>
        </w:rPr>
        <w:t xml:space="preserve"> </w:t>
      </w:r>
      <w:r w:rsidRPr="00DD5B59">
        <w:rPr>
          <w:lang w:val="sr-Cyrl-RS"/>
        </w:rPr>
        <w:t>образовни</w:t>
      </w:r>
      <w:r w:rsidRPr="00DD5B59">
        <w:rPr>
          <w:spacing w:val="-1"/>
          <w:lang w:val="sr-Cyrl-RS"/>
        </w:rPr>
        <w:t xml:space="preserve"> </w:t>
      </w:r>
      <w:r w:rsidRPr="00DD5B59">
        <w:rPr>
          <w:lang w:val="sr-Cyrl-RS"/>
        </w:rPr>
        <w:t>процес?</w:t>
      </w:r>
    </w:p>
    <w:p w:rsidR="002D3FE7" w:rsidRPr="00DD5B59" w:rsidRDefault="002D3FE7" w:rsidP="002D3FE7">
      <w:pPr>
        <w:jc w:val="both"/>
        <w:rPr>
          <w:lang w:val="sr-Cyrl-RS"/>
        </w:rPr>
      </w:pPr>
    </w:p>
    <w:p w:rsidR="002D3FE7" w:rsidRPr="00DD5B59" w:rsidRDefault="002D3FE7" w:rsidP="002D3FE7">
      <w:pPr>
        <w:jc w:val="both"/>
        <w:rPr>
          <w:lang w:val="sr-Cyrl-RS"/>
        </w:rPr>
      </w:pPr>
      <w:r w:rsidRPr="00DD5B59">
        <w:rPr>
          <w:lang w:val="sr-Cyrl-RS"/>
        </w:rPr>
        <w:t>Кад</w:t>
      </w:r>
      <w:r w:rsidRPr="00DD5B59">
        <w:rPr>
          <w:spacing w:val="-3"/>
          <w:lang w:val="sr-Cyrl-RS"/>
        </w:rPr>
        <w:t xml:space="preserve"> </w:t>
      </w:r>
      <w:r w:rsidRPr="00DD5B59">
        <w:rPr>
          <w:lang w:val="sr-Cyrl-RS"/>
        </w:rPr>
        <w:t>је</w:t>
      </w:r>
      <w:r w:rsidRPr="00DD5B59">
        <w:rPr>
          <w:spacing w:val="-2"/>
          <w:lang w:val="sr-Cyrl-RS"/>
        </w:rPr>
        <w:t xml:space="preserve"> </w:t>
      </w:r>
      <w:r w:rsidRPr="00DD5B59">
        <w:rPr>
          <w:lang w:val="sr-Cyrl-RS"/>
        </w:rPr>
        <w:t>у</w:t>
      </w:r>
      <w:r w:rsidRPr="00DD5B59">
        <w:rPr>
          <w:spacing w:val="-3"/>
          <w:lang w:val="sr-Cyrl-RS"/>
        </w:rPr>
        <w:t xml:space="preserve"> </w:t>
      </w:r>
      <w:r w:rsidRPr="00DD5B59">
        <w:rPr>
          <w:lang w:val="sr-Cyrl-RS"/>
        </w:rPr>
        <w:t>питању</w:t>
      </w:r>
      <w:r w:rsidRPr="00DD5B59">
        <w:rPr>
          <w:spacing w:val="-3"/>
          <w:lang w:val="sr-Cyrl-RS"/>
        </w:rPr>
        <w:t xml:space="preserve"> </w:t>
      </w:r>
      <w:r w:rsidRPr="00DD5B59">
        <w:rPr>
          <w:lang w:val="sr-Cyrl-RS"/>
        </w:rPr>
        <w:t>самосталност</w:t>
      </w:r>
      <w:r w:rsidRPr="00DD5B59">
        <w:rPr>
          <w:spacing w:val="-2"/>
          <w:lang w:val="sr-Cyrl-RS"/>
        </w:rPr>
        <w:t xml:space="preserve"> </w:t>
      </w:r>
      <w:r w:rsidRPr="00DD5B59">
        <w:rPr>
          <w:lang w:val="sr-Cyrl-RS"/>
        </w:rPr>
        <w:t>и</w:t>
      </w:r>
      <w:r w:rsidRPr="00DD5B59">
        <w:rPr>
          <w:spacing w:val="-3"/>
          <w:lang w:val="sr-Cyrl-RS"/>
        </w:rPr>
        <w:t xml:space="preserve"> </w:t>
      </w:r>
      <w:r w:rsidRPr="00DD5B59">
        <w:rPr>
          <w:lang w:val="sr-Cyrl-RS"/>
        </w:rPr>
        <w:t>брига</w:t>
      </w:r>
      <w:r w:rsidRPr="00DD5B59">
        <w:rPr>
          <w:spacing w:val="-1"/>
          <w:lang w:val="sr-Cyrl-RS"/>
        </w:rPr>
        <w:t xml:space="preserve"> </w:t>
      </w:r>
      <w:r w:rsidRPr="00DD5B59">
        <w:rPr>
          <w:lang w:val="sr-Cyrl-RS"/>
        </w:rPr>
        <w:t>о</w:t>
      </w:r>
      <w:r w:rsidRPr="00DD5B59">
        <w:rPr>
          <w:spacing w:val="-2"/>
          <w:lang w:val="sr-Cyrl-RS"/>
        </w:rPr>
        <w:t xml:space="preserve"> </w:t>
      </w:r>
      <w:r w:rsidRPr="00DD5B59">
        <w:rPr>
          <w:lang w:val="sr-Cyrl-RS"/>
        </w:rPr>
        <w:t>себи,</w:t>
      </w:r>
      <w:r w:rsidRPr="00DD5B59">
        <w:rPr>
          <w:spacing w:val="-2"/>
          <w:lang w:val="sr-Cyrl-RS"/>
        </w:rPr>
        <w:t xml:space="preserve"> </w:t>
      </w:r>
      <w:r w:rsidRPr="00DD5B59">
        <w:rPr>
          <w:lang w:val="sr-Cyrl-RS"/>
        </w:rPr>
        <w:t>прикупљају</w:t>
      </w:r>
      <w:r w:rsidRPr="00DD5B59">
        <w:rPr>
          <w:spacing w:val="-2"/>
          <w:lang w:val="sr-Cyrl-RS"/>
        </w:rPr>
        <w:t xml:space="preserve"> </w:t>
      </w:r>
      <w:r w:rsidRPr="00DD5B59">
        <w:rPr>
          <w:lang w:val="sr-Cyrl-RS"/>
        </w:rPr>
        <w:t>се</w:t>
      </w:r>
      <w:r w:rsidRPr="00DD5B59">
        <w:rPr>
          <w:spacing w:val="-2"/>
          <w:lang w:val="sr-Cyrl-RS"/>
        </w:rPr>
        <w:t xml:space="preserve"> </w:t>
      </w:r>
      <w:r w:rsidRPr="00DD5B59">
        <w:rPr>
          <w:lang w:val="sr-Cyrl-RS"/>
        </w:rPr>
        <w:t>подаци</w:t>
      </w:r>
      <w:r w:rsidRPr="00DD5B59">
        <w:rPr>
          <w:spacing w:val="-3"/>
          <w:lang w:val="sr-Cyrl-RS"/>
        </w:rPr>
        <w:t xml:space="preserve"> </w:t>
      </w:r>
      <w:r w:rsidRPr="00DD5B59">
        <w:rPr>
          <w:lang w:val="sr-Cyrl-RS"/>
        </w:rPr>
        <w:t>о:</w:t>
      </w:r>
    </w:p>
    <w:p w:rsidR="002D3FE7" w:rsidRPr="00DD5B59" w:rsidRDefault="002D3FE7" w:rsidP="002D3FE7">
      <w:pPr>
        <w:jc w:val="both"/>
        <w:rPr>
          <w:lang w:val="sr-Cyrl-RS"/>
        </w:rPr>
      </w:pPr>
      <w:r>
        <w:rPr>
          <w:lang w:val="sr-Cyrl-RS"/>
        </w:rPr>
        <w:t xml:space="preserve">- </w:t>
      </w:r>
      <w:r w:rsidRPr="00DD5B59">
        <w:rPr>
          <w:lang w:val="sr-Cyrl-RS"/>
        </w:rPr>
        <w:t>начину обављања дневних обавеза и активности које се тичу учениковог учествовања у</w:t>
      </w:r>
      <w:r w:rsidRPr="00DD5B59">
        <w:rPr>
          <w:spacing w:val="1"/>
          <w:lang w:val="sr-Cyrl-RS"/>
        </w:rPr>
        <w:t xml:space="preserve"> </w:t>
      </w:r>
      <w:r w:rsidRPr="00DD5B59">
        <w:rPr>
          <w:lang w:val="sr-Cyrl-RS"/>
        </w:rPr>
        <w:t>образовању;</w:t>
      </w:r>
    </w:p>
    <w:p w:rsidR="002D3FE7" w:rsidRPr="00DD5B59" w:rsidRDefault="002D3FE7" w:rsidP="002D3FE7">
      <w:pPr>
        <w:jc w:val="both"/>
        <w:rPr>
          <w:lang w:val="sr-Cyrl-RS"/>
        </w:rPr>
      </w:pPr>
      <w:r>
        <w:rPr>
          <w:lang w:val="sr-Cyrl-RS"/>
        </w:rPr>
        <w:t xml:space="preserve">- </w:t>
      </w:r>
      <w:r w:rsidRPr="00DD5B59">
        <w:rPr>
          <w:lang w:val="sr-Cyrl-RS"/>
        </w:rPr>
        <w:t>евентуалном постојању сметњи везаних за самостално кретање и обављање дневних</w:t>
      </w:r>
      <w:r w:rsidRPr="00DD5B59">
        <w:rPr>
          <w:spacing w:val="1"/>
          <w:lang w:val="sr-Cyrl-RS"/>
        </w:rPr>
        <w:t xml:space="preserve"> </w:t>
      </w:r>
      <w:r w:rsidRPr="00DD5B59">
        <w:rPr>
          <w:lang w:val="sr-Cyrl-RS"/>
        </w:rPr>
        <w:t>обавеза</w:t>
      </w:r>
      <w:r w:rsidRPr="00DD5B59">
        <w:rPr>
          <w:spacing w:val="1"/>
          <w:lang w:val="sr-Cyrl-RS"/>
        </w:rPr>
        <w:t xml:space="preserve"> </w:t>
      </w:r>
      <w:r w:rsidRPr="00DD5B59">
        <w:rPr>
          <w:lang w:val="sr-Cyrl-RS"/>
        </w:rPr>
        <w:t>и</w:t>
      </w:r>
      <w:r w:rsidRPr="00DD5B59">
        <w:rPr>
          <w:spacing w:val="1"/>
          <w:lang w:val="sr-Cyrl-RS"/>
        </w:rPr>
        <w:t xml:space="preserve"> </w:t>
      </w:r>
      <w:r w:rsidRPr="00DD5B59">
        <w:rPr>
          <w:lang w:val="sr-Cyrl-RS"/>
        </w:rPr>
        <w:t>да</w:t>
      </w:r>
      <w:r w:rsidRPr="00DD5B59">
        <w:rPr>
          <w:spacing w:val="1"/>
          <w:lang w:val="sr-Cyrl-RS"/>
        </w:rPr>
        <w:t xml:space="preserve"> </w:t>
      </w:r>
      <w:r w:rsidRPr="00DD5B59">
        <w:rPr>
          <w:lang w:val="sr-Cyrl-RS"/>
        </w:rPr>
        <w:t>ли</w:t>
      </w:r>
      <w:r w:rsidRPr="00DD5B59">
        <w:rPr>
          <w:spacing w:val="1"/>
          <w:lang w:val="sr-Cyrl-RS"/>
        </w:rPr>
        <w:t xml:space="preserve"> </w:t>
      </w:r>
      <w:r w:rsidRPr="00DD5B59">
        <w:rPr>
          <w:lang w:val="sr-Cyrl-RS"/>
        </w:rPr>
        <w:t>уочене</w:t>
      </w:r>
      <w:r w:rsidRPr="00DD5B59">
        <w:rPr>
          <w:spacing w:val="1"/>
          <w:lang w:val="sr-Cyrl-RS"/>
        </w:rPr>
        <w:t xml:space="preserve"> </w:t>
      </w:r>
      <w:r w:rsidRPr="00DD5B59">
        <w:rPr>
          <w:lang w:val="sr-Cyrl-RS"/>
        </w:rPr>
        <w:t>моторичке,</w:t>
      </w:r>
      <w:r w:rsidRPr="00DD5B59">
        <w:rPr>
          <w:spacing w:val="1"/>
          <w:lang w:val="sr-Cyrl-RS"/>
        </w:rPr>
        <w:t xml:space="preserve"> </w:t>
      </w:r>
      <w:r w:rsidRPr="00DD5B59">
        <w:rPr>
          <w:lang w:val="sr-Cyrl-RS"/>
        </w:rPr>
        <w:t>физичке</w:t>
      </w:r>
      <w:r w:rsidRPr="00DD5B59">
        <w:rPr>
          <w:spacing w:val="1"/>
          <w:lang w:val="sr-Cyrl-RS"/>
        </w:rPr>
        <w:t xml:space="preserve"> </w:t>
      </w:r>
      <w:r w:rsidRPr="00DD5B59">
        <w:rPr>
          <w:lang w:val="sr-Cyrl-RS"/>
        </w:rPr>
        <w:t>и/или</w:t>
      </w:r>
      <w:r w:rsidRPr="00DD5B59">
        <w:rPr>
          <w:spacing w:val="1"/>
          <w:lang w:val="sr-Cyrl-RS"/>
        </w:rPr>
        <w:t xml:space="preserve"> </w:t>
      </w:r>
      <w:r w:rsidRPr="00DD5B59">
        <w:rPr>
          <w:lang w:val="sr-Cyrl-RS"/>
        </w:rPr>
        <w:t>чулне</w:t>
      </w:r>
      <w:r w:rsidRPr="00DD5B59">
        <w:rPr>
          <w:spacing w:val="1"/>
          <w:lang w:val="sr-Cyrl-RS"/>
        </w:rPr>
        <w:t xml:space="preserve"> </w:t>
      </w:r>
      <w:r w:rsidRPr="00DD5B59">
        <w:rPr>
          <w:lang w:val="sr-Cyrl-RS"/>
        </w:rPr>
        <w:t>сметње</w:t>
      </w:r>
      <w:r w:rsidRPr="00DD5B59">
        <w:rPr>
          <w:spacing w:val="1"/>
          <w:lang w:val="sr-Cyrl-RS"/>
        </w:rPr>
        <w:t xml:space="preserve"> </w:t>
      </w:r>
      <w:r w:rsidRPr="00DD5B59">
        <w:rPr>
          <w:lang w:val="sr-Cyrl-RS"/>
        </w:rPr>
        <w:t>утичу</w:t>
      </w:r>
      <w:r w:rsidRPr="00DD5B59">
        <w:rPr>
          <w:spacing w:val="1"/>
          <w:lang w:val="sr-Cyrl-RS"/>
        </w:rPr>
        <w:t xml:space="preserve"> </w:t>
      </w:r>
      <w:r w:rsidRPr="00DD5B59">
        <w:rPr>
          <w:lang w:val="sr-Cyrl-RS"/>
        </w:rPr>
        <w:t>на</w:t>
      </w:r>
      <w:r w:rsidRPr="00DD5B59">
        <w:rPr>
          <w:spacing w:val="1"/>
          <w:lang w:val="sr-Cyrl-RS"/>
        </w:rPr>
        <w:t xml:space="preserve"> </w:t>
      </w:r>
      <w:r w:rsidRPr="00DD5B59">
        <w:rPr>
          <w:lang w:val="sr-Cyrl-RS"/>
        </w:rPr>
        <w:t>његово</w:t>
      </w:r>
      <w:r w:rsidRPr="00DD5B59">
        <w:rPr>
          <w:spacing w:val="-47"/>
          <w:lang w:val="sr-Cyrl-RS"/>
        </w:rPr>
        <w:t xml:space="preserve"> </w:t>
      </w:r>
      <w:r w:rsidRPr="00DD5B59">
        <w:rPr>
          <w:lang w:val="sr-Cyrl-RS"/>
        </w:rPr>
        <w:t>укључивање</w:t>
      </w:r>
      <w:r w:rsidRPr="00DD5B59">
        <w:rPr>
          <w:spacing w:val="-1"/>
          <w:lang w:val="sr-Cyrl-RS"/>
        </w:rPr>
        <w:t xml:space="preserve"> </w:t>
      </w:r>
      <w:r w:rsidRPr="00DD5B59">
        <w:rPr>
          <w:lang w:val="sr-Cyrl-RS"/>
        </w:rPr>
        <w:t>и</w:t>
      </w:r>
      <w:r w:rsidRPr="00DD5B59">
        <w:rPr>
          <w:spacing w:val="-1"/>
          <w:lang w:val="sr-Cyrl-RS"/>
        </w:rPr>
        <w:t xml:space="preserve"> </w:t>
      </w:r>
      <w:r w:rsidRPr="00DD5B59">
        <w:rPr>
          <w:lang w:val="sr-Cyrl-RS"/>
        </w:rPr>
        <w:t>учешће и</w:t>
      </w:r>
      <w:r w:rsidRPr="00DD5B59">
        <w:rPr>
          <w:spacing w:val="-1"/>
          <w:lang w:val="sr-Cyrl-RS"/>
        </w:rPr>
        <w:t xml:space="preserve"> </w:t>
      </w:r>
      <w:r w:rsidRPr="00DD5B59">
        <w:rPr>
          <w:lang w:val="sr-Cyrl-RS"/>
        </w:rPr>
        <w:t>напредовање</w:t>
      </w:r>
      <w:r w:rsidRPr="00DD5B59">
        <w:rPr>
          <w:spacing w:val="-1"/>
          <w:lang w:val="sr-Cyrl-RS"/>
        </w:rPr>
        <w:t xml:space="preserve"> </w:t>
      </w:r>
      <w:r w:rsidRPr="00DD5B59">
        <w:rPr>
          <w:lang w:val="sr-Cyrl-RS"/>
        </w:rPr>
        <w:t>у</w:t>
      </w:r>
      <w:r w:rsidRPr="00DD5B59">
        <w:rPr>
          <w:spacing w:val="-1"/>
          <w:lang w:val="sr-Cyrl-RS"/>
        </w:rPr>
        <w:t xml:space="preserve"> </w:t>
      </w:r>
      <w:r w:rsidRPr="00DD5B59">
        <w:rPr>
          <w:lang w:val="sr-Cyrl-RS"/>
        </w:rPr>
        <w:t>образовању;</w:t>
      </w:r>
    </w:p>
    <w:p w:rsidR="002D3FE7" w:rsidRPr="00DD5B59" w:rsidRDefault="002D3FE7" w:rsidP="002D3FE7">
      <w:pPr>
        <w:jc w:val="both"/>
        <w:rPr>
          <w:lang w:val="sr-Cyrl-RS"/>
        </w:rPr>
      </w:pPr>
      <w:r>
        <w:rPr>
          <w:spacing w:val="-1"/>
          <w:lang w:val="sr-Cyrl-RS"/>
        </w:rPr>
        <w:t xml:space="preserve">- </w:t>
      </w:r>
      <w:r w:rsidRPr="00DD5B59">
        <w:rPr>
          <w:spacing w:val="-1"/>
          <w:lang w:val="sr-Cyrl-RS"/>
        </w:rPr>
        <w:t>укупном</w:t>
      </w:r>
      <w:r w:rsidRPr="00DD5B59">
        <w:rPr>
          <w:spacing w:val="-13"/>
          <w:lang w:val="sr-Cyrl-RS"/>
        </w:rPr>
        <w:t xml:space="preserve"> </w:t>
      </w:r>
      <w:r w:rsidRPr="00DD5B59">
        <w:rPr>
          <w:spacing w:val="-1"/>
          <w:lang w:val="sr-Cyrl-RS"/>
        </w:rPr>
        <w:t>здравственом</w:t>
      </w:r>
      <w:r w:rsidRPr="00DD5B59">
        <w:rPr>
          <w:spacing w:val="-13"/>
          <w:lang w:val="sr-Cyrl-RS"/>
        </w:rPr>
        <w:t xml:space="preserve"> </w:t>
      </w:r>
      <w:r w:rsidRPr="00DD5B59">
        <w:rPr>
          <w:spacing w:val="-1"/>
          <w:lang w:val="sr-Cyrl-RS"/>
        </w:rPr>
        <w:t>стању</w:t>
      </w:r>
      <w:r w:rsidRPr="00DD5B59">
        <w:rPr>
          <w:spacing w:val="-13"/>
          <w:lang w:val="sr-Cyrl-RS"/>
        </w:rPr>
        <w:t xml:space="preserve"> </w:t>
      </w:r>
      <w:r w:rsidRPr="00DD5B59">
        <w:rPr>
          <w:lang w:val="sr-Cyrl-RS"/>
        </w:rPr>
        <w:t>ученика</w:t>
      </w:r>
      <w:r w:rsidRPr="00DD5B59">
        <w:rPr>
          <w:spacing w:val="-11"/>
          <w:lang w:val="sr-Cyrl-RS"/>
        </w:rPr>
        <w:t xml:space="preserve"> </w:t>
      </w:r>
      <w:r w:rsidRPr="00DD5B59">
        <w:rPr>
          <w:lang w:val="sr-Cyrl-RS"/>
        </w:rPr>
        <w:t>тј.</w:t>
      </w:r>
      <w:r w:rsidRPr="00DD5B59">
        <w:rPr>
          <w:spacing w:val="-13"/>
          <w:lang w:val="sr-Cyrl-RS"/>
        </w:rPr>
        <w:t xml:space="preserve"> </w:t>
      </w:r>
      <w:r w:rsidRPr="00DD5B59">
        <w:rPr>
          <w:lang w:val="sr-Cyrl-RS"/>
        </w:rPr>
        <w:t>да</w:t>
      </w:r>
      <w:r w:rsidRPr="00DD5B59">
        <w:rPr>
          <w:spacing w:val="-11"/>
          <w:lang w:val="sr-Cyrl-RS"/>
        </w:rPr>
        <w:t xml:space="preserve"> </w:t>
      </w:r>
      <w:r w:rsidRPr="00DD5B59">
        <w:rPr>
          <w:lang w:val="sr-Cyrl-RS"/>
        </w:rPr>
        <w:t>ли</w:t>
      </w:r>
      <w:r w:rsidRPr="00DD5B59">
        <w:rPr>
          <w:spacing w:val="-13"/>
          <w:lang w:val="sr-Cyrl-RS"/>
        </w:rPr>
        <w:t xml:space="preserve"> </w:t>
      </w:r>
      <w:r w:rsidRPr="00DD5B59">
        <w:rPr>
          <w:lang w:val="sr-Cyrl-RS"/>
        </w:rPr>
        <w:t>ученик</w:t>
      </w:r>
      <w:r w:rsidRPr="00DD5B59">
        <w:rPr>
          <w:spacing w:val="-12"/>
          <w:lang w:val="sr-Cyrl-RS"/>
        </w:rPr>
        <w:t xml:space="preserve"> </w:t>
      </w:r>
      <w:r w:rsidRPr="00DD5B59">
        <w:rPr>
          <w:lang w:val="sr-Cyrl-RS"/>
        </w:rPr>
        <w:t>има</w:t>
      </w:r>
      <w:r w:rsidRPr="00DD5B59">
        <w:rPr>
          <w:spacing w:val="-13"/>
          <w:lang w:val="sr-Cyrl-RS"/>
        </w:rPr>
        <w:t xml:space="preserve"> </w:t>
      </w:r>
      <w:r w:rsidRPr="00DD5B59">
        <w:rPr>
          <w:lang w:val="sr-Cyrl-RS"/>
        </w:rPr>
        <w:t>текућих</w:t>
      </w:r>
      <w:r w:rsidRPr="00DD5B59">
        <w:rPr>
          <w:spacing w:val="-12"/>
          <w:lang w:val="sr-Cyrl-RS"/>
        </w:rPr>
        <w:t xml:space="preserve"> </w:t>
      </w:r>
      <w:r w:rsidRPr="00DD5B59">
        <w:rPr>
          <w:lang w:val="sr-Cyrl-RS"/>
        </w:rPr>
        <w:t>здравствених</w:t>
      </w:r>
      <w:r w:rsidRPr="00DD5B59">
        <w:rPr>
          <w:spacing w:val="-13"/>
          <w:lang w:val="sr-Cyrl-RS"/>
        </w:rPr>
        <w:t xml:space="preserve"> </w:t>
      </w:r>
      <w:r w:rsidRPr="00DD5B59">
        <w:rPr>
          <w:lang w:val="sr-Cyrl-RS"/>
        </w:rPr>
        <w:t>тешкоћа</w:t>
      </w:r>
      <w:r w:rsidRPr="00DD5B59">
        <w:rPr>
          <w:spacing w:val="-47"/>
          <w:lang w:val="sr-Cyrl-RS"/>
        </w:rPr>
        <w:t xml:space="preserve"> </w:t>
      </w:r>
      <w:r w:rsidRPr="00DD5B59">
        <w:rPr>
          <w:lang w:val="sr-Cyrl-RS"/>
        </w:rPr>
        <w:t>(постојање адекватне медицинске документације) и да ли оне утичу на укључивање у</w:t>
      </w:r>
      <w:r w:rsidRPr="00DD5B59">
        <w:rPr>
          <w:spacing w:val="1"/>
          <w:lang w:val="sr-Cyrl-RS"/>
        </w:rPr>
        <w:t xml:space="preserve"> </w:t>
      </w:r>
      <w:r w:rsidRPr="00DD5B59">
        <w:rPr>
          <w:lang w:val="sr-Cyrl-RS"/>
        </w:rPr>
        <w:t>образовни</w:t>
      </w:r>
      <w:r w:rsidRPr="00DD5B59">
        <w:rPr>
          <w:spacing w:val="-3"/>
          <w:lang w:val="sr-Cyrl-RS"/>
        </w:rPr>
        <w:t xml:space="preserve"> </w:t>
      </w:r>
      <w:r w:rsidRPr="00DD5B59">
        <w:rPr>
          <w:lang w:val="sr-Cyrl-RS"/>
        </w:rPr>
        <w:t>процес</w:t>
      </w:r>
      <w:r w:rsidRPr="00DD5B59">
        <w:rPr>
          <w:spacing w:val="-1"/>
          <w:lang w:val="sr-Cyrl-RS"/>
        </w:rPr>
        <w:t xml:space="preserve"> </w:t>
      </w:r>
      <w:r w:rsidRPr="00DD5B59">
        <w:rPr>
          <w:lang w:val="sr-Cyrl-RS"/>
        </w:rPr>
        <w:t>или</w:t>
      </w:r>
      <w:r w:rsidRPr="00DD5B59">
        <w:rPr>
          <w:spacing w:val="-1"/>
          <w:lang w:val="sr-Cyrl-RS"/>
        </w:rPr>
        <w:t xml:space="preserve"> </w:t>
      </w:r>
      <w:r w:rsidRPr="00DD5B59">
        <w:rPr>
          <w:lang w:val="sr-Cyrl-RS"/>
        </w:rPr>
        <w:t>напредак</w:t>
      </w:r>
      <w:r w:rsidRPr="00DD5B59">
        <w:rPr>
          <w:spacing w:val="-1"/>
          <w:lang w:val="sr-Cyrl-RS"/>
        </w:rPr>
        <w:t xml:space="preserve"> </w:t>
      </w:r>
      <w:r w:rsidRPr="00DD5B59">
        <w:rPr>
          <w:lang w:val="sr-Cyrl-RS"/>
        </w:rPr>
        <w:t>у</w:t>
      </w:r>
      <w:r w:rsidRPr="00DD5B59">
        <w:rPr>
          <w:spacing w:val="-1"/>
          <w:lang w:val="sr-Cyrl-RS"/>
        </w:rPr>
        <w:t xml:space="preserve"> </w:t>
      </w:r>
      <w:r w:rsidRPr="00DD5B59">
        <w:rPr>
          <w:lang w:val="sr-Cyrl-RS"/>
        </w:rPr>
        <w:t>савладавању</w:t>
      </w:r>
      <w:r w:rsidRPr="00DD5B59">
        <w:rPr>
          <w:spacing w:val="-2"/>
          <w:lang w:val="sr-Cyrl-RS"/>
        </w:rPr>
        <w:t xml:space="preserve"> </w:t>
      </w:r>
      <w:r w:rsidRPr="00DD5B59">
        <w:rPr>
          <w:lang w:val="sr-Cyrl-RS"/>
        </w:rPr>
        <w:t>редовног</w:t>
      </w:r>
      <w:r w:rsidRPr="00DD5B59">
        <w:rPr>
          <w:spacing w:val="-3"/>
          <w:lang w:val="sr-Cyrl-RS"/>
        </w:rPr>
        <w:t xml:space="preserve"> </w:t>
      </w:r>
      <w:r w:rsidRPr="00DD5B59">
        <w:rPr>
          <w:lang w:val="sr-Cyrl-RS"/>
        </w:rPr>
        <w:t>школског</w:t>
      </w:r>
      <w:r w:rsidRPr="00DD5B59">
        <w:rPr>
          <w:spacing w:val="-2"/>
          <w:lang w:val="sr-Cyrl-RS"/>
        </w:rPr>
        <w:t xml:space="preserve"> </w:t>
      </w:r>
      <w:r w:rsidRPr="00DD5B59">
        <w:rPr>
          <w:lang w:val="sr-Cyrl-RS"/>
        </w:rPr>
        <w:t>програма?</w:t>
      </w:r>
    </w:p>
    <w:p w:rsidR="002D3FE7" w:rsidRPr="00DD5B59" w:rsidRDefault="002D3FE7" w:rsidP="002D3FE7">
      <w:pPr>
        <w:jc w:val="both"/>
        <w:rPr>
          <w:lang w:val="sr-Cyrl-RS"/>
        </w:rPr>
      </w:pPr>
    </w:p>
    <w:p w:rsidR="002D3FE7" w:rsidRPr="00DD5B59" w:rsidRDefault="002D3FE7" w:rsidP="002D3FE7">
      <w:pPr>
        <w:jc w:val="both"/>
        <w:rPr>
          <w:lang w:val="sr-Cyrl-RS"/>
        </w:rPr>
      </w:pPr>
      <w:r w:rsidRPr="00DD5B59">
        <w:rPr>
          <w:lang w:val="sr-Cyrl-RS"/>
        </w:rPr>
        <w:t>Као последња област, прикупљају се подаци о утицају спољашњег окружења за учење,</w:t>
      </w:r>
      <w:r w:rsidRPr="00DD5B59">
        <w:rPr>
          <w:spacing w:val="1"/>
          <w:lang w:val="sr-Cyrl-RS"/>
        </w:rPr>
        <w:t xml:space="preserve"> </w:t>
      </w:r>
      <w:r w:rsidRPr="00DD5B59">
        <w:rPr>
          <w:lang w:val="sr-Cyrl-RS"/>
        </w:rPr>
        <w:t>односно подаци о породичним и другим условима који могу да утичу на учење и напредовање</w:t>
      </w:r>
      <w:r w:rsidRPr="00DD5B59">
        <w:rPr>
          <w:spacing w:val="-47"/>
          <w:lang w:val="sr-Cyrl-RS"/>
        </w:rPr>
        <w:t xml:space="preserve"> </w:t>
      </w:r>
      <w:r w:rsidRPr="00DD5B59">
        <w:rPr>
          <w:lang w:val="sr-Cyrl-RS"/>
        </w:rPr>
        <w:t>ученика.</w:t>
      </w:r>
    </w:p>
    <w:p w:rsidR="002D3FE7" w:rsidRDefault="002D3FE7" w:rsidP="002D3FE7">
      <w:pPr>
        <w:jc w:val="both"/>
        <w:rPr>
          <w:lang w:val="sr-Cyrl-RS"/>
        </w:rPr>
      </w:pPr>
      <w:r>
        <w:rPr>
          <w:lang w:val="sr-Cyrl-RS"/>
        </w:rPr>
        <w:tab/>
      </w:r>
      <w:r w:rsidRPr="00DD5B59">
        <w:rPr>
          <w:lang w:val="sr-Cyrl-RS"/>
        </w:rPr>
        <w:t>На</w:t>
      </w:r>
      <w:r w:rsidRPr="00DD5B59">
        <w:rPr>
          <w:spacing w:val="1"/>
          <w:lang w:val="sr-Cyrl-RS"/>
        </w:rPr>
        <w:t xml:space="preserve"> </w:t>
      </w:r>
      <w:r w:rsidRPr="00DD5B59">
        <w:rPr>
          <w:lang w:val="sr-Cyrl-RS"/>
        </w:rPr>
        <w:t>основу</w:t>
      </w:r>
      <w:r w:rsidRPr="00DD5B59">
        <w:rPr>
          <w:spacing w:val="1"/>
          <w:lang w:val="sr-Cyrl-RS"/>
        </w:rPr>
        <w:t xml:space="preserve"> </w:t>
      </w:r>
      <w:r w:rsidRPr="00DD5B59">
        <w:rPr>
          <w:lang w:val="sr-Cyrl-RS"/>
        </w:rPr>
        <w:t>педагошког</w:t>
      </w:r>
      <w:r w:rsidRPr="00DD5B59">
        <w:rPr>
          <w:spacing w:val="1"/>
          <w:lang w:val="sr-Cyrl-RS"/>
        </w:rPr>
        <w:t xml:space="preserve"> </w:t>
      </w:r>
      <w:r w:rsidRPr="00DD5B59">
        <w:rPr>
          <w:lang w:val="sr-Cyrl-RS"/>
        </w:rPr>
        <w:t>профила,</w:t>
      </w:r>
      <w:r w:rsidRPr="00DD5B59">
        <w:rPr>
          <w:spacing w:val="1"/>
          <w:lang w:val="sr-Cyrl-RS"/>
        </w:rPr>
        <w:t xml:space="preserve"> </w:t>
      </w:r>
      <w:r w:rsidRPr="00DD5B59">
        <w:rPr>
          <w:lang w:val="sr-Cyrl-RS"/>
        </w:rPr>
        <w:t>идентификују</w:t>
      </w:r>
      <w:r w:rsidRPr="00DD5B59">
        <w:rPr>
          <w:spacing w:val="1"/>
          <w:lang w:val="sr-Cyrl-RS"/>
        </w:rPr>
        <w:t xml:space="preserve"> </w:t>
      </w:r>
      <w:r w:rsidRPr="00DD5B59">
        <w:rPr>
          <w:lang w:val="sr-Cyrl-RS"/>
        </w:rPr>
        <w:t>се</w:t>
      </w:r>
      <w:r w:rsidRPr="00DD5B59">
        <w:rPr>
          <w:spacing w:val="1"/>
          <w:lang w:val="sr-Cyrl-RS"/>
        </w:rPr>
        <w:t xml:space="preserve"> </w:t>
      </w:r>
      <w:r w:rsidRPr="00DD5B59">
        <w:rPr>
          <w:lang w:val="sr-Cyrl-RS"/>
        </w:rPr>
        <w:t>приоритетне</w:t>
      </w:r>
      <w:r w:rsidRPr="00DD5B59">
        <w:rPr>
          <w:spacing w:val="1"/>
          <w:lang w:val="sr-Cyrl-RS"/>
        </w:rPr>
        <w:t xml:space="preserve"> </w:t>
      </w:r>
      <w:r w:rsidRPr="00DD5B59">
        <w:rPr>
          <w:lang w:val="sr-Cyrl-RS"/>
        </w:rPr>
        <w:t>области</w:t>
      </w:r>
      <w:r w:rsidRPr="00DD5B59">
        <w:rPr>
          <w:spacing w:val="1"/>
          <w:lang w:val="sr-Cyrl-RS"/>
        </w:rPr>
        <w:t xml:space="preserve"> </w:t>
      </w:r>
      <w:r w:rsidRPr="00DD5B59">
        <w:rPr>
          <w:lang w:val="sr-Cyrl-RS"/>
        </w:rPr>
        <w:t>и</w:t>
      </w:r>
      <w:r w:rsidRPr="00DD5B59">
        <w:rPr>
          <w:spacing w:val="1"/>
          <w:lang w:val="sr-Cyrl-RS"/>
        </w:rPr>
        <w:t xml:space="preserve"> </w:t>
      </w:r>
      <w:r w:rsidRPr="00DD5B59">
        <w:rPr>
          <w:lang w:val="sr-Cyrl-RS"/>
        </w:rPr>
        <w:t>потребе</w:t>
      </w:r>
      <w:r w:rsidRPr="00DD5B59">
        <w:rPr>
          <w:spacing w:val="1"/>
          <w:lang w:val="sr-Cyrl-RS"/>
        </w:rPr>
        <w:t xml:space="preserve"> </w:t>
      </w:r>
      <w:r w:rsidRPr="00DD5B59">
        <w:rPr>
          <w:lang w:val="sr-Cyrl-RS"/>
        </w:rPr>
        <w:t>за</w:t>
      </w:r>
      <w:r w:rsidRPr="00DD5B59">
        <w:rPr>
          <w:spacing w:val="1"/>
          <w:lang w:val="sr-Cyrl-RS"/>
        </w:rPr>
        <w:t xml:space="preserve"> </w:t>
      </w:r>
      <w:r w:rsidRPr="00DD5B59">
        <w:rPr>
          <w:lang w:val="sr-Cyrl-RS"/>
        </w:rPr>
        <w:t>подршком ученику у образовно-васпитној установи. Стручни сарадник координира израду и у</w:t>
      </w:r>
      <w:r w:rsidRPr="00DD5B59">
        <w:rPr>
          <w:spacing w:val="1"/>
          <w:lang w:val="sr-Cyrl-RS"/>
        </w:rPr>
        <w:t xml:space="preserve"> </w:t>
      </w:r>
      <w:r w:rsidRPr="00DD5B59">
        <w:rPr>
          <w:spacing w:val="-1"/>
          <w:lang w:val="sr-Cyrl-RS"/>
        </w:rPr>
        <w:t>сарадњи</w:t>
      </w:r>
      <w:r w:rsidRPr="00DD5B59">
        <w:rPr>
          <w:spacing w:val="-11"/>
          <w:lang w:val="sr-Cyrl-RS"/>
        </w:rPr>
        <w:t xml:space="preserve"> </w:t>
      </w:r>
      <w:r w:rsidRPr="00DD5B59">
        <w:rPr>
          <w:spacing w:val="-1"/>
          <w:lang w:val="sr-Cyrl-RS"/>
        </w:rPr>
        <w:t>са</w:t>
      </w:r>
      <w:r w:rsidRPr="00DD5B59">
        <w:rPr>
          <w:spacing w:val="-11"/>
          <w:lang w:val="sr-Cyrl-RS"/>
        </w:rPr>
        <w:t xml:space="preserve"> </w:t>
      </w:r>
      <w:r w:rsidRPr="00DD5B59">
        <w:rPr>
          <w:lang w:val="sr-Cyrl-RS"/>
        </w:rPr>
        <w:t>наставником</w:t>
      </w:r>
      <w:r w:rsidRPr="00DD5B59">
        <w:rPr>
          <w:spacing w:val="-11"/>
          <w:lang w:val="sr-Cyrl-RS"/>
        </w:rPr>
        <w:t xml:space="preserve"> </w:t>
      </w:r>
      <w:r w:rsidRPr="00DD5B59">
        <w:rPr>
          <w:lang w:val="sr-Cyrl-RS"/>
        </w:rPr>
        <w:t>и</w:t>
      </w:r>
      <w:r w:rsidRPr="00DD5B59">
        <w:rPr>
          <w:spacing w:val="-12"/>
          <w:lang w:val="sr-Cyrl-RS"/>
        </w:rPr>
        <w:t xml:space="preserve"> </w:t>
      </w:r>
      <w:r w:rsidRPr="00DD5B59">
        <w:rPr>
          <w:lang w:val="sr-Cyrl-RS"/>
        </w:rPr>
        <w:t>родитељем</w:t>
      </w:r>
      <w:r w:rsidRPr="00DD5B59">
        <w:rPr>
          <w:spacing w:val="-10"/>
          <w:lang w:val="sr-Cyrl-RS"/>
        </w:rPr>
        <w:t xml:space="preserve"> </w:t>
      </w:r>
      <w:r w:rsidRPr="00DD5B59">
        <w:rPr>
          <w:lang w:val="sr-Cyrl-RS"/>
        </w:rPr>
        <w:t>израђује</w:t>
      </w:r>
      <w:r w:rsidRPr="00DD5B59">
        <w:rPr>
          <w:spacing w:val="-12"/>
          <w:lang w:val="sr-Cyrl-RS"/>
        </w:rPr>
        <w:t xml:space="preserve"> </w:t>
      </w:r>
      <w:r w:rsidRPr="00DD5B59">
        <w:rPr>
          <w:lang w:val="sr-Cyrl-RS"/>
        </w:rPr>
        <w:t>педагошки</w:t>
      </w:r>
      <w:r w:rsidRPr="00DD5B59">
        <w:rPr>
          <w:spacing w:val="-12"/>
          <w:lang w:val="sr-Cyrl-RS"/>
        </w:rPr>
        <w:t xml:space="preserve"> </w:t>
      </w:r>
      <w:r w:rsidRPr="00DD5B59">
        <w:rPr>
          <w:lang w:val="sr-Cyrl-RS"/>
        </w:rPr>
        <w:t xml:space="preserve">профил </w:t>
      </w:r>
      <w:r w:rsidRPr="00DD5B59">
        <w:rPr>
          <w:spacing w:val="-47"/>
          <w:lang w:val="sr-Cyrl-RS"/>
        </w:rPr>
        <w:t xml:space="preserve"> </w:t>
      </w:r>
      <w:r w:rsidRPr="00DD5B59">
        <w:rPr>
          <w:lang w:val="sr-Cyrl-RS"/>
        </w:rPr>
        <w:t>ученика.</w:t>
      </w:r>
    </w:p>
    <w:p w:rsidR="002D3FE7" w:rsidRDefault="002D3FE7" w:rsidP="002D3FE7">
      <w:pPr>
        <w:jc w:val="both"/>
        <w:rPr>
          <w:lang w:val="sr-Cyrl-RS"/>
        </w:rPr>
      </w:pPr>
    </w:p>
    <w:p w:rsidR="002D3FE7" w:rsidRPr="00DD5B59" w:rsidRDefault="002D3FE7" w:rsidP="002D3FE7">
      <w:pPr>
        <w:jc w:val="both"/>
        <w:rPr>
          <w:b/>
          <w:u w:val="single"/>
          <w:lang w:val="sr-Cyrl-RS"/>
        </w:rPr>
      </w:pPr>
      <w:r w:rsidRPr="00DD5B59">
        <w:rPr>
          <w:b/>
          <w:u w:val="single"/>
          <w:lang w:val="sr-Cyrl-RS"/>
        </w:rPr>
        <w:t>ИНДИВИДУАЛИЗОВАН НАЧИН РАДА</w:t>
      </w:r>
    </w:p>
    <w:p w:rsidR="002D3FE7" w:rsidRPr="00DD5B59" w:rsidRDefault="002D3FE7" w:rsidP="002D3FE7">
      <w:pPr>
        <w:jc w:val="both"/>
        <w:rPr>
          <w:lang w:val="sr-Cyrl-RS"/>
        </w:rPr>
      </w:pPr>
    </w:p>
    <w:p w:rsidR="002D3FE7" w:rsidRPr="00DD5B59" w:rsidRDefault="002D3FE7" w:rsidP="002D3FE7">
      <w:pPr>
        <w:jc w:val="both"/>
        <w:rPr>
          <w:lang w:val="sr-Cyrl-RS"/>
        </w:rPr>
      </w:pPr>
      <w:r>
        <w:rPr>
          <w:lang w:val="sr-Cyrl-RS"/>
        </w:rPr>
        <w:tab/>
      </w:r>
      <w:r w:rsidRPr="00DD5B59">
        <w:rPr>
          <w:lang w:val="sr-Cyrl-RS"/>
        </w:rPr>
        <w:t>На</w:t>
      </w:r>
      <w:r w:rsidRPr="00DD5B59">
        <w:rPr>
          <w:spacing w:val="-4"/>
          <w:lang w:val="sr-Cyrl-RS"/>
        </w:rPr>
        <w:t xml:space="preserve"> </w:t>
      </w:r>
      <w:r w:rsidRPr="00DD5B59">
        <w:rPr>
          <w:lang w:val="sr-Cyrl-RS"/>
        </w:rPr>
        <w:t>основу</w:t>
      </w:r>
      <w:r w:rsidRPr="00DD5B59">
        <w:rPr>
          <w:spacing w:val="-3"/>
          <w:lang w:val="sr-Cyrl-RS"/>
        </w:rPr>
        <w:t xml:space="preserve"> </w:t>
      </w:r>
      <w:r w:rsidRPr="00DD5B59">
        <w:rPr>
          <w:lang w:val="sr-Cyrl-RS"/>
        </w:rPr>
        <w:t>педагошког</w:t>
      </w:r>
      <w:r w:rsidRPr="00DD5B59">
        <w:rPr>
          <w:spacing w:val="-2"/>
          <w:lang w:val="sr-Cyrl-RS"/>
        </w:rPr>
        <w:t xml:space="preserve"> </w:t>
      </w:r>
      <w:r w:rsidRPr="00DD5B59">
        <w:rPr>
          <w:lang w:val="sr-Cyrl-RS"/>
        </w:rPr>
        <w:t>профила</w:t>
      </w:r>
      <w:r w:rsidRPr="00DD5B59">
        <w:rPr>
          <w:spacing w:val="-4"/>
          <w:lang w:val="sr-Cyrl-RS"/>
        </w:rPr>
        <w:t xml:space="preserve"> </w:t>
      </w:r>
      <w:r w:rsidRPr="00DD5B59">
        <w:rPr>
          <w:lang w:val="sr-Cyrl-RS"/>
        </w:rPr>
        <w:t>ученика</w:t>
      </w:r>
      <w:r w:rsidRPr="00DD5B59">
        <w:rPr>
          <w:spacing w:val="-3"/>
          <w:lang w:val="sr-Cyrl-RS"/>
        </w:rPr>
        <w:t xml:space="preserve"> </w:t>
      </w:r>
      <w:r w:rsidRPr="00DD5B59">
        <w:rPr>
          <w:lang w:val="sr-Cyrl-RS"/>
        </w:rPr>
        <w:t>утврђују</w:t>
      </w:r>
      <w:r w:rsidRPr="00DD5B59">
        <w:rPr>
          <w:spacing w:val="-3"/>
          <w:lang w:val="sr-Cyrl-RS"/>
        </w:rPr>
        <w:t xml:space="preserve"> </w:t>
      </w:r>
      <w:r w:rsidRPr="00DD5B59">
        <w:rPr>
          <w:lang w:val="sr-Cyrl-RS"/>
        </w:rPr>
        <w:t>се:</w:t>
      </w:r>
    </w:p>
    <w:p w:rsidR="002D3FE7" w:rsidRPr="00DD5B59" w:rsidRDefault="002D3FE7" w:rsidP="002D3FE7">
      <w:pPr>
        <w:jc w:val="both"/>
        <w:rPr>
          <w:lang w:val="sr-Cyrl-RS"/>
        </w:rPr>
      </w:pPr>
      <w:r>
        <w:rPr>
          <w:lang w:val="sr-Cyrl-RS"/>
        </w:rPr>
        <w:t xml:space="preserve">- </w:t>
      </w:r>
      <w:r w:rsidRPr="00DD5B59">
        <w:rPr>
          <w:lang w:val="sr-Cyrl-RS"/>
        </w:rPr>
        <w:t>подручја</w:t>
      </w:r>
      <w:r w:rsidRPr="00DD5B59">
        <w:rPr>
          <w:spacing w:val="-4"/>
          <w:lang w:val="sr-Cyrl-RS"/>
        </w:rPr>
        <w:t xml:space="preserve"> </w:t>
      </w:r>
      <w:r w:rsidRPr="00DD5B59">
        <w:rPr>
          <w:lang w:val="sr-Cyrl-RS"/>
        </w:rPr>
        <w:t>у</w:t>
      </w:r>
      <w:r w:rsidRPr="00DD5B59">
        <w:rPr>
          <w:spacing w:val="-3"/>
          <w:lang w:val="sr-Cyrl-RS"/>
        </w:rPr>
        <w:t xml:space="preserve"> </w:t>
      </w:r>
      <w:r w:rsidRPr="00DD5B59">
        <w:rPr>
          <w:lang w:val="sr-Cyrl-RS"/>
        </w:rPr>
        <w:t>којима</w:t>
      </w:r>
      <w:r w:rsidRPr="00DD5B59">
        <w:rPr>
          <w:spacing w:val="-3"/>
          <w:lang w:val="sr-Cyrl-RS"/>
        </w:rPr>
        <w:t xml:space="preserve"> </w:t>
      </w:r>
      <w:r w:rsidRPr="00DD5B59">
        <w:rPr>
          <w:lang w:val="sr-Cyrl-RS"/>
        </w:rPr>
        <w:t>постоји</w:t>
      </w:r>
      <w:r w:rsidRPr="00DD5B59">
        <w:rPr>
          <w:spacing w:val="-4"/>
          <w:lang w:val="sr-Cyrl-RS"/>
        </w:rPr>
        <w:t xml:space="preserve"> </w:t>
      </w:r>
      <w:r w:rsidRPr="00DD5B59">
        <w:rPr>
          <w:lang w:val="sr-Cyrl-RS"/>
        </w:rPr>
        <w:t>потреба</w:t>
      </w:r>
      <w:r w:rsidRPr="00DD5B59">
        <w:rPr>
          <w:spacing w:val="-1"/>
          <w:lang w:val="sr-Cyrl-RS"/>
        </w:rPr>
        <w:t xml:space="preserve"> </w:t>
      </w:r>
      <w:r w:rsidRPr="00DD5B59">
        <w:rPr>
          <w:lang w:val="sr-Cyrl-RS"/>
        </w:rPr>
        <w:t>за</w:t>
      </w:r>
      <w:r w:rsidRPr="00DD5B59">
        <w:rPr>
          <w:spacing w:val="-3"/>
          <w:lang w:val="sr-Cyrl-RS"/>
        </w:rPr>
        <w:t xml:space="preserve"> </w:t>
      </w:r>
      <w:r w:rsidRPr="00DD5B59">
        <w:rPr>
          <w:lang w:val="sr-Cyrl-RS"/>
        </w:rPr>
        <w:t>додатном</w:t>
      </w:r>
      <w:r w:rsidRPr="00DD5B59">
        <w:rPr>
          <w:spacing w:val="-4"/>
          <w:lang w:val="sr-Cyrl-RS"/>
        </w:rPr>
        <w:t xml:space="preserve"> </w:t>
      </w:r>
      <w:r w:rsidRPr="00DD5B59">
        <w:rPr>
          <w:lang w:val="sr-Cyrl-RS"/>
        </w:rPr>
        <w:t>подршком</w:t>
      </w:r>
      <w:r w:rsidRPr="00DD5B59">
        <w:rPr>
          <w:spacing w:val="-3"/>
          <w:lang w:val="sr-Cyrl-RS"/>
        </w:rPr>
        <w:t xml:space="preserve"> </w:t>
      </w:r>
      <w:r w:rsidRPr="00DD5B59">
        <w:rPr>
          <w:lang w:val="sr-Cyrl-RS"/>
        </w:rPr>
        <w:t>у</w:t>
      </w:r>
      <w:r w:rsidRPr="00DD5B59">
        <w:rPr>
          <w:spacing w:val="-3"/>
          <w:lang w:val="sr-Cyrl-RS"/>
        </w:rPr>
        <w:t xml:space="preserve"> </w:t>
      </w:r>
      <w:r w:rsidRPr="00DD5B59">
        <w:rPr>
          <w:lang w:val="sr-Cyrl-RS"/>
        </w:rPr>
        <w:t>образовању</w:t>
      </w:r>
      <w:r w:rsidRPr="00DD5B59">
        <w:rPr>
          <w:spacing w:val="-3"/>
          <w:lang w:val="sr-Cyrl-RS"/>
        </w:rPr>
        <w:t xml:space="preserve"> </w:t>
      </w:r>
      <w:r w:rsidRPr="00DD5B59">
        <w:rPr>
          <w:lang w:val="sr-Cyrl-RS"/>
        </w:rPr>
        <w:t>и</w:t>
      </w:r>
      <w:r w:rsidRPr="00DD5B59">
        <w:rPr>
          <w:spacing w:val="-4"/>
          <w:lang w:val="sr-Cyrl-RS"/>
        </w:rPr>
        <w:t xml:space="preserve"> </w:t>
      </w:r>
      <w:r w:rsidRPr="00DD5B59">
        <w:rPr>
          <w:lang w:val="sr-Cyrl-RS"/>
        </w:rPr>
        <w:t>васпитању</w:t>
      </w:r>
      <w:r w:rsidRPr="00DD5B59">
        <w:rPr>
          <w:spacing w:val="-2"/>
          <w:lang w:val="sr-Cyrl-RS"/>
        </w:rPr>
        <w:t xml:space="preserve"> </w:t>
      </w:r>
      <w:r w:rsidRPr="00DD5B59">
        <w:rPr>
          <w:lang w:val="sr-Cyrl-RS"/>
        </w:rPr>
        <w:t>и</w:t>
      </w:r>
    </w:p>
    <w:p w:rsidR="002D3FE7" w:rsidRPr="00DD5B59" w:rsidRDefault="002D3FE7" w:rsidP="002D3FE7">
      <w:pPr>
        <w:jc w:val="both"/>
        <w:rPr>
          <w:lang w:val="sr-Cyrl-RS"/>
        </w:rPr>
      </w:pPr>
      <w:r>
        <w:rPr>
          <w:lang w:val="sr-Cyrl-RS"/>
        </w:rPr>
        <w:t xml:space="preserve">- </w:t>
      </w:r>
      <w:r w:rsidRPr="00DD5B59">
        <w:rPr>
          <w:lang w:val="sr-Cyrl-RS"/>
        </w:rPr>
        <w:t>планира</w:t>
      </w:r>
      <w:r w:rsidRPr="00DD5B59">
        <w:rPr>
          <w:spacing w:val="1"/>
          <w:lang w:val="sr-Cyrl-RS"/>
        </w:rPr>
        <w:t xml:space="preserve"> </w:t>
      </w:r>
      <w:r w:rsidRPr="00DD5B59">
        <w:rPr>
          <w:lang w:val="sr-Cyrl-RS"/>
        </w:rPr>
        <w:t>се</w:t>
      </w:r>
      <w:r w:rsidRPr="00DD5B59">
        <w:rPr>
          <w:spacing w:val="1"/>
          <w:lang w:val="sr-Cyrl-RS"/>
        </w:rPr>
        <w:t xml:space="preserve"> </w:t>
      </w:r>
      <w:r w:rsidRPr="00DD5B59">
        <w:rPr>
          <w:lang w:val="sr-Cyrl-RS"/>
        </w:rPr>
        <w:t>отклањање</w:t>
      </w:r>
      <w:r w:rsidRPr="00DD5B59">
        <w:rPr>
          <w:spacing w:val="1"/>
          <w:lang w:val="sr-Cyrl-RS"/>
        </w:rPr>
        <w:t xml:space="preserve"> </w:t>
      </w:r>
      <w:r w:rsidRPr="00DD5B59">
        <w:rPr>
          <w:lang w:val="sr-Cyrl-RS"/>
        </w:rPr>
        <w:t>физичких</w:t>
      </w:r>
      <w:r w:rsidRPr="00DD5B59">
        <w:rPr>
          <w:spacing w:val="1"/>
          <w:lang w:val="sr-Cyrl-RS"/>
        </w:rPr>
        <w:t xml:space="preserve"> </w:t>
      </w:r>
      <w:r w:rsidRPr="00DD5B59">
        <w:rPr>
          <w:lang w:val="sr-Cyrl-RS"/>
        </w:rPr>
        <w:t>и</w:t>
      </w:r>
      <w:r w:rsidRPr="00DD5B59">
        <w:rPr>
          <w:spacing w:val="1"/>
          <w:lang w:val="sr-Cyrl-RS"/>
        </w:rPr>
        <w:t xml:space="preserve"> </w:t>
      </w:r>
      <w:r w:rsidRPr="00DD5B59">
        <w:rPr>
          <w:lang w:val="sr-Cyrl-RS"/>
        </w:rPr>
        <w:t>комуникацијских</w:t>
      </w:r>
      <w:r w:rsidRPr="00DD5B59">
        <w:rPr>
          <w:spacing w:val="1"/>
          <w:lang w:val="sr-Cyrl-RS"/>
        </w:rPr>
        <w:t xml:space="preserve"> </w:t>
      </w:r>
      <w:r w:rsidRPr="00DD5B59">
        <w:rPr>
          <w:lang w:val="sr-Cyrl-RS"/>
        </w:rPr>
        <w:t>препрека</w:t>
      </w:r>
      <w:r w:rsidRPr="00DD5B59">
        <w:rPr>
          <w:spacing w:val="1"/>
          <w:lang w:val="sr-Cyrl-RS"/>
        </w:rPr>
        <w:t xml:space="preserve"> </w:t>
      </w:r>
      <w:r w:rsidRPr="00DD5B59">
        <w:rPr>
          <w:lang w:val="sr-Cyrl-RS"/>
        </w:rPr>
        <w:t>(индивидуализован</w:t>
      </w:r>
      <w:r w:rsidRPr="00DD5B59">
        <w:rPr>
          <w:spacing w:val="1"/>
          <w:lang w:val="sr-Cyrl-RS"/>
        </w:rPr>
        <w:t xml:space="preserve"> </w:t>
      </w:r>
      <w:r w:rsidRPr="00DD5B59">
        <w:rPr>
          <w:lang w:val="sr-Cyrl-RS"/>
        </w:rPr>
        <w:t>начин</w:t>
      </w:r>
      <w:r w:rsidRPr="00DD5B59">
        <w:rPr>
          <w:spacing w:val="-2"/>
          <w:lang w:val="sr-Cyrl-RS"/>
        </w:rPr>
        <w:t xml:space="preserve"> </w:t>
      </w:r>
      <w:r w:rsidRPr="00DD5B59">
        <w:rPr>
          <w:lang w:val="sr-Cyrl-RS"/>
        </w:rPr>
        <w:t>рада) у</w:t>
      </w:r>
      <w:r w:rsidRPr="00DD5B59">
        <w:rPr>
          <w:spacing w:val="-2"/>
          <w:lang w:val="sr-Cyrl-RS"/>
        </w:rPr>
        <w:t xml:space="preserve"> </w:t>
      </w:r>
      <w:r w:rsidRPr="00DD5B59">
        <w:rPr>
          <w:lang w:val="sr-Cyrl-RS"/>
        </w:rPr>
        <w:t>образовно-васпитном,</w:t>
      </w:r>
      <w:r w:rsidRPr="00DD5B59">
        <w:rPr>
          <w:spacing w:val="-2"/>
          <w:lang w:val="sr-Cyrl-RS"/>
        </w:rPr>
        <w:t xml:space="preserve"> </w:t>
      </w:r>
      <w:r w:rsidRPr="00DD5B59">
        <w:rPr>
          <w:lang w:val="sr-Cyrl-RS"/>
        </w:rPr>
        <w:t>односно</w:t>
      </w:r>
      <w:r w:rsidRPr="00DD5B59">
        <w:rPr>
          <w:spacing w:val="-1"/>
          <w:lang w:val="sr-Cyrl-RS"/>
        </w:rPr>
        <w:t xml:space="preserve"> </w:t>
      </w:r>
      <w:r w:rsidRPr="00DD5B59">
        <w:rPr>
          <w:lang w:val="sr-Cyrl-RS"/>
        </w:rPr>
        <w:t>васпитно-образовном</w:t>
      </w:r>
      <w:r w:rsidRPr="00DD5B59">
        <w:rPr>
          <w:spacing w:val="-1"/>
          <w:lang w:val="sr-Cyrl-RS"/>
        </w:rPr>
        <w:t xml:space="preserve"> </w:t>
      </w:r>
      <w:r w:rsidRPr="00DD5B59">
        <w:rPr>
          <w:lang w:val="sr-Cyrl-RS"/>
        </w:rPr>
        <w:t>раду.</w:t>
      </w:r>
    </w:p>
    <w:p w:rsidR="002D3FE7" w:rsidRPr="00DD5B59" w:rsidRDefault="002D3FE7" w:rsidP="002D3FE7">
      <w:pPr>
        <w:jc w:val="both"/>
        <w:rPr>
          <w:lang w:val="sr-Cyrl-RS"/>
        </w:rPr>
      </w:pPr>
    </w:p>
    <w:p w:rsidR="002D3FE7" w:rsidRPr="00DD5B59" w:rsidRDefault="002D3FE7" w:rsidP="002D3FE7">
      <w:pPr>
        <w:jc w:val="both"/>
        <w:rPr>
          <w:lang w:val="sr-Cyrl-RS"/>
        </w:rPr>
      </w:pPr>
      <w:r>
        <w:rPr>
          <w:lang w:val="sr-Cyrl-RS"/>
        </w:rPr>
        <w:tab/>
      </w:r>
      <w:r w:rsidRPr="00DD5B59">
        <w:rPr>
          <w:lang w:val="sr-Cyrl-RS"/>
        </w:rPr>
        <w:t>Мере</w:t>
      </w:r>
      <w:r w:rsidRPr="00DD5B59">
        <w:rPr>
          <w:spacing w:val="-4"/>
          <w:lang w:val="sr-Cyrl-RS"/>
        </w:rPr>
        <w:t xml:space="preserve"> </w:t>
      </w:r>
      <w:r w:rsidRPr="00DD5B59">
        <w:rPr>
          <w:lang w:val="sr-Cyrl-RS"/>
        </w:rPr>
        <w:t>индивидуализације</w:t>
      </w:r>
      <w:r w:rsidRPr="00DD5B59">
        <w:rPr>
          <w:spacing w:val="-4"/>
          <w:lang w:val="sr-Cyrl-RS"/>
        </w:rPr>
        <w:t xml:space="preserve"> </w:t>
      </w:r>
      <w:r w:rsidRPr="00DD5B59">
        <w:rPr>
          <w:lang w:val="sr-Cyrl-RS"/>
        </w:rPr>
        <w:t>остварују</w:t>
      </w:r>
      <w:r w:rsidRPr="00DD5B59">
        <w:rPr>
          <w:spacing w:val="-3"/>
          <w:lang w:val="sr-Cyrl-RS"/>
        </w:rPr>
        <w:t xml:space="preserve"> </w:t>
      </w:r>
      <w:r w:rsidRPr="00DD5B59">
        <w:rPr>
          <w:lang w:val="sr-Cyrl-RS"/>
        </w:rPr>
        <w:t>се</w:t>
      </w:r>
      <w:r w:rsidRPr="00DD5B59">
        <w:rPr>
          <w:spacing w:val="-4"/>
          <w:lang w:val="sr-Cyrl-RS"/>
        </w:rPr>
        <w:t xml:space="preserve"> </w:t>
      </w:r>
      <w:r w:rsidRPr="00DD5B59">
        <w:rPr>
          <w:lang w:val="sr-Cyrl-RS"/>
        </w:rPr>
        <w:t>путем:</w:t>
      </w:r>
    </w:p>
    <w:p w:rsidR="002D3FE7" w:rsidRPr="00DD5B59" w:rsidRDefault="002D3FE7" w:rsidP="002D3FE7">
      <w:pPr>
        <w:jc w:val="both"/>
        <w:rPr>
          <w:lang w:val="sr-Cyrl-RS"/>
        </w:rPr>
      </w:pPr>
      <w:r>
        <w:rPr>
          <w:lang w:val="sr-Cyrl-RS"/>
        </w:rPr>
        <w:t xml:space="preserve">- </w:t>
      </w:r>
      <w:r w:rsidRPr="00DD5B59">
        <w:rPr>
          <w:lang w:val="sr-Cyrl-RS"/>
        </w:rPr>
        <w:t>разумног прилагођавања простора и услова у којима се одвија активност у установи, односно настава у школи (отклањање физичких баријера, осмишљавање додатних и</w:t>
      </w:r>
      <w:r w:rsidRPr="00DD5B59">
        <w:rPr>
          <w:spacing w:val="1"/>
          <w:lang w:val="sr-Cyrl-RS"/>
        </w:rPr>
        <w:t xml:space="preserve"> </w:t>
      </w:r>
      <w:r w:rsidRPr="00DD5B59">
        <w:rPr>
          <w:lang w:val="sr-Cyrl-RS"/>
        </w:rPr>
        <w:t>посебних</w:t>
      </w:r>
      <w:r w:rsidRPr="00DD5B59">
        <w:rPr>
          <w:spacing w:val="-2"/>
          <w:lang w:val="sr-Cyrl-RS"/>
        </w:rPr>
        <w:t xml:space="preserve"> </w:t>
      </w:r>
      <w:r w:rsidRPr="00DD5B59">
        <w:rPr>
          <w:lang w:val="sr-Cyrl-RS"/>
        </w:rPr>
        <w:t>облика</w:t>
      </w:r>
      <w:r w:rsidRPr="00DD5B59">
        <w:rPr>
          <w:spacing w:val="-2"/>
          <w:lang w:val="sr-Cyrl-RS"/>
        </w:rPr>
        <w:t xml:space="preserve"> </w:t>
      </w:r>
      <w:r w:rsidRPr="00DD5B59">
        <w:rPr>
          <w:lang w:val="sr-Cyrl-RS"/>
        </w:rPr>
        <w:t>активности,</w:t>
      </w:r>
      <w:r w:rsidRPr="00DD5B59">
        <w:rPr>
          <w:spacing w:val="-1"/>
          <w:lang w:val="sr-Cyrl-RS"/>
        </w:rPr>
        <w:t xml:space="preserve"> </w:t>
      </w:r>
      <w:r w:rsidRPr="00DD5B59">
        <w:rPr>
          <w:lang w:val="sr-Cyrl-RS"/>
        </w:rPr>
        <w:t>израде</w:t>
      </w:r>
      <w:r w:rsidRPr="00DD5B59">
        <w:rPr>
          <w:spacing w:val="-1"/>
          <w:lang w:val="sr-Cyrl-RS"/>
        </w:rPr>
        <w:t xml:space="preserve"> </w:t>
      </w:r>
      <w:r w:rsidRPr="00DD5B59">
        <w:rPr>
          <w:lang w:val="sr-Cyrl-RS"/>
        </w:rPr>
        <w:t>посебног распореда активности</w:t>
      </w:r>
      <w:r w:rsidRPr="00DD5B59">
        <w:rPr>
          <w:spacing w:val="-2"/>
          <w:lang w:val="sr-Cyrl-RS"/>
        </w:rPr>
        <w:t xml:space="preserve"> </w:t>
      </w:r>
      <w:r w:rsidRPr="00DD5B59">
        <w:rPr>
          <w:lang w:val="sr-Cyrl-RS"/>
        </w:rPr>
        <w:t>итд.);</w:t>
      </w:r>
    </w:p>
    <w:p w:rsidR="002D3FE7" w:rsidRPr="00DD5B59" w:rsidRDefault="002D3FE7" w:rsidP="002D3FE7">
      <w:pPr>
        <w:jc w:val="both"/>
        <w:rPr>
          <w:lang w:val="sr-Cyrl-RS"/>
        </w:rPr>
      </w:pPr>
      <w:r>
        <w:rPr>
          <w:lang w:val="sr-Cyrl-RS"/>
        </w:rPr>
        <w:t xml:space="preserve">- </w:t>
      </w:r>
      <w:r w:rsidRPr="00DD5B59">
        <w:rPr>
          <w:lang w:val="sr-Cyrl-RS"/>
        </w:rPr>
        <w:t>прилагођавања метода рада, наставних средстава и дидактичког материјала, начина давања</w:t>
      </w:r>
      <w:r w:rsidRPr="00DD5B59">
        <w:rPr>
          <w:spacing w:val="-47"/>
          <w:lang w:val="sr-Cyrl-RS"/>
        </w:rPr>
        <w:t xml:space="preserve"> </w:t>
      </w:r>
      <w:r w:rsidRPr="00DD5B59">
        <w:rPr>
          <w:lang w:val="sr-Cyrl-RS"/>
        </w:rPr>
        <w:t>инструкције и задавања задатака, праћења напредовања, начина усвајања садржаја, провере</w:t>
      </w:r>
      <w:r w:rsidRPr="00DD5B59">
        <w:rPr>
          <w:spacing w:val="1"/>
          <w:lang w:val="sr-Cyrl-RS"/>
        </w:rPr>
        <w:t xml:space="preserve"> </w:t>
      </w:r>
      <w:r w:rsidRPr="00DD5B59">
        <w:rPr>
          <w:lang w:val="sr-Cyrl-RS"/>
        </w:rPr>
        <w:t>знања,</w:t>
      </w:r>
      <w:r w:rsidRPr="00DD5B59">
        <w:rPr>
          <w:spacing w:val="-3"/>
          <w:lang w:val="sr-Cyrl-RS"/>
        </w:rPr>
        <w:t xml:space="preserve"> </w:t>
      </w:r>
      <w:r w:rsidRPr="00DD5B59">
        <w:rPr>
          <w:lang w:val="sr-Cyrl-RS"/>
        </w:rPr>
        <w:t>организације</w:t>
      </w:r>
      <w:r w:rsidRPr="00DD5B59">
        <w:rPr>
          <w:spacing w:val="-2"/>
          <w:lang w:val="sr-Cyrl-RS"/>
        </w:rPr>
        <w:t xml:space="preserve"> </w:t>
      </w:r>
      <w:r w:rsidRPr="00DD5B59">
        <w:rPr>
          <w:lang w:val="sr-Cyrl-RS"/>
        </w:rPr>
        <w:t>ситуација</w:t>
      </w:r>
      <w:r w:rsidRPr="00DD5B59">
        <w:rPr>
          <w:spacing w:val="-3"/>
          <w:lang w:val="sr-Cyrl-RS"/>
        </w:rPr>
        <w:t xml:space="preserve"> </w:t>
      </w:r>
      <w:r w:rsidRPr="00DD5B59">
        <w:rPr>
          <w:lang w:val="sr-Cyrl-RS"/>
        </w:rPr>
        <w:t>учења,</w:t>
      </w:r>
      <w:r w:rsidRPr="00DD5B59">
        <w:rPr>
          <w:spacing w:val="-2"/>
          <w:lang w:val="sr-Cyrl-RS"/>
        </w:rPr>
        <w:t xml:space="preserve"> </w:t>
      </w:r>
      <w:r w:rsidRPr="00DD5B59">
        <w:rPr>
          <w:lang w:val="sr-Cyrl-RS"/>
        </w:rPr>
        <w:t>постављања</w:t>
      </w:r>
      <w:r w:rsidRPr="00DD5B59">
        <w:rPr>
          <w:spacing w:val="-1"/>
          <w:lang w:val="sr-Cyrl-RS"/>
        </w:rPr>
        <w:t xml:space="preserve"> </w:t>
      </w:r>
      <w:r w:rsidRPr="00DD5B59">
        <w:rPr>
          <w:lang w:val="sr-Cyrl-RS"/>
        </w:rPr>
        <w:t>правила</w:t>
      </w:r>
      <w:r w:rsidRPr="00DD5B59">
        <w:rPr>
          <w:spacing w:val="-1"/>
          <w:lang w:val="sr-Cyrl-RS"/>
        </w:rPr>
        <w:t xml:space="preserve"> </w:t>
      </w:r>
      <w:r w:rsidRPr="00DD5B59">
        <w:rPr>
          <w:lang w:val="sr-Cyrl-RS"/>
        </w:rPr>
        <w:t>понашања</w:t>
      </w:r>
      <w:r w:rsidRPr="00DD5B59">
        <w:rPr>
          <w:spacing w:val="-3"/>
          <w:lang w:val="sr-Cyrl-RS"/>
        </w:rPr>
        <w:t xml:space="preserve"> </w:t>
      </w:r>
      <w:r w:rsidRPr="00DD5B59">
        <w:rPr>
          <w:lang w:val="sr-Cyrl-RS"/>
        </w:rPr>
        <w:t>и</w:t>
      </w:r>
      <w:r w:rsidRPr="00DD5B59">
        <w:rPr>
          <w:spacing w:val="-2"/>
          <w:lang w:val="sr-Cyrl-RS"/>
        </w:rPr>
        <w:t xml:space="preserve"> </w:t>
      </w:r>
      <w:r w:rsidRPr="00DD5B59">
        <w:rPr>
          <w:lang w:val="sr-Cyrl-RS"/>
        </w:rPr>
        <w:t>комуникације</w:t>
      </w:r>
      <w:r w:rsidRPr="00DD5B59">
        <w:rPr>
          <w:spacing w:val="-2"/>
          <w:lang w:val="sr-Cyrl-RS"/>
        </w:rPr>
        <w:t xml:space="preserve"> </w:t>
      </w:r>
      <w:r w:rsidRPr="00DD5B59">
        <w:rPr>
          <w:lang w:val="sr-Cyrl-RS"/>
        </w:rPr>
        <w:t>и</w:t>
      </w:r>
      <w:r w:rsidRPr="00DD5B59">
        <w:rPr>
          <w:spacing w:val="-3"/>
          <w:lang w:val="sr-Cyrl-RS"/>
        </w:rPr>
        <w:t xml:space="preserve"> </w:t>
      </w:r>
      <w:r w:rsidRPr="00DD5B59">
        <w:rPr>
          <w:lang w:val="sr-Cyrl-RS"/>
        </w:rPr>
        <w:t>др.</w:t>
      </w:r>
    </w:p>
    <w:p w:rsidR="002D3FE7" w:rsidRPr="00DD5B59" w:rsidRDefault="002D3FE7" w:rsidP="002D3FE7">
      <w:pPr>
        <w:jc w:val="both"/>
        <w:rPr>
          <w:lang w:val="sr-Cyrl-RS"/>
        </w:rPr>
      </w:pPr>
      <w:r>
        <w:rPr>
          <w:lang w:val="sr-Cyrl-RS"/>
        </w:rPr>
        <w:t xml:space="preserve">- </w:t>
      </w:r>
      <w:r w:rsidRPr="00DD5B59">
        <w:rPr>
          <w:lang w:val="sr-Cyrl-RS"/>
        </w:rPr>
        <w:t>измена</w:t>
      </w:r>
      <w:r w:rsidRPr="00DD5B59">
        <w:rPr>
          <w:spacing w:val="-10"/>
          <w:lang w:val="sr-Cyrl-RS"/>
        </w:rPr>
        <w:t xml:space="preserve"> </w:t>
      </w:r>
      <w:r w:rsidRPr="00DD5B59">
        <w:rPr>
          <w:lang w:val="sr-Cyrl-RS"/>
        </w:rPr>
        <w:t>садржаја</w:t>
      </w:r>
      <w:r w:rsidRPr="00DD5B59">
        <w:rPr>
          <w:spacing w:val="-11"/>
          <w:lang w:val="sr-Cyrl-RS"/>
        </w:rPr>
        <w:t xml:space="preserve"> </w:t>
      </w:r>
      <w:r w:rsidRPr="00DD5B59">
        <w:rPr>
          <w:lang w:val="sr-Cyrl-RS"/>
        </w:rPr>
        <w:t>активности</w:t>
      </w:r>
      <w:r w:rsidRPr="00DD5B59">
        <w:rPr>
          <w:spacing w:val="-10"/>
          <w:lang w:val="sr-Cyrl-RS"/>
        </w:rPr>
        <w:t xml:space="preserve"> </w:t>
      </w:r>
      <w:r w:rsidRPr="00DD5B59">
        <w:rPr>
          <w:lang w:val="sr-Cyrl-RS"/>
        </w:rPr>
        <w:t>у</w:t>
      </w:r>
      <w:r w:rsidRPr="00DD5B59">
        <w:rPr>
          <w:spacing w:val="-11"/>
          <w:lang w:val="sr-Cyrl-RS"/>
        </w:rPr>
        <w:t xml:space="preserve"> </w:t>
      </w:r>
      <w:r w:rsidRPr="00DD5B59">
        <w:rPr>
          <w:lang w:val="sr-Cyrl-RS"/>
        </w:rPr>
        <w:t>васпитној</w:t>
      </w:r>
      <w:r w:rsidRPr="00DD5B59">
        <w:rPr>
          <w:spacing w:val="-10"/>
          <w:lang w:val="sr-Cyrl-RS"/>
        </w:rPr>
        <w:t xml:space="preserve"> </w:t>
      </w:r>
      <w:r w:rsidRPr="00DD5B59">
        <w:rPr>
          <w:lang w:val="sr-Cyrl-RS"/>
        </w:rPr>
        <w:t>групи,</w:t>
      </w:r>
      <w:r w:rsidRPr="00DD5B59">
        <w:rPr>
          <w:spacing w:val="-8"/>
          <w:lang w:val="sr-Cyrl-RS"/>
        </w:rPr>
        <w:t xml:space="preserve"> </w:t>
      </w:r>
      <w:r w:rsidRPr="00DD5B59">
        <w:rPr>
          <w:lang w:val="sr-Cyrl-RS"/>
        </w:rPr>
        <w:t>односно</w:t>
      </w:r>
      <w:r w:rsidRPr="00DD5B59">
        <w:rPr>
          <w:spacing w:val="-11"/>
          <w:lang w:val="sr-Cyrl-RS"/>
        </w:rPr>
        <w:t xml:space="preserve"> </w:t>
      </w:r>
      <w:r w:rsidRPr="00DD5B59">
        <w:rPr>
          <w:lang w:val="sr-Cyrl-RS"/>
        </w:rPr>
        <w:t>садржаја</w:t>
      </w:r>
      <w:r w:rsidRPr="00DD5B59">
        <w:rPr>
          <w:spacing w:val="-10"/>
          <w:lang w:val="sr-Cyrl-RS"/>
        </w:rPr>
        <w:t xml:space="preserve"> </w:t>
      </w:r>
      <w:r w:rsidRPr="00DD5B59">
        <w:rPr>
          <w:lang w:val="sr-Cyrl-RS"/>
        </w:rPr>
        <w:t>учења</w:t>
      </w:r>
      <w:r w:rsidRPr="00DD5B59">
        <w:rPr>
          <w:spacing w:val="-10"/>
          <w:lang w:val="sr-Cyrl-RS"/>
        </w:rPr>
        <w:t xml:space="preserve"> </w:t>
      </w:r>
      <w:r w:rsidRPr="00DD5B59">
        <w:rPr>
          <w:lang w:val="sr-Cyrl-RS"/>
        </w:rPr>
        <w:t>и</w:t>
      </w:r>
      <w:r w:rsidRPr="00DD5B59">
        <w:rPr>
          <w:spacing w:val="-11"/>
          <w:lang w:val="sr-Cyrl-RS"/>
        </w:rPr>
        <w:t xml:space="preserve"> </w:t>
      </w:r>
      <w:r w:rsidRPr="00DD5B59">
        <w:rPr>
          <w:lang w:val="sr-Cyrl-RS"/>
        </w:rPr>
        <w:t>исхода</w:t>
      </w:r>
      <w:r w:rsidRPr="00DD5B59">
        <w:rPr>
          <w:spacing w:val="-10"/>
          <w:lang w:val="sr-Cyrl-RS"/>
        </w:rPr>
        <w:t xml:space="preserve"> </w:t>
      </w:r>
      <w:r w:rsidRPr="00DD5B59">
        <w:rPr>
          <w:lang w:val="sr-Cyrl-RS"/>
        </w:rPr>
        <w:t>образовања</w:t>
      </w:r>
      <w:r w:rsidRPr="00DD5B59">
        <w:rPr>
          <w:spacing w:val="-47"/>
          <w:lang w:val="sr-Cyrl-RS"/>
        </w:rPr>
        <w:t xml:space="preserve"> </w:t>
      </w:r>
      <w:r w:rsidRPr="00DD5B59">
        <w:rPr>
          <w:lang w:val="sr-Cyrl-RS"/>
        </w:rPr>
        <w:t>и</w:t>
      </w:r>
      <w:r w:rsidRPr="00DD5B59">
        <w:rPr>
          <w:spacing w:val="-2"/>
          <w:lang w:val="sr-Cyrl-RS"/>
        </w:rPr>
        <w:t xml:space="preserve"> </w:t>
      </w:r>
      <w:r w:rsidRPr="00DD5B59">
        <w:rPr>
          <w:lang w:val="sr-Cyrl-RS"/>
        </w:rPr>
        <w:t>васпитања.</w:t>
      </w:r>
    </w:p>
    <w:p w:rsidR="002D3FE7" w:rsidRDefault="002D3FE7" w:rsidP="002D3FE7">
      <w:pPr>
        <w:jc w:val="both"/>
        <w:rPr>
          <w:lang w:val="sr-Cyrl-RS"/>
        </w:rPr>
      </w:pPr>
      <w:r>
        <w:rPr>
          <w:lang w:val="sr-Cyrl-RS"/>
        </w:rPr>
        <w:tab/>
      </w:r>
      <w:r w:rsidRPr="00DD5B59">
        <w:rPr>
          <w:lang w:val="sr-Cyrl-RS"/>
        </w:rPr>
        <w:t>Планиране</w:t>
      </w:r>
      <w:r w:rsidRPr="00DD5B59">
        <w:rPr>
          <w:spacing w:val="1"/>
          <w:lang w:val="sr-Cyrl-RS"/>
        </w:rPr>
        <w:t xml:space="preserve"> </w:t>
      </w:r>
      <w:r w:rsidRPr="00DD5B59">
        <w:rPr>
          <w:lang w:val="sr-Cyrl-RS"/>
        </w:rPr>
        <w:t>мере</w:t>
      </w:r>
      <w:r w:rsidRPr="00DD5B59">
        <w:rPr>
          <w:spacing w:val="1"/>
          <w:lang w:val="sr-Cyrl-RS"/>
        </w:rPr>
        <w:t xml:space="preserve"> </w:t>
      </w:r>
      <w:r w:rsidRPr="00DD5B59">
        <w:rPr>
          <w:lang w:val="sr-Cyrl-RS"/>
        </w:rPr>
        <w:t>за</w:t>
      </w:r>
      <w:r w:rsidRPr="00DD5B59">
        <w:rPr>
          <w:spacing w:val="1"/>
          <w:lang w:val="sr-Cyrl-RS"/>
        </w:rPr>
        <w:t xml:space="preserve"> </w:t>
      </w:r>
      <w:r w:rsidRPr="00DD5B59">
        <w:rPr>
          <w:lang w:val="sr-Cyrl-RS"/>
        </w:rPr>
        <w:t>отклањање</w:t>
      </w:r>
      <w:r w:rsidRPr="00DD5B59">
        <w:rPr>
          <w:spacing w:val="1"/>
          <w:lang w:val="sr-Cyrl-RS"/>
        </w:rPr>
        <w:t xml:space="preserve"> </w:t>
      </w:r>
      <w:r w:rsidRPr="00DD5B59">
        <w:rPr>
          <w:lang w:val="sr-Cyrl-RS"/>
        </w:rPr>
        <w:t>физичких</w:t>
      </w:r>
      <w:r w:rsidRPr="00DD5B59">
        <w:rPr>
          <w:spacing w:val="1"/>
          <w:lang w:val="sr-Cyrl-RS"/>
        </w:rPr>
        <w:t xml:space="preserve"> </w:t>
      </w:r>
      <w:r w:rsidRPr="00DD5B59">
        <w:rPr>
          <w:lang w:val="sr-Cyrl-RS"/>
        </w:rPr>
        <w:t>и</w:t>
      </w:r>
      <w:r w:rsidRPr="00DD5B59">
        <w:rPr>
          <w:spacing w:val="1"/>
          <w:lang w:val="sr-Cyrl-RS"/>
        </w:rPr>
        <w:t xml:space="preserve"> </w:t>
      </w:r>
      <w:r w:rsidRPr="00DD5B59">
        <w:rPr>
          <w:lang w:val="sr-Cyrl-RS"/>
        </w:rPr>
        <w:t>комуникацијских</w:t>
      </w:r>
      <w:r w:rsidRPr="00DD5B59">
        <w:rPr>
          <w:spacing w:val="1"/>
          <w:lang w:val="sr-Cyrl-RS"/>
        </w:rPr>
        <w:t xml:space="preserve"> </w:t>
      </w:r>
      <w:r w:rsidRPr="00DD5B59">
        <w:rPr>
          <w:lang w:val="sr-Cyrl-RS"/>
        </w:rPr>
        <w:t>препрека</w:t>
      </w:r>
      <w:r w:rsidRPr="00DD5B59">
        <w:rPr>
          <w:spacing w:val="1"/>
          <w:lang w:val="sr-Cyrl-RS"/>
        </w:rPr>
        <w:t xml:space="preserve"> </w:t>
      </w:r>
      <w:r w:rsidRPr="00DD5B59">
        <w:rPr>
          <w:lang w:val="sr-Cyrl-RS"/>
        </w:rPr>
        <w:t>(индивидуализован</w:t>
      </w:r>
      <w:r w:rsidRPr="00DD5B59">
        <w:rPr>
          <w:spacing w:val="1"/>
          <w:lang w:val="sr-Cyrl-RS"/>
        </w:rPr>
        <w:t xml:space="preserve"> </w:t>
      </w:r>
      <w:r w:rsidRPr="00DD5B59">
        <w:rPr>
          <w:lang w:val="sr-Cyrl-RS"/>
        </w:rPr>
        <w:t>начин</w:t>
      </w:r>
      <w:r w:rsidRPr="00DD5B59">
        <w:rPr>
          <w:spacing w:val="1"/>
          <w:lang w:val="sr-Cyrl-RS"/>
        </w:rPr>
        <w:t xml:space="preserve"> </w:t>
      </w:r>
      <w:r w:rsidRPr="00DD5B59">
        <w:rPr>
          <w:lang w:val="sr-Cyrl-RS"/>
        </w:rPr>
        <w:t>рада)</w:t>
      </w:r>
      <w:r w:rsidRPr="00DD5B59">
        <w:rPr>
          <w:spacing w:val="1"/>
          <w:lang w:val="sr-Cyrl-RS"/>
        </w:rPr>
        <w:t xml:space="preserve"> </w:t>
      </w:r>
      <w:r w:rsidRPr="00DD5B59">
        <w:rPr>
          <w:lang w:val="sr-Cyrl-RS"/>
        </w:rPr>
        <w:t>у</w:t>
      </w:r>
      <w:r w:rsidRPr="00DD5B59">
        <w:rPr>
          <w:spacing w:val="1"/>
          <w:lang w:val="sr-Cyrl-RS"/>
        </w:rPr>
        <w:t xml:space="preserve"> </w:t>
      </w:r>
      <w:r w:rsidRPr="00DD5B59">
        <w:rPr>
          <w:lang w:val="sr-Cyrl-RS"/>
        </w:rPr>
        <w:t>установи,</w:t>
      </w:r>
      <w:r w:rsidRPr="00DD5B59">
        <w:rPr>
          <w:spacing w:val="1"/>
          <w:lang w:val="sr-Cyrl-RS"/>
        </w:rPr>
        <w:t xml:space="preserve"> </w:t>
      </w:r>
      <w:r w:rsidRPr="00DD5B59">
        <w:rPr>
          <w:lang w:val="sr-Cyrl-RS"/>
        </w:rPr>
        <w:t>уписују</w:t>
      </w:r>
      <w:r w:rsidRPr="00DD5B59">
        <w:rPr>
          <w:spacing w:val="1"/>
          <w:lang w:val="sr-Cyrl-RS"/>
        </w:rPr>
        <w:t xml:space="preserve"> </w:t>
      </w:r>
      <w:r w:rsidRPr="00DD5B59">
        <w:rPr>
          <w:lang w:val="sr-Cyrl-RS"/>
        </w:rPr>
        <w:t>се</w:t>
      </w:r>
      <w:r w:rsidRPr="00DD5B59">
        <w:rPr>
          <w:spacing w:val="1"/>
          <w:lang w:val="sr-Cyrl-RS"/>
        </w:rPr>
        <w:t xml:space="preserve"> </w:t>
      </w:r>
      <w:r w:rsidRPr="00DD5B59">
        <w:rPr>
          <w:lang w:val="sr-Cyrl-RS"/>
        </w:rPr>
        <w:t>у</w:t>
      </w:r>
      <w:r w:rsidRPr="00DD5B59">
        <w:rPr>
          <w:spacing w:val="1"/>
          <w:lang w:val="sr-Cyrl-RS"/>
        </w:rPr>
        <w:t xml:space="preserve"> </w:t>
      </w:r>
      <w:r w:rsidRPr="00DD5B59">
        <w:rPr>
          <w:lang w:val="sr-Cyrl-RS"/>
        </w:rPr>
        <w:t>Образац</w:t>
      </w:r>
      <w:r w:rsidRPr="00DD5B59">
        <w:rPr>
          <w:spacing w:val="1"/>
          <w:lang w:val="sr-Cyrl-RS"/>
        </w:rPr>
        <w:t xml:space="preserve"> </w:t>
      </w:r>
      <w:r w:rsidRPr="00DD5B59">
        <w:rPr>
          <w:lang w:val="sr-Cyrl-RS"/>
        </w:rPr>
        <w:t>3</w:t>
      </w:r>
      <w:r w:rsidRPr="00DD5B59">
        <w:rPr>
          <w:spacing w:val="1"/>
          <w:lang w:val="sr-Cyrl-RS"/>
        </w:rPr>
        <w:t xml:space="preserve"> </w:t>
      </w:r>
      <w:r w:rsidRPr="00DD5B59">
        <w:rPr>
          <w:lang w:val="sr-Cyrl-RS"/>
        </w:rPr>
        <w:t>који</w:t>
      </w:r>
      <w:r w:rsidRPr="00DD5B59">
        <w:rPr>
          <w:spacing w:val="1"/>
          <w:lang w:val="sr-Cyrl-RS"/>
        </w:rPr>
        <w:t xml:space="preserve"> </w:t>
      </w:r>
      <w:r w:rsidRPr="00DD5B59">
        <w:rPr>
          <w:lang w:val="sr-Cyrl-RS"/>
        </w:rPr>
        <w:t>је</w:t>
      </w:r>
      <w:r w:rsidRPr="00DD5B59">
        <w:rPr>
          <w:spacing w:val="1"/>
          <w:lang w:val="sr-Cyrl-RS"/>
        </w:rPr>
        <w:t xml:space="preserve"> </w:t>
      </w:r>
      <w:r w:rsidRPr="00DD5B59">
        <w:rPr>
          <w:lang w:val="sr-Cyrl-RS"/>
        </w:rPr>
        <w:t>одштампан</w:t>
      </w:r>
      <w:r w:rsidRPr="00DD5B59">
        <w:rPr>
          <w:spacing w:val="1"/>
          <w:lang w:val="sr-Cyrl-RS"/>
        </w:rPr>
        <w:t xml:space="preserve"> </w:t>
      </w:r>
      <w:r w:rsidRPr="00DD5B59">
        <w:rPr>
          <w:lang w:val="sr-Cyrl-RS"/>
        </w:rPr>
        <w:t>уз</w:t>
      </w:r>
      <w:r w:rsidRPr="00DD5B59">
        <w:rPr>
          <w:spacing w:val="1"/>
          <w:lang w:val="sr-Cyrl-RS"/>
        </w:rPr>
        <w:t xml:space="preserve"> </w:t>
      </w:r>
      <w:r w:rsidRPr="00DD5B59">
        <w:rPr>
          <w:lang w:val="sr-Cyrl-RS"/>
        </w:rPr>
        <w:t>Правилник</w:t>
      </w:r>
      <w:r w:rsidRPr="00DD5B59">
        <w:rPr>
          <w:spacing w:val="1"/>
          <w:lang w:val="sr-Cyrl-RS"/>
        </w:rPr>
        <w:t xml:space="preserve"> </w:t>
      </w:r>
      <w:r w:rsidRPr="00DD5B59">
        <w:rPr>
          <w:lang w:val="sr-Cyrl-RS"/>
        </w:rPr>
        <w:t>о</w:t>
      </w:r>
      <w:r w:rsidRPr="00DD5B59">
        <w:rPr>
          <w:spacing w:val="1"/>
          <w:lang w:val="sr-Cyrl-RS"/>
        </w:rPr>
        <w:t xml:space="preserve"> </w:t>
      </w:r>
      <w:r w:rsidRPr="00DD5B59">
        <w:rPr>
          <w:lang w:val="sr-Cyrl-RS"/>
        </w:rPr>
        <w:t>ближим</w:t>
      </w:r>
      <w:r w:rsidRPr="00DD5B59">
        <w:rPr>
          <w:spacing w:val="1"/>
          <w:lang w:val="sr-Cyrl-RS"/>
        </w:rPr>
        <w:t xml:space="preserve"> </w:t>
      </w:r>
      <w:r w:rsidRPr="00DD5B59">
        <w:rPr>
          <w:lang w:val="sr-Cyrl-RS"/>
        </w:rPr>
        <w:t>упутствима</w:t>
      </w:r>
      <w:r w:rsidRPr="00DD5B59">
        <w:rPr>
          <w:spacing w:val="1"/>
          <w:lang w:val="sr-Cyrl-RS"/>
        </w:rPr>
        <w:t xml:space="preserve"> </w:t>
      </w:r>
      <w:r w:rsidRPr="00DD5B59">
        <w:rPr>
          <w:lang w:val="sr-Cyrl-RS"/>
        </w:rPr>
        <w:t>за</w:t>
      </w:r>
      <w:r w:rsidRPr="00DD5B59">
        <w:rPr>
          <w:spacing w:val="1"/>
          <w:lang w:val="sr-Cyrl-RS"/>
        </w:rPr>
        <w:t xml:space="preserve"> </w:t>
      </w:r>
      <w:r w:rsidRPr="00DD5B59">
        <w:rPr>
          <w:lang w:val="sr-Cyrl-RS"/>
        </w:rPr>
        <w:t>утврђивање</w:t>
      </w:r>
      <w:r w:rsidRPr="00DD5B59">
        <w:rPr>
          <w:spacing w:val="1"/>
          <w:lang w:val="sr-Cyrl-RS"/>
        </w:rPr>
        <w:t xml:space="preserve"> </w:t>
      </w:r>
      <w:r w:rsidRPr="00DD5B59">
        <w:rPr>
          <w:lang w:val="sr-Cyrl-RS"/>
        </w:rPr>
        <w:t>права</w:t>
      </w:r>
      <w:r w:rsidRPr="00DD5B59">
        <w:rPr>
          <w:spacing w:val="1"/>
          <w:lang w:val="sr-Cyrl-RS"/>
        </w:rPr>
        <w:t xml:space="preserve"> </w:t>
      </w:r>
      <w:r w:rsidRPr="00DD5B59">
        <w:rPr>
          <w:lang w:val="sr-Cyrl-RS"/>
        </w:rPr>
        <w:t>на</w:t>
      </w:r>
      <w:r w:rsidRPr="00DD5B59">
        <w:rPr>
          <w:spacing w:val="1"/>
          <w:lang w:val="sr-Cyrl-RS"/>
        </w:rPr>
        <w:t xml:space="preserve"> </w:t>
      </w:r>
      <w:r w:rsidRPr="00DD5B59">
        <w:rPr>
          <w:lang w:val="sr-Cyrl-RS"/>
        </w:rPr>
        <w:t>индивидуални</w:t>
      </w:r>
      <w:r w:rsidRPr="00DD5B59">
        <w:rPr>
          <w:spacing w:val="1"/>
          <w:lang w:val="sr-Cyrl-RS"/>
        </w:rPr>
        <w:t xml:space="preserve"> </w:t>
      </w:r>
      <w:r w:rsidRPr="00DD5B59">
        <w:rPr>
          <w:lang w:val="sr-Cyrl-RS"/>
        </w:rPr>
        <w:t>образовни</w:t>
      </w:r>
      <w:r w:rsidRPr="00DD5B59">
        <w:rPr>
          <w:spacing w:val="1"/>
          <w:lang w:val="sr-Cyrl-RS"/>
        </w:rPr>
        <w:t xml:space="preserve"> </w:t>
      </w:r>
      <w:r w:rsidRPr="00DD5B59">
        <w:rPr>
          <w:lang w:val="sr-Cyrl-RS"/>
        </w:rPr>
        <w:t>план,</w:t>
      </w:r>
      <w:r w:rsidRPr="00DD5B59">
        <w:rPr>
          <w:spacing w:val="1"/>
          <w:lang w:val="sr-Cyrl-RS"/>
        </w:rPr>
        <w:t xml:space="preserve"> </w:t>
      </w:r>
      <w:r w:rsidRPr="00DD5B59">
        <w:rPr>
          <w:lang w:val="sr-Cyrl-RS"/>
        </w:rPr>
        <w:t>његову</w:t>
      </w:r>
      <w:r w:rsidRPr="00DD5B59">
        <w:rPr>
          <w:spacing w:val="-2"/>
          <w:lang w:val="sr-Cyrl-RS"/>
        </w:rPr>
        <w:t xml:space="preserve"> </w:t>
      </w:r>
      <w:r w:rsidRPr="00DD5B59">
        <w:rPr>
          <w:lang w:val="sr-Cyrl-RS"/>
        </w:rPr>
        <w:t>примену</w:t>
      </w:r>
      <w:r w:rsidRPr="00DD5B59">
        <w:rPr>
          <w:spacing w:val="-1"/>
          <w:lang w:val="sr-Cyrl-RS"/>
        </w:rPr>
        <w:t xml:space="preserve"> </w:t>
      </w:r>
      <w:r w:rsidRPr="00DD5B59">
        <w:rPr>
          <w:lang w:val="sr-Cyrl-RS"/>
        </w:rPr>
        <w:t>и</w:t>
      </w:r>
      <w:r w:rsidRPr="00DD5B59">
        <w:rPr>
          <w:spacing w:val="-1"/>
          <w:lang w:val="sr-Cyrl-RS"/>
        </w:rPr>
        <w:t xml:space="preserve"> </w:t>
      </w:r>
      <w:r w:rsidRPr="00DD5B59">
        <w:rPr>
          <w:lang w:val="sr-Cyrl-RS"/>
        </w:rPr>
        <w:t>вредновање.</w:t>
      </w:r>
    </w:p>
    <w:p w:rsidR="002D3FE7" w:rsidRDefault="002D3FE7" w:rsidP="002D3FE7">
      <w:pPr>
        <w:jc w:val="both"/>
        <w:rPr>
          <w:lang w:val="sr-Cyrl-RS"/>
        </w:rPr>
      </w:pPr>
    </w:p>
    <w:p w:rsidR="002D3FE7" w:rsidRPr="00825C01" w:rsidRDefault="002D3FE7" w:rsidP="002D3FE7">
      <w:pPr>
        <w:jc w:val="both"/>
        <w:rPr>
          <w:b/>
          <w:u w:val="single"/>
          <w:lang w:val="sr-Cyrl-RS"/>
        </w:rPr>
      </w:pPr>
      <w:r>
        <w:rPr>
          <w:b/>
          <w:u w:val="single"/>
          <w:lang w:val="sr-Cyrl-RS"/>
        </w:rPr>
        <w:t>ПРАВО НА ИОП</w:t>
      </w:r>
    </w:p>
    <w:p w:rsidR="002D3FE7" w:rsidRPr="00DD5B59" w:rsidRDefault="002D3FE7" w:rsidP="002D3FE7">
      <w:pPr>
        <w:jc w:val="both"/>
        <w:rPr>
          <w:lang w:val="sr-Cyrl-RS"/>
        </w:rPr>
      </w:pPr>
    </w:p>
    <w:p w:rsidR="002D3FE7" w:rsidRPr="00DD5B59" w:rsidRDefault="002D3FE7" w:rsidP="002D3FE7">
      <w:pPr>
        <w:jc w:val="both"/>
        <w:rPr>
          <w:lang w:val="sr-Cyrl-RS"/>
        </w:rPr>
      </w:pPr>
      <w:r>
        <w:rPr>
          <w:lang w:val="sr-Cyrl-RS"/>
        </w:rPr>
        <w:tab/>
      </w:r>
      <w:r w:rsidRPr="00DD5B59">
        <w:rPr>
          <w:lang w:val="sr-Cyrl-RS"/>
        </w:rPr>
        <w:t>Право</w:t>
      </w:r>
      <w:r w:rsidRPr="00DD5B59">
        <w:rPr>
          <w:spacing w:val="1"/>
          <w:lang w:val="sr-Cyrl-RS"/>
        </w:rPr>
        <w:t xml:space="preserve"> </w:t>
      </w:r>
      <w:r w:rsidRPr="00DD5B59">
        <w:rPr>
          <w:lang w:val="sr-Cyrl-RS"/>
        </w:rPr>
        <w:t>на</w:t>
      </w:r>
      <w:r w:rsidRPr="00DD5B59">
        <w:rPr>
          <w:spacing w:val="1"/>
          <w:lang w:val="sr-Cyrl-RS"/>
        </w:rPr>
        <w:t xml:space="preserve"> </w:t>
      </w:r>
      <w:r w:rsidRPr="00DD5B59">
        <w:rPr>
          <w:lang w:val="sr-Cyrl-RS"/>
        </w:rPr>
        <w:t>ИОП</w:t>
      </w:r>
      <w:r w:rsidRPr="00DD5B59">
        <w:rPr>
          <w:spacing w:val="1"/>
          <w:lang w:val="sr-Cyrl-RS"/>
        </w:rPr>
        <w:t xml:space="preserve"> </w:t>
      </w:r>
      <w:r w:rsidRPr="00DD5B59">
        <w:rPr>
          <w:lang w:val="sr-Cyrl-RS"/>
        </w:rPr>
        <w:t>има</w:t>
      </w:r>
      <w:r w:rsidRPr="00DD5B59">
        <w:rPr>
          <w:spacing w:val="1"/>
          <w:lang w:val="sr-Cyrl-RS"/>
        </w:rPr>
        <w:t xml:space="preserve"> свак</w:t>
      </w:r>
      <w:r w:rsidRPr="00DD5B59">
        <w:rPr>
          <w:lang w:val="sr-Cyrl-RS"/>
        </w:rPr>
        <w:t>и</w:t>
      </w:r>
      <w:r w:rsidRPr="00DD5B59">
        <w:rPr>
          <w:spacing w:val="1"/>
          <w:lang w:val="sr-Cyrl-RS"/>
        </w:rPr>
        <w:t xml:space="preserve"> </w:t>
      </w:r>
      <w:r w:rsidRPr="00DD5B59">
        <w:rPr>
          <w:lang w:val="sr-Cyrl-RS"/>
        </w:rPr>
        <w:t>ученик</w:t>
      </w:r>
      <w:r w:rsidRPr="00DD5B59">
        <w:rPr>
          <w:spacing w:val="1"/>
          <w:lang w:val="sr-Cyrl-RS"/>
        </w:rPr>
        <w:t xml:space="preserve"> </w:t>
      </w:r>
      <w:r w:rsidRPr="00DD5B59">
        <w:rPr>
          <w:lang w:val="sr-Cyrl-RS"/>
        </w:rPr>
        <w:t>који</w:t>
      </w:r>
      <w:r w:rsidRPr="00DD5B59">
        <w:rPr>
          <w:spacing w:val="1"/>
          <w:lang w:val="sr-Cyrl-RS"/>
        </w:rPr>
        <w:t xml:space="preserve"> </w:t>
      </w:r>
      <w:r w:rsidRPr="00DD5B59">
        <w:rPr>
          <w:lang w:val="sr-Cyrl-RS"/>
        </w:rPr>
        <w:t>има</w:t>
      </w:r>
      <w:r w:rsidRPr="00DD5B59">
        <w:rPr>
          <w:spacing w:val="1"/>
          <w:lang w:val="sr-Cyrl-RS"/>
        </w:rPr>
        <w:t xml:space="preserve"> </w:t>
      </w:r>
      <w:r w:rsidRPr="00DD5B59">
        <w:rPr>
          <w:lang w:val="sr-Cyrl-RS"/>
        </w:rPr>
        <w:t>потребу</w:t>
      </w:r>
      <w:r w:rsidRPr="00DD5B59">
        <w:rPr>
          <w:spacing w:val="1"/>
          <w:lang w:val="sr-Cyrl-RS"/>
        </w:rPr>
        <w:t xml:space="preserve"> </w:t>
      </w:r>
      <w:r w:rsidRPr="00DD5B59">
        <w:rPr>
          <w:lang w:val="sr-Cyrl-RS"/>
        </w:rPr>
        <w:t>за</w:t>
      </w:r>
      <w:r w:rsidRPr="00DD5B59">
        <w:rPr>
          <w:spacing w:val="1"/>
          <w:lang w:val="sr-Cyrl-RS"/>
        </w:rPr>
        <w:t xml:space="preserve"> </w:t>
      </w:r>
      <w:r w:rsidRPr="00DD5B59">
        <w:rPr>
          <w:lang w:val="sr-Cyrl-RS"/>
        </w:rPr>
        <w:t>додатном</w:t>
      </w:r>
      <w:r w:rsidRPr="00DD5B59">
        <w:rPr>
          <w:spacing w:val="1"/>
          <w:lang w:val="sr-Cyrl-RS"/>
        </w:rPr>
        <w:t xml:space="preserve"> </w:t>
      </w:r>
      <w:r w:rsidRPr="00DD5B59">
        <w:rPr>
          <w:lang w:val="sr-Cyrl-RS"/>
        </w:rPr>
        <w:t>подршком</w:t>
      </w:r>
      <w:r w:rsidRPr="00DD5B59">
        <w:rPr>
          <w:spacing w:val="1"/>
          <w:lang w:val="sr-Cyrl-RS"/>
        </w:rPr>
        <w:t xml:space="preserve"> </w:t>
      </w:r>
      <w:r w:rsidRPr="00DD5B59">
        <w:rPr>
          <w:lang w:val="sr-Cyrl-RS"/>
        </w:rPr>
        <w:t>у</w:t>
      </w:r>
      <w:r w:rsidRPr="00DD5B59">
        <w:rPr>
          <w:spacing w:val="1"/>
          <w:lang w:val="sr-Cyrl-RS"/>
        </w:rPr>
        <w:t xml:space="preserve"> </w:t>
      </w:r>
      <w:r w:rsidRPr="00DD5B59">
        <w:rPr>
          <w:lang w:val="sr-Cyrl-RS"/>
        </w:rPr>
        <w:t>образовању</w:t>
      </w:r>
      <w:r w:rsidRPr="00DD5B59">
        <w:rPr>
          <w:spacing w:val="1"/>
          <w:lang w:val="sr-Cyrl-RS"/>
        </w:rPr>
        <w:t xml:space="preserve"> </w:t>
      </w:r>
      <w:r w:rsidRPr="00DD5B59">
        <w:rPr>
          <w:lang w:val="sr-Cyrl-RS"/>
        </w:rPr>
        <w:t>и</w:t>
      </w:r>
      <w:r w:rsidRPr="00DD5B59">
        <w:rPr>
          <w:spacing w:val="1"/>
          <w:lang w:val="sr-Cyrl-RS"/>
        </w:rPr>
        <w:t xml:space="preserve"> </w:t>
      </w:r>
      <w:r w:rsidRPr="00DD5B59">
        <w:rPr>
          <w:lang w:val="sr-Cyrl-RS"/>
        </w:rPr>
        <w:t>васпитању</w:t>
      </w:r>
      <w:r w:rsidRPr="00DD5B59">
        <w:rPr>
          <w:spacing w:val="1"/>
          <w:lang w:val="sr-Cyrl-RS"/>
        </w:rPr>
        <w:t xml:space="preserve"> </w:t>
      </w:r>
      <w:r w:rsidRPr="00DD5B59">
        <w:rPr>
          <w:lang w:val="sr-Cyrl-RS"/>
        </w:rPr>
        <w:t>због</w:t>
      </w:r>
      <w:r w:rsidRPr="00DD5B59">
        <w:rPr>
          <w:spacing w:val="1"/>
          <w:lang w:val="sr-Cyrl-RS"/>
        </w:rPr>
        <w:t xml:space="preserve"> </w:t>
      </w:r>
      <w:r w:rsidRPr="00DD5B59">
        <w:rPr>
          <w:lang w:val="sr-Cyrl-RS"/>
        </w:rPr>
        <w:t>тешкоћа</w:t>
      </w:r>
      <w:r w:rsidRPr="00DD5B59">
        <w:rPr>
          <w:spacing w:val="1"/>
          <w:lang w:val="sr-Cyrl-RS"/>
        </w:rPr>
        <w:t xml:space="preserve"> </w:t>
      </w:r>
      <w:r w:rsidRPr="00DD5B59">
        <w:rPr>
          <w:lang w:val="sr-Cyrl-RS"/>
        </w:rPr>
        <w:t>у</w:t>
      </w:r>
      <w:r w:rsidRPr="00DD5B59">
        <w:rPr>
          <w:spacing w:val="1"/>
          <w:lang w:val="sr-Cyrl-RS"/>
        </w:rPr>
        <w:t xml:space="preserve"> </w:t>
      </w:r>
      <w:r w:rsidRPr="00DD5B59">
        <w:rPr>
          <w:lang w:val="sr-Cyrl-RS"/>
        </w:rPr>
        <w:t>приступању,</w:t>
      </w:r>
      <w:r w:rsidRPr="00DD5B59">
        <w:rPr>
          <w:spacing w:val="1"/>
          <w:lang w:val="sr-Cyrl-RS"/>
        </w:rPr>
        <w:t xml:space="preserve"> </w:t>
      </w:r>
      <w:r w:rsidRPr="00DD5B59">
        <w:rPr>
          <w:lang w:val="sr-Cyrl-RS"/>
        </w:rPr>
        <w:t>укључивању,</w:t>
      </w:r>
      <w:r w:rsidRPr="00DD5B59">
        <w:rPr>
          <w:spacing w:val="1"/>
          <w:lang w:val="sr-Cyrl-RS"/>
        </w:rPr>
        <w:t xml:space="preserve"> </w:t>
      </w:r>
      <w:r w:rsidRPr="00DD5B59">
        <w:rPr>
          <w:lang w:val="sr-Cyrl-RS"/>
        </w:rPr>
        <w:t>учествовању</w:t>
      </w:r>
      <w:r w:rsidRPr="00DD5B59">
        <w:rPr>
          <w:spacing w:val="1"/>
          <w:lang w:val="sr-Cyrl-RS"/>
        </w:rPr>
        <w:t xml:space="preserve"> </w:t>
      </w:r>
      <w:r w:rsidRPr="00DD5B59">
        <w:rPr>
          <w:lang w:val="sr-Cyrl-RS"/>
        </w:rPr>
        <w:t>или</w:t>
      </w:r>
      <w:r w:rsidRPr="00DD5B59">
        <w:rPr>
          <w:spacing w:val="1"/>
          <w:lang w:val="sr-Cyrl-RS"/>
        </w:rPr>
        <w:t xml:space="preserve"> </w:t>
      </w:r>
      <w:r w:rsidRPr="00DD5B59">
        <w:rPr>
          <w:lang w:val="sr-Cyrl-RS"/>
        </w:rPr>
        <w:t>напредовању у образовно-васпитном раду, ако те тешкоће утичу на</w:t>
      </w:r>
      <w:r w:rsidRPr="00DD5B59">
        <w:rPr>
          <w:spacing w:val="1"/>
          <w:lang w:val="sr-Cyrl-RS"/>
        </w:rPr>
        <w:t xml:space="preserve"> </w:t>
      </w:r>
      <w:r w:rsidRPr="00DD5B59">
        <w:rPr>
          <w:lang w:val="sr-Cyrl-RS"/>
        </w:rPr>
        <w:t>остваривање</w:t>
      </w:r>
      <w:r w:rsidRPr="00DD5B59">
        <w:rPr>
          <w:spacing w:val="-3"/>
          <w:lang w:val="sr-Cyrl-RS"/>
        </w:rPr>
        <w:t xml:space="preserve"> </w:t>
      </w:r>
      <w:r w:rsidRPr="00DD5B59">
        <w:rPr>
          <w:lang w:val="sr-Cyrl-RS"/>
        </w:rPr>
        <w:t>општих</w:t>
      </w:r>
      <w:r w:rsidRPr="00DD5B59">
        <w:rPr>
          <w:spacing w:val="-3"/>
          <w:lang w:val="sr-Cyrl-RS"/>
        </w:rPr>
        <w:t xml:space="preserve"> </w:t>
      </w:r>
      <w:r w:rsidRPr="00DD5B59">
        <w:rPr>
          <w:lang w:val="sr-Cyrl-RS"/>
        </w:rPr>
        <w:t>исхода</w:t>
      </w:r>
      <w:r w:rsidRPr="00DD5B59">
        <w:rPr>
          <w:spacing w:val="-2"/>
          <w:lang w:val="sr-Cyrl-RS"/>
        </w:rPr>
        <w:t xml:space="preserve"> </w:t>
      </w:r>
      <w:r w:rsidRPr="00DD5B59">
        <w:rPr>
          <w:lang w:val="sr-Cyrl-RS"/>
        </w:rPr>
        <w:t>образовања</w:t>
      </w:r>
      <w:r w:rsidRPr="00DD5B59">
        <w:rPr>
          <w:spacing w:val="-3"/>
          <w:lang w:val="sr-Cyrl-RS"/>
        </w:rPr>
        <w:t xml:space="preserve"> </w:t>
      </w:r>
      <w:r w:rsidRPr="00DD5B59">
        <w:rPr>
          <w:lang w:val="sr-Cyrl-RS"/>
        </w:rPr>
        <w:t>и</w:t>
      </w:r>
      <w:r w:rsidRPr="00DD5B59">
        <w:rPr>
          <w:spacing w:val="-2"/>
          <w:lang w:val="sr-Cyrl-RS"/>
        </w:rPr>
        <w:t xml:space="preserve"> </w:t>
      </w:r>
      <w:r w:rsidRPr="00DD5B59">
        <w:rPr>
          <w:lang w:val="sr-Cyrl-RS"/>
        </w:rPr>
        <w:t>васпитања,</w:t>
      </w:r>
      <w:r w:rsidRPr="00DD5B59">
        <w:rPr>
          <w:spacing w:val="-3"/>
          <w:lang w:val="sr-Cyrl-RS"/>
        </w:rPr>
        <w:t xml:space="preserve"> </w:t>
      </w:r>
      <w:r w:rsidRPr="00DD5B59">
        <w:rPr>
          <w:lang w:val="sr-Cyrl-RS"/>
        </w:rPr>
        <w:t>а</w:t>
      </w:r>
      <w:r w:rsidRPr="00DD5B59">
        <w:rPr>
          <w:spacing w:val="-2"/>
          <w:lang w:val="sr-Cyrl-RS"/>
        </w:rPr>
        <w:t xml:space="preserve"> </w:t>
      </w:r>
      <w:r w:rsidRPr="00DD5B59">
        <w:rPr>
          <w:lang w:val="sr-Cyrl-RS"/>
        </w:rPr>
        <w:t>нарочито</w:t>
      </w:r>
      <w:r w:rsidRPr="00DD5B59">
        <w:rPr>
          <w:spacing w:val="-2"/>
          <w:lang w:val="sr-Cyrl-RS"/>
        </w:rPr>
        <w:t xml:space="preserve"> </w:t>
      </w:r>
      <w:r w:rsidRPr="00DD5B59">
        <w:rPr>
          <w:lang w:val="sr-Cyrl-RS"/>
        </w:rPr>
        <w:t>ако</w:t>
      </w:r>
      <w:r w:rsidRPr="00DD5B59">
        <w:rPr>
          <w:spacing w:val="-1"/>
          <w:lang w:val="sr-Cyrl-RS"/>
        </w:rPr>
        <w:t xml:space="preserve"> </w:t>
      </w:r>
      <w:r w:rsidRPr="00DD5B59">
        <w:rPr>
          <w:lang w:val="sr-Cyrl-RS"/>
        </w:rPr>
        <w:t>ученик:</w:t>
      </w:r>
    </w:p>
    <w:p w:rsidR="002D3FE7" w:rsidRPr="00DD5B59" w:rsidRDefault="002D3FE7" w:rsidP="002D3FE7">
      <w:pPr>
        <w:jc w:val="both"/>
        <w:rPr>
          <w:lang w:val="sr-Cyrl-RS"/>
        </w:rPr>
      </w:pPr>
      <w:r>
        <w:rPr>
          <w:lang w:val="sr-Cyrl-RS"/>
        </w:rPr>
        <w:t xml:space="preserve">- </w:t>
      </w:r>
      <w:r w:rsidRPr="00DD5B59">
        <w:rPr>
          <w:lang w:val="sr-Cyrl-RS"/>
        </w:rPr>
        <w:t>има тешкоће у учењу (због специфичних сметњи учења, или проблема у понашању и</w:t>
      </w:r>
      <w:r w:rsidRPr="00DD5B59">
        <w:rPr>
          <w:spacing w:val="1"/>
          <w:lang w:val="sr-Cyrl-RS"/>
        </w:rPr>
        <w:t xml:space="preserve"> </w:t>
      </w:r>
      <w:r w:rsidRPr="00DD5B59">
        <w:rPr>
          <w:lang w:val="sr-Cyrl-RS"/>
        </w:rPr>
        <w:t>емоционалном</w:t>
      </w:r>
      <w:r w:rsidRPr="00DD5B59">
        <w:rPr>
          <w:spacing w:val="-2"/>
          <w:lang w:val="sr-Cyrl-RS"/>
        </w:rPr>
        <w:t xml:space="preserve"> </w:t>
      </w:r>
      <w:r w:rsidRPr="00DD5B59">
        <w:rPr>
          <w:lang w:val="sr-Cyrl-RS"/>
        </w:rPr>
        <w:t>развоју);</w:t>
      </w:r>
    </w:p>
    <w:p w:rsidR="002D3FE7" w:rsidRPr="00DD5B59" w:rsidRDefault="002D3FE7" w:rsidP="002D3FE7">
      <w:pPr>
        <w:jc w:val="both"/>
        <w:rPr>
          <w:lang w:val="sr-Cyrl-RS"/>
        </w:rPr>
      </w:pPr>
      <w:r>
        <w:rPr>
          <w:lang w:val="sr-Cyrl-RS"/>
        </w:rPr>
        <w:t xml:space="preserve">- </w:t>
      </w:r>
      <w:r w:rsidRPr="00DD5B59">
        <w:rPr>
          <w:lang w:val="sr-Cyrl-RS"/>
        </w:rPr>
        <w:t>има сметње у развоју или инвалидитет (телесне, моторичке, чулне, интелектуалне или</w:t>
      </w:r>
      <w:r w:rsidRPr="00DD5B59">
        <w:rPr>
          <w:spacing w:val="1"/>
          <w:lang w:val="sr-Cyrl-RS"/>
        </w:rPr>
        <w:t xml:space="preserve"> </w:t>
      </w:r>
      <w:r w:rsidRPr="00DD5B59">
        <w:rPr>
          <w:lang w:val="sr-Cyrl-RS"/>
        </w:rPr>
        <w:t>вишеструке</w:t>
      </w:r>
      <w:r w:rsidRPr="00DD5B59">
        <w:rPr>
          <w:spacing w:val="-1"/>
          <w:lang w:val="sr-Cyrl-RS"/>
        </w:rPr>
        <w:t xml:space="preserve"> </w:t>
      </w:r>
      <w:r w:rsidRPr="00DD5B59">
        <w:rPr>
          <w:lang w:val="sr-Cyrl-RS"/>
        </w:rPr>
        <w:t>сметње);</w:t>
      </w:r>
    </w:p>
    <w:p w:rsidR="002D3FE7" w:rsidRPr="00DD5B59" w:rsidRDefault="002D3FE7" w:rsidP="002D3FE7">
      <w:pPr>
        <w:jc w:val="both"/>
        <w:rPr>
          <w:lang w:val="sr-Cyrl-RS"/>
        </w:rPr>
      </w:pPr>
      <w:r>
        <w:rPr>
          <w:lang w:val="sr-Cyrl-RS"/>
        </w:rPr>
        <w:t xml:space="preserve">- </w:t>
      </w:r>
      <w:r w:rsidRPr="00DD5B59">
        <w:rPr>
          <w:lang w:val="sr-Cyrl-RS"/>
        </w:rPr>
        <w:t>потиче, односно живи у социјално нестимулативној средини (социјално, економски,</w:t>
      </w:r>
      <w:r w:rsidRPr="00DD5B59">
        <w:rPr>
          <w:spacing w:val="1"/>
          <w:lang w:val="sr-Cyrl-RS"/>
        </w:rPr>
        <w:t xml:space="preserve"> </w:t>
      </w:r>
      <w:r w:rsidRPr="00DD5B59">
        <w:rPr>
          <w:lang w:val="sr-Cyrl-RS"/>
        </w:rPr>
        <w:t>културно, језички сиромашној средини или дуготрајно борави у здравственој, односно</w:t>
      </w:r>
      <w:r w:rsidRPr="00DD5B59">
        <w:rPr>
          <w:spacing w:val="1"/>
          <w:lang w:val="sr-Cyrl-RS"/>
        </w:rPr>
        <w:t xml:space="preserve"> </w:t>
      </w:r>
      <w:r w:rsidRPr="00DD5B59">
        <w:rPr>
          <w:lang w:val="sr-Cyrl-RS"/>
        </w:rPr>
        <w:t>социјалној</w:t>
      </w:r>
      <w:r w:rsidRPr="00DD5B59">
        <w:rPr>
          <w:spacing w:val="-2"/>
          <w:lang w:val="sr-Cyrl-RS"/>
        </w:rPr>
        <w:t xml:space="preserve"> </w:t>
      </w:r>
      <w:r w:rsidRPr="00DD5B59">
        <w:rPr>
          <w:lang w:val="sr-Cyrl-RS"/>
        </w:rPr>
        <w:t>установи);</w:t>
      </w:r>
    </w:p>
    <w:p w:rsidR="002D3FE7" w:rsidRPr="00DD5B59" w:rsidRDefault="002D3FE7" w:rsidP="002D3FE7">
      <w:pPr>
        <w:jc w:val="both"/>
        <w:rPr>
          <w:lang w:val="sr-Cyrl-RS"/>
        </w:rPr>
      </w:pPr>
      <w:r>
        <w:rPr>
          <w:lang w:val="sr-Cyrl-RS"/>
        </w:rPr>
        <w:t xml:space="preserve">- </w:t>
      </w:r>
      <w:r w:rsidRPr="00DD5B59">
        <w:rPr>
          <w:lang w:val="sr-Cyrl-RS"/>
        </w:rPr>
        <w:t>из</w:t>
      </w:r>
      <w:r w:rsidRPr="00DD5B59">
        <w:rPr>
          <w:spacing w:val="-3"/>
          <w:lang w:val="sr-Cyrl-RS"/>
        </w:rPr>
        <w:t xml:space="preserve"> </w:t>
      </w:r>
      <w:r w:rsidRPr="00DD5B59">
        <w:rPr>
          <w:lang w:val="sr-Cyrl-RS"/>
        </w:rPr>
        <w:t>других</w:t>
      </w:r>
      <w:r w:rsidRPr="00DD5B59">
        <w:rPr>
          <w:spacing w:val="-3"/>
          <w:lang w:val="sr-Cyrl-RS"/>
        </w:rPr>
        <w:t xml:space="preserve"> </w:t>
      </w:r>
      <w:r w:rsidRPr="00DD5B59">
        <w:rPr>
          <w:lang w:val="sr-Cyrl-RS"/>
        </w:rPr>
        <w:t>разлога</w:t>
      </w:r>
      <w:r w:rsidRPr="00DD5B59">
        <w:rPr>
          <w:spacing w:val="-3"/>
          <w:lang w:val="sr-Cyrl-RS"/>
        </w:rPr>
        <w:t xml:space="preserve"> </w:t>
      </w:r>
      <w:r w:rsidRPr="00DD5B59">
        <w:rPr>
          <w:lang w:val="sr-Cyrl-RS"/>
        </w:rPr>
        <w:t>остварује</w:t>
      </w:r>
      <w:r w:rsidRPr="00DD5B59">
        <w:rPr>
          <w:spacing w:val="-3"/>
          <w:lang w:val="sr-Cyrl-RS"/>
        </w:rPr>
        <w:t xml:space="preserve"> </w:t>
      </w:r>
      <w:r w:rsidRPr="00DD5B59">
        <w:rPr>
          <w:lang w:val="sr-Cyrl-RS"/>
        </w:rPr>
        <w:t>право</w:t>
      </w:r>
      <w:r w:rsidRPr="00DD5B59">
        <w:rPr>
          <w:spacing w:val="-2"/>
          <w:lang w:val="sr-Cyrl-RS"/>
        </w:rPr>
        <w:t xml:space="preserve"> </w:t>
      </w:r>
      <w:r w:rsidRPr="00DD5B59">
        <w:rPr>
          <w:lang w:val="sr-Cyrl-RS"/>
        </w:rPr>
        <w:t>на</w:t>
      </w:r>
      <w:r w:rsidRPr="00DD5B59">
        <w:rPr>
          <w:spacing w:val="-1"/>
          <w:lang w:val="sr-Cyrl-RS"/>
        </w:rPr>
        <w:t xml:space="preserve"> </w:t>
      </w:r>
      <w:r w:rsidRPr="00DD5B59">
        <w:rPr>
          <w:lang w:val="sr-Cyrl-RS"/>
        </w:rPr>
        <w:t>подршку</w:t>
      </w:r>
      <w:r w:rsidRPr="00DD5B59">
        <w:rPr>
          <w:spacing w:val="-2"/>
          <w:lang w:val="sr-Cyrl-RS"/>
        </w:rPr>
        <w:t xml:space="preserve"> </w:t>
      </w:r>
      <w:r w:rsidRPr="00DD5B59">
        <w:rPr>
          <w:lang w:val="sr-Cyrl-RS"/>
        </w:rPr>
        <w:t>у</w:t>
      </w:r>
      <w:r w:rsidRPr="00DD5B59">
        <w:rPr>
          <w:spacing w:val="-2"/>
          <w:lang w:val="sr-Cyrl-RS"/>
        </w:rPr>
        <w:t xml:space="preserve"> </w:t>
      </w:r>
      <w:r w:rsidRPr="00DD5B59">
        <w:rPr>
          <w:lang w:val="sr-Cyrl-RS"/>
        </w:rPr>
        <w:t>образовању.</w:t>
      </w:r>
    </w:p>
    <w:p w:rsidR="002D3FE7" w:rsidRPr="00825C01" w:rsidRDefault="002D3FE7" w:rsidP="002D3FE7">
      <w:pPr>
        <w:jc w:val="both"/>
        <w:rPr>
          <w:lang w:val="sr-Cyrl-RS"/>
        </w:rPr>
      </w:pPr>
      <w:r w:rsidRPr="00825C01">
        <w:rPr>
          <w:lang w:val="sr-Cyrl-RS"/>
        </w:rPr>
        <w:t>- ученик са изузетним, односно посебним, способностима који стиче основно и средње</w:t>
      </w:r>
      <w:r w:rsidRPr="00825C01">
        <w:rPr>
          <w:spacing w:val="1"/>
          <w:lang w:val="sr-Cyrl-RS"/>
        </w:rPr>
        <w:t xml:space="preserve"> </w:t>
      </w:r>
      <w:r w:rsidRPr="00825C01">
        <w:rPr>
          <w:lang w:val="sr-Cyrl-RS"/>
        </w:rPr>
        <w:t>образовање</w:t>
      </w:r>
      <w:r w:rsidRPr="00825C01">
        <w:rPr>
          <w:spacing w:val="-2"/>
          <w:lang w:val="sr-Cyrl-RS"/>
        </w:rPr>
        <w:t xml:space="preserve"> </w:t>
      </w:r>
      <w:r w:rsidRPr="00825C01">
        <w:rPr>
          <w:lang w:val="sr-Cyrl-RS"/>
        </w:rPr>
        <w:t>и</w:t>
      </w:r>
      <w:r w:rsidRPr="00825C01">
        <w:rPr>
          <w:spacing w:val="-1"/>
          <w:lang w:val="sr-Cyrl-RS"/>
        </w:rPr>
        <w:t xml:space="preserve"> </w:t>
      </w:r>
      <w:r w:rsidRPr="00825C01">
        <w:rPr>
          <w:lang w:val="sr-Cyrl-RS"/>
        </w:rPr>
        <w:t>васпитање.</w:t>
      </w:r>
    </w:p>
    <w:p w:rsidR="002D3FE7" w:rsidRDefault="002D3FE7" w:rsidP="002D3FE7">
      <w:pPr>
        <w:jc w:val="both"/>
        <w:rPr>
          <w:lang w:val="sr-Cyrl-RS"/>
        </w:rPr>
      </w:pPr>
    </w:p>
    <w:p w:rsidR="002D3FE7" w:rsidRDefault="002D3FE7" w:rsidP="002D3FE7">
      <w:pPr>
        <w:jc w:val="both"/>
        <w:rPr>
          <w:lang w:val="sr-Cyrl-RS"/>
        </w:rPr>
      </w:pPr>
    </w:p>
    <w:p w:rsidR="002D3FE7" w:rsidRDefault="002D3FE7" w:rsidP="002D3FE7">
      <w:pPr>
        <w:jc w:val="both"/>
        <w:rPr>
          <w:lang w:val="sr-Cyrl-RS"/>
        </w:rPr>
      </w:pPr>
    </w:p>
    <w:p w:rsidR="002D3FE7" w:rsidRDefault="002D3FE7" w:rsidP="002D3FE7">
      <w:pPr>
        <w:jc w:val="both"/>
        <w:rPr>
          <w:b/>
          <w:u w:val="single"/>
          <w:lang w:val="sr-Cyrl-RS"/>
        </w:rPr>
      </w:pPr>
      <w:r>
        <w:rPr>
          <w:b/>
          <w:u w:val="single"/>
          <w:lang w:val="sr-Cyrl-RS"/>
        </w:rPr>
        <w:lastRenderedPageBreak/>
        <w:t>ПРЕДЛОГ ЗА УТВРЂИВАЊЕ ПРАВА НА ИОП</w:t>
      </w:r>
    </w:p>
    <w:p w:rsidR="002D3FE7" w:rsidRPr="00825C01" w:rsidRDefault="002D3FE7" w:rsidP="002D3FE7">
      <w:pPr>
        <w:jc w:val="both"/>
        <w:rPr>
          <w:b/>
          <w:u w:val="single"/>
          <w:lang w:val="sr-Cyrl-RS"/>
        </w:rPr>
      </w:pPr>
    </w:p>
    <w:p w:rsidR="002D3FE7" w:rsidRPr="00DD5B59" w:rsidRDefault="002D3FE7" w:rsidP="002D3FE7">
      <w:pPr>
        <w:jc w:val="both"/>
        <w:rPr>
          <w:lang w:val="sr-Cyrl-RS"/>
        </w:rPr>
      </w:pPr>
      <w:r>
        <w:rPr>
          <w:lang w:val="sr-Cyrl-RS"/>
        </w:rPr>
        <w:tab/>
      </w:r>
      <w:r w:rsidRPr="00DD5B59">
        <w:rPr>
          <w:lang w:val="sr-Cyrl-RS"/>
        </w:rPr>
        <w:t>Оваj</w:t>
      </w:r>
      <w:r w:rsidRPr="00DD5B59">
        <w:rPr>
          <w:spacing w:val="-8"/>
          <w:lang w:val="sr-Cyrl-RS"/>
        </w:rPr>
        <w:t xml:space="preserve"> </w:t>
      </w:r>
      <w:r w:rsidRPr="00DD5B59">
        <w:rPr>
          <w:lang w:val="sr-Cyrl-RS"/>
        </w:rPr>
        <w:t>предлог</w:t>
      </w:r>
      <w:r w:rsidRPr="00DD5B59">
        <w:rPr>
          <w:spacing w:val="-7"/>
          <w:lang w:val="sr-Cyrl-RS"/>
        </w:rPr>
        <w:t xml:space="preserve"> </w:t>
      </w:r>
      <w:r w:rsidRPr="00DD5B59">
        <w:rPr>
          <w:lang w:val="sr-Cyrl-RS"/>
        </w:rPr>
        <w:t>може</w:t>
      </w:r>
      <w:r w:rsidRPr="00DD5B59">
        <w:rPr>
          <w:spacing w:val="-7"/>
          <w:lang w:val="sr-Cyrl-RS"/>
        </w:rPr>
        <w:t xml:space="preserve"> </w:t>
      </w:r>
      <w:r w:rsidRPr="00DD5B59">
        <w:rPr>
          <w:lang w:val="sr-Cyrl-RS"/>
        </w:rPr>
        <w:t>да</w:t>
      </w:r>
      <w:r w:rsidRPr="00DD5B59">
        <w:rPr>
          <w:spacing w:val="-7"/>
          <w:lang w:val="sr-Cyrl-RS"/>
        </w:rPr>
        <w:t xml:space="preserve"> </w:t>
      </w:r>
      <w:r w:rsidRPr="00DD5B59">
        <w:rPr>
          <w:lang w:val="sr-Cyrl-RS"/>
        </w:rPr>
        <w:t>покрене</w:t>
      </w:r>
      <w:r w:rsidRPr="00DD5B59">
        <w:rPr>
          <w:spacing w:val="-7"/>
          <w:lang w:val="sr-Cyrl-RS"/>
        </w:rPr>
        <w:t xml:space="preserve"> </w:t>
      </w:r>
      <w:r w:rsidRPr="00DD5B59">
        <w:rPr>
          <w:lang w:val="sr-Cyrl-RS"/>
        </w:rPr>
        <w:t>стручни</w:t>
      </w:r>
      <w:r w:rsidRPr="00DD5B59">
        <w:rPr>
          <w:spacing w:val="-8"/>
          <w:lang w:val="sr-Cyrl-RS"/>
        </w:rPr>
        <w:t xml:space="preserve"> </w:t>
      </w:r>
      <w:r w:rsidRPr="00DD5B59">
        <w:rPr>
          <w:lang w:val="sr-Cyrl-RS"/>
        </w:rPr>
        <w:t>тим</w:t>
      </w:r>
      <w:r w:rsidRPr="00DD5B59">
        <w:rPr>
          <w:spacing w:val="-6"/>
          <w:lang w:val="sr-Cyrl-RS"/>
        </w:rPr>
        <w:t xml:space="preserve"> </w:t>
      </w:r>
      <w:r w:rsidRPr="00DD5B59">
        <w:rPr>
          <w:lang w:val="sr-Cyrl-RS"/>
        </w:rPr>
        <w:t>за</w:t>
      </w:r>
      <w:r w:rsidRPr="00DD5B59">
        <w:rPr>
          <w:spacing w:val="-7"/>
          <w:lang w:val="sr-Cyrl-RS"/>
        </w:rPr>
        <w:t xml:space="preserve"> </w:t>
      </w:r>
      <w:r w:rsidRPr="00DD5B59">
        <w:rPr>
          <w:lang w:val="sr-Cyrl-RS"/>
        </w:rPr>
        <w:t>инклузивно</w:t>
      </w:r>
      <w:r w:rsidRPr="00DD5B59">
        <w:rPr>
          <w:spacing w:val="-7"/>
          <w:lang w:val="sr-Cyrl-RS"/>
        </w:rPr>
        <w:t xml:space="preserve"> </w:t>
      </w:r>
      <w:r w:rsidRPr="00DD5B59">
        <w:rPr>
          <w:lang w:val="sr-Cyrl-RS"/>
        </w:rPr>
        <w:t>образовање,</w:t>
      </w:r>
      <w:r w:rsidRPr="00DD5B59">
        <w:rPr>
          <w:spacing w:val="-6"/>
          <w:lang w:val="sr-Cyrl-RS"/>
        </w:rPr>
        <w:t xml:space="preserve"> </w:t>
      </w:r>
      <w:r w:rsidRPr="00DD5B59">
        <w:rPr>
          <w:lang w:val="sr-Cyrl-RS"/>
        </w:rPr>
        <w:t>а</w:t>
      </w:r>
      <w:r w:rsidRPr="00DD5B59">
        <w:rPr>
          <w:spacing w:val="-7"/>
          <w:lang w:val="sr-Cyrl-RS"/>
        </w:rPr>
        <w:t xml:space="preserve"> </w:t>
      </w:r>
      <w:r w:rsidRPr="00DD5B59">
        <w:rPr>
          <w:lang w:val="sr-Cyrl-RS"/>
        </w:rPr>
        <w:t>на</w:t>
      </w:r>
      <w:r w:rsidRPr="00DD5B59">
        <w:rPr>
          <w:spacing w:val="-6"/>
          <w:lang w:val="sr-Cyrl-RS"/>
        </w:rPr>
        <w:t xml:space="preserve"> </w:t>
      </w:r>
      <w:r w:rsidRPr="00DD5B59">
        <w:rPr>
          <w:lang w:val="sr-Cyrl-RS"/>
        </w:rPr>
        <w:t>основу</w:t>
      </w:r>
      <w:r w:rsidRPr="00DD5B59">
        <w:rPr>
          <w:spacing w:val="-7"/>
          <w:lang w:val="sr-Cyrl-RS"/>
        </w:rPr>
        <w:t xml:space="preserve"> </w:t>
      </w:r>
      <w:r w:rsidRPr="00DD5B59">
        <w:rPr>
          <w:lang w:val="sr-Cyrl-RS"/>
        </w:rPr>
        <w:t>процене</w:t>
      </w:r>
      <w:r w:rsidRPr="00DD5B59">
        <w:rPr>
          <w:spacing w:val="-47"/>
          <w:lang w:val="sr-Cyrl-RS"/>
        </w:rPr>
        <w:t xml:space="preserve"> </w:t>
      </w:r>
      <w:r w:rsidRPr="00DD5B59">
        <w:rPr>
          <w:lang w:val="sr-Cyrl-RS"/>
        </w:rPr>
        <w:t>потреба</w:t>
      </w:r>
      <w:r w:rsidRPr="00DD5B59">
        <w:rPr>
          <w:spacing w:val="-2"/>
          <w:lang w:val="sr-Cyrl-RS"/>
        </w:rPr>
        <w:t xml:space="preserve"> </w:t>
      </w:r>
      <w:r w:rsidRPr="00DD5B59">
        <w:rPr>
          <w:lang w:val="sr-Cyrl-RS"/>
        </w:rPr>
        <w:t>за ИОП-ом</w:t>
      </w:r>
      <w:r w:rsidRPr="00DD5B59">
        <w:rPr>
          <w:spacing w:val="-1"/>
          <w:lang w:val="sr-Cyrl-RS"/>
        </w:rPr>
        <w:t xml:space="preserve"> </w:t>
      </w:r>
      <w:r w:rsidRPr="00DD5B59">
        <w:rPr>
          <w:lang w:val="sr-Cyrl-RS"/>
        </w:rPr>
        <w:t>коју може</w:t>
      </w:r>
      <w:r w:rsidRPr="00DD5B59">
        <w:rPr>
          <w:spacing w:val="-1"/>
          <w:lang w:val="sr-Cyrl-RS"/>
        </w:rPr>
        <w:t xml:space="preserve"> </w:t>
      </w:r>
      <w:r w:rsidRPr="00DD5B59">
        <w:rPr>
          <w:lang w:val="sr-Cyrl-RS"/>
        </w:rPr>
        <w:t>да</w:t>
      </w:r>
      <w:r w:rsidRPr="00DD5B59">
        <w:rPr>
          <w:spacing w:val="1"/>
          <w:lang w:val="sr-Cyrl-RS"/>
        </w:rPr>
        <w:t xml:space="preserve"> </w:t>
      </w:r>
      <w:r w:rsidRPr="00DD5B59">
        <w:rPr>
          <w:lang w:val="sr-Cyrl-RS"/>
        </w:rPr>
        <w:t>да:</w:t>
      </w:r>
    </w:p>
    <w:p w:rsidR="002D3FE7" w:rsidRPr="00DD5B59" w:rsidRDefault="002D3FE7" w:rsidP="002D3FE7">
      <w:pPr>
        <w:jc w:val="both"/>
        <w:rPr>
          <w:lang w:val="sr-Cyrl-RS"/>
        </w:rPr>
      </w:pPr>
      <w:r>
        <w:rPr>
          <w:lang w:val="sr-Cyrl-RS"/>
        </w:rPr>
        <w:t xml:space="preserve">- </w:t>
      </w:r>
      <w:r w:rsidRPr="00DD5B59">
        <w:rPr>
          <w:lang w:val="sr-Cyrl-RS"/>
        </w:rPr>
        <w:t>одељењски</w:t>
      </w:r>
      <w:r w:rsidRPr="00DD5B59">
        <w:rPr>
          <w:spacing w:val="-5"/>
          <w:lang w:val="sr-Cyrl-RS"/>
        </w:rPr>
        <w:t xml:space="preserve"> </w:t>
      </w:r>
      <w:r w:rsidRPr="00DD5B59">
        <w:rPr>
          <w:lang w:val="sr-Cyrl-RS"/>
        </w:rPr>
        <w:t>старешина</w:t>
      </w:r>
    </w:p>
    <w:p w:rsidR="002D3FE7" w:rsidRPr="00DD5B59" w:rsidRDefault="002D3FE7" w:rsidP="002D3FE7">
      <w:pPr>
        <w:jc w:val="both"/>
        <w:rPr>
          <w:lang w:val="sr-Cyrl-RS"/>
        </w:rPr>
      </w:pPr>
      <w:r>
        <w:rPr>
          <w:lang w:val="sr-Cyrl-RS"/>
        </w:rPr>
        <w:t xml:space="preserve">- </w:t>
      </w:r>
      <w:r w:rsidRPr="00DD5B59">
        <w:rPr>
          <w:lang w:val="sr-Cyrl-RS"/>
        </w:rPr>
        <w:t>наставник</w:t>
      </w:r>
    </w:p>
    <w:p w:rsidR="002D3FE7" w:rsidRPr="00DD5B59" w:rsidRDefault="002D3FE7" w:rsidP="002D3FE7">
      <w:pPr>
        <w:jc w:val="both"/>
        <w:rPr>
          <w:lang w:val="sr-Cyrl-RS"/>
        </w:rPr>
      </w:pPr>
      <w:r>
        <w:rPr>
          <w:lang w:val="sr-Cyrl-RS"/>
        </w:rPr>
        <w:t xml:space="preserve">- </w:t>
      </w:r>
      <w:r w:rsidRPr="00DD5B59">
        <w:rPr>
          <w:lang w:val="sr-Cyrl-RS"/>
        </w:rPr>
        <w:t>стручни</w:t>
      </w:r>
      <w:r w:rsidRPr="00DD5B59">
        <w:rPr>
          <w:spacing w:val="-4"/>
          <w:lang w:val="sr-Cyrl-RS"/>
        </w:rPr>
        <w:t xml:space="preserve"> </w:t>
      </w:r>
      <w:r w:rsidRPr="00DD5B59">
        <w:rPr>
          <w:lang w:val="sr-Cyrl-RS"/>
        </w:rPr>
        <w:t>сарадник</w:t>
      </w:r>
    </w:p>
    <w:p w:rsidR="002D3FE7" w:rsidRPr="00DD5B59" w:rsidRDefault="002D3FE7" w:rsidP="002D3FE7">
      <w:pPr>
        <w:jc w:val="both"/>
        <w:rPr>
          <w:lang w:val="sr-Cyrl-RS"/>
        </w:rPr>
      </w:pPr>
      <w:r>
        <w:rPr>
          <w:lang w:val="sr-Cyrl-RS"/>
        </w:rPr>
        <w:t xml:space="preserve">- </w:t>
      </w:r>
      <w:r w:rsidRPr="00DD5B59">
        <w:rPr>
          <w:lang w:val="sr-Cyrl-RS"/>
        </w:rPr>
        <w:t>родитељи</w:t>
      </w:r>
    </w:p>
    <w:p w:rsidR="002D3FE7" w:rsidRPr="00DD5B59" w:rsidRDefault="002D3FE7" w:rsidP="002D3FE7">
      <w:pPr>
        <w:jc w:val="both"/>
        <w:rPr>
          <w:lang w:val="sr-Cyrl-RS"/>
        </w:rPr>
      </w:pPr>
      <w:r>
        <w:rPr>
          <w:lang w:val="sr-Cyrl-RS"/>
        </w:rPr>
        <w:tab/>
      </w:r>
      <w:r w:rsidRPr="00DD5B59">
        <w:rPr>
          <w:lang w:val="sr-Cyrl-RS"/>
        </w:rPr>
        <w:t>Када</w:t>
      </w:r>
      <w:r w:rsidRPr="00DD5B59">
        <w:rPr>
          <w:spacing w:val="1"/>
          <w:lang w:val="sr-Cyrl-RS"/>
        </w:rPr>
        <w:t xml:space="preserve"> </w:t>
      </w:r>
      <w:r w:rsidRPr="00DD5B59">
        <w:rPr>
          <w:lang w:val="sr-Cyrl-RS"/>
        </w:rPr>
        <w:t>покретач</w:t>
      </w:r>
      <w:r w:rsidRPr="00DD5B59">
        <w:rPr>
          <w:spacing w:val="1"/>
          <w:lang w:val="sr-Cyrl-RS"/>
        </w:rPr>
        <w:t xml:space="preserve"> </w:t>
      </w:r>
      <w:r w:rsidRPr="00DD5B59">
        <w:rPr>
          <w:lang w:val="sr-Cyrl-RS"/>
        </w:rPr>
        <w:t>иницијативе</w:t>
      </w:r>
      <w:r w:rsidRPr="00DD5B59">
        <w:rPr>
          <w:spacing w:val="1"/>
          <w:lang w:val="sr-Cyrl-RS"/>
        </w:rPr>
        <w:t xml:space="preserve"> </w:t>
      </w:r>
      <w:r w:rsidRPr="00DD5B59">
        <w:rPr>
          <w:lang w:val="sr-Cyrl-RS"/>
        </w:rPr>
        <w:t>није</w:t>
      </w:r>
      <w:r w:rsidRPr="00DD5B59">
        <w:rPr>
          <w:spacing w:val="1"/>
          <w:lang w:val="sr-Cyrl-RS"/>
        </w:rPr>
        <w:t xml:space="preserve"> </w:t>
      </w:r>
      <w:r w:rsidRPr="00DD5B59">
        <w:rPr>
          <w:lang w:val="sr-Cyrl-RS"/>
        </w:rPr>
        <w:t>родитељ,</w:t>
      </w:r>
      <w:r w:rsidRPr="00DD5B59">
        <w:rPr>
          <w:spacing w:val="1"/>
          <w:lang w:val="sr-Cyrl-RS"/>
        </w:rPr>
        <w:t xml:space="preserve"> </w:t>
      </w:r>
      <w:r w:rsidRPr="00DD5B59">
        <w:rPr>
          <w:lang w:val="sr-Cyrl-RS"/>
        </w:rPr>
        <w:t>школа</w:t>
      </w:r>
      <w:r w:rsidRPr="00DD5B59">
        <w:rPr>
          <w:spacing w:val="1"/>
          <w:lang w:val="sr-Cyrl-RS"/>
        </w:rPr>
        <w:t xml:space="preserve"> </w:t>
      </w:r>
      <w:r w:rsidRPr="00DD5B59">
        <w:rPr>
          <w:lang w:val="sr-Cyrl-RS"/>
        </w:rPr>
        <w:t>је</w:t>
      </w:r>
      <w:r w:rsidRPr="00DD5B59">
        <w:rPr>
          <w:spacing w:val="1"/>
          <w:lang w:val="sr-Cyrl-RS"/>
        </w:rPr>
        <w:t xml:space="preserve"> </w:t>
      </w:r>
      <w:r w:rsidRPr="00DD5B59">
        <w:rPr>
          <w:lang w:val="sr-Cyrl-RS"/>
        </w:rPr>
        <w:t>дужна</w:t>
      </w:r>
      <w:r w:rsidRPr="00DD5B59">
        <w:rPr>
          <w:spacing w:val="1"/>
          <w:lang w:val="sr-Cyrl-RS"/>
        </w:rPr>
        <w:t xml:space="preserve"> </w:t>
      </w:r>
      <w:r w:rsidRPr="00DD5B59">
        <w:rPr>
          <w:lang w:val="sr-Cyrl-RS"/>
        </w:rPr>
        <w:t>да</w:t>
      </w:r>
      <w:r w:rsidRPr="00DD5B59">
        <w:rPr>
          <w:spacing w:val="1"/>
          <w:lang w:val="sr-Cyrl-RS"/>
        </w:rPr>
        <w:t xml:space="preserve"> </w:t>
      </w:r>
      <w:r w:rsidRPr="00DD5B59">
        <w:rPr>
          <w:lang w:val="sr-Cyrl-RS"/>
        </w:rPr>
        <w:t>писаним</w:t>
      </w:r>
      <w:r w:rsidRPr="00DD5B59">
        <w:rPr>
          <w:spacing w:val="1"/>
          <w:lang w:val="sr-Cyrl-RS"/>
        </w:rPr>
        <w:t xml:space="preserve"> </w:t>
      </w:r>
      <w:r w:rsidRPr="00DD5B59">
        <w:rPr>
          <w:lang w:val="sr-Cyrl-RS"/>
        </w:rPr>
        <w:t>путем</w:t>
      </w:r>
      <w:r w:rsidRPr="00DD5B59">
        <w:rPr>
          <w:spacing w:val="1"/>
          <w:lang w:val="sr-Cyrl-RS"/>
        </w:rPr>
        <w:t xml:space="preserve"> </w:t>
      </w:r>
      <w:r w:rsidRPr="00DD5B59">
        <w:rPr>
          <w:lang w:val="sr-Cyrl-RS"/>
        </w:rPr>
        <w:t>обавести</w:t>
      </w:r>
      <w:r w:rsidRPr="00DD5B59">
        <w:rPr>
          <w:spacing w:val="-47"/>
          <w:lang w:val="sr-Cyrl-RS"/>
        </w:rPr>
        <w:t xml:space="preserve"> </w:t>
      </w:r>
      <w:r w:rsidRPr="00DD5B59">
        <w:rPr>
          <w:lang w:val="sr-Cyrl-RS"/>
        </w:rPr>
        <w:t>родитеље</w:t>
      </w:r>
      <w:r w:rsidRPr="00DD5B59">
        <w:rPr>
          <w:spacing w:val="-1"/>
          <w:lang w:val="sr-Cyrl-RS"/>
        </w:rPr>
        <w:t xml:space="preserve"> </w:t>
      </w:r>
      <w:r w:rsidRPr="00DD5B59">
        <w:rPr>
          <w:lang w:val="sr-Cyrl-RS"/>
        </w:rPr>
        <w:t>или</w:t>
      </w:r>
      <w:r w:rsidRPr="00DD5B59">
        <w:rPr>
          <w:spacing w:val="-1"/>
          <w:lang w:val="sr-Cyrl-RS"/>
        </w:rPr>
        <w:t xml:space="preserve"> </w:t>
      </w:r>
      <w:r w:rsidRPr="00DD5B59">
        <w:rPr>
          <w:lang w:val="sr-Cyrl-RS"/>
        </w:rPr>
        <w:t>старатеље</w:t>
      </w:r>
      <w:r w:rsidRPr="00DD5B59">
        <w:rPr>
          <w:spacing w:val="1"/>
          <w:lang w:val="sr-Cyrl-RS"/>
        </w:rPr>
        <w:t xml:space="preserve"> </w:t>
      </w:r>
      <w:r w:rsidRPr="00DD5B59">
        <w:rPr>
          <w:lang w:val="sr-Cyrl-RS"/>
        </w:rPr>
        <w:t>да</w:t>
      </w:r>
      <w:r w:rsidRPr="00DD5B59">
        <w:rPr>
          <w:spacing w:val="-1"/>
          <w:lang w:val="sr-Cyrl-RS"/>
        </w:rPr>
        <w:t xml:space="preserve"> </w:t>
      </w:r>
      <w:r w:rsidRPr="00DD5B59">
        <w:rPr>
          <w:lang w:val="sr-Cyrl-RS"/>
        </w:rPr>
        <w:t>је</w:t>
      </w:r>
      <w:r w:rsidRPr="00DD5B59">
        <w:rPr>
          <w:spacing w:val="-2"/>
          <w:lang w:val="sr-Cyrl-RS"/>
        </w:rPr>
        <w:t xml:space="preserve"> </w:t>
      </w:r>
      <w:r w:rsidRPr="00DD5B59">
        <w:rPr>
          <w:lang w:val="sr-Cyrl-RS"/>
        </w:rPr>
        <w:t>овај</w:t>
      </w:r>
      <w:r w:rsidRPr="00DD5B59">
        <w:rPr>
          <w:spacing w:val="-1"/>
          <w:lang w:val="sr-Cyrl-RS"/>
        </w:rPr>
        <w:t xml:space="preserve"> </w:t>
      </w:r>
      <w:r w:rsidRPr="00DD5B59">
        <w:rPr>
          <w:lang w:val="sr-Cyrl-RS"/>
        </w:rPr>
        <w:t>предлог покренут.</w:t>
      </w:r>
    </w:p>
    <w:p w:rsidR="002D3FE7" w:rsidRPr="00DD5B59" w:rsidRDefault="002D3FE7" w:rsidP="002D3FE7">
      <w:pPr>
        <w:jc w:val="both"/>
        <w:rPr>
          <w:lang w:val="sr-Cyrl-RS"/>
        </w:rPr>
      </w:pPr>
      <w:r>
        <w:rPr>
          <w:lang w:val="sr-Cyrl-RS"/>
        </w:rPr>
        <w:tab/>
      </w:r>
      <w:r w:rsidRPr="00DD5B59">
        <w:rPr>
          <w:lang w:val="sr-Cyrl-RS"/>
        </w:rPr>
        <w:t>Стручни тим за инклузивно образовање покреће предлог за доношење ИОП-а ако ученик</w:t>
      </w:r>
      <w:r w:rsidRPr="00DD5B59">
        <w:rPr>
          <w:spacing w:val="1"/>
          <w:lang w:val="sr-Cyrl-RS"/>
        </w:rPr>
        <w:t xml:space="preserve"> </w:t>
      </w:r>
      <w:r w:rsidRPr="00DD5B59">
        <w:rPr>
          <w:lang w:val="sr-Cyrl-RS"/>
        </w:rPr>
        <w:t>не</w:t>
      </w:r>
      <w:r w:rsidRPr="00DD5B59">
        <w:rPr>
          <w:spacing w:val="1"/>
          <w:lang w:val="sr-Cyrl-RS"/>
        </w:rPr>
        <w:t xml:space="preserve"> </w:t>
      </w:r>
      <w:r w:rsidRPr="00DD5B59">
        <w:rPr>
          <w:lang w:val="sr-Cyrl-RS"/>
        </w:rPr>
        <w:t>постиже</w:t>
      </w:r>
      <w:r w:rsidRPr="00DD5B59">
        <w:rPr>
          <w:spacing w:val="1"/>
          <w:lang w:val="sr-Cyrl-RS"/>
        </w:rPr>
        <w:t xml:space="preserve"> </w:t>
      </w:r>
      <w:r w:rsidRPr="00DD5B59">
        <w:rPr>
          <w:lang w:val="sr-Cyrl-RS"/>
        </w:rPr>
        <w:t>исходе</w:t>
      </w:r>
      <w:r w:rsidRPr="00DD5B59">
        <w:rPr>
          <w:spacing w:val="1"/>
          <w:lang w:val="sr-Cyrl-RS"/>
        </w:rPr>
        <w:t xml:space="preserve"> </w:t>
      </w:r>
      <w:r w:rsidRPr="00DD5B59">
        <w:rPr>
          <w:lang w:val="sr-Cyrl-RS"/>
        </w:rPr>
        <w:t>образовања,</w:t>
      </w:r>
      <w:r w:rsidRPr="00DD5B59">
        <w:rPr>
          <w:spacing w:val="1"/>
          <w:lang w:val="sr-Cyrl-RS"/>
        </w:rPr>
        <w:t xml:space="preserve"> </w:t>
      </w:r>
      <w:r w:rsidRPr="00DD5B59">
        <w:rPr>
          <w:lang w:val="sr-Cyrl-RS"/>
        </w:rPr>
        <w:t>односно</w:t>
      </w:r>
      <w:r w:rsidRPr="00DD5B59">
        <w:rPr>
          <w:spacing w:val="1"/>
          <w:lang w:val="sr-Cyrl-RS"/>
        </w:rPr>
        <w:t xml:space="preserve"> </w:t>
      </w:r>
      <w:r w:rsidRPr="00DD5B59">
        <w:rPr>
          <w:lang w:val="sr-Cyrl-RS"/>
        </w:rPr>
        <w:t>опште</w:t>
      </w:r>
      <w:r w:rsidRPr="00DD5B59">
        <w:rPr>
          <w:spacing w:val="1"/>
          <w:lang w:val="sr-Cyrl-RS"/>
        </w:rPr>
        <w:t xml:space="preserve"> </w:t>
      </w:r>
      <w:r w:rsidRPr="00DD5B59">
        <w:rPr>
          <w:lang w:val="sr-Cyrl-RS"/>
        </w:rPr>
        <w:t>и</w:t>
      </w:r>
      <w:r w:rsidRPr="00DD5B59">
        <w:rPr>
          <w:spacing w:val="1"/>
          <w:lang w:val="sr-Cyrl-RS"/>
        </w:rPr>
        <w:t xml:space="preserve"> </w:t>
      </w:r>
      <w:r w:rsidRPr="00DD5B59">
        <w:rPr>
          <w:lang w:val="sr-Cyrl-RS"/>
        </w:rPr>
        <w:t>посебне</w:t>
      </w:r>
      <w:r w:rsidRPr="00DD5B59">
        <w:rPr>
          <w:spacing w:val="1"/>
          <w:lang w:val="sr-Cyrl-RS"/>
        </w:rPr>
        <w:t xml:space="preserve"> </w:t>
      </w:r>
      <w:r w:rsidRPr="00DD5B59">
        <w:rPr>
          <w:lang w:val="sr-Cyrl-RS"/>
        </w:rPr>
        <w:t>стандарде</w:t>
      </w:r>
      <w:r w:rsidRPr="00DD5B59">
        <w:rPr>
          <w:spacing w:val="1"/>
          <w:lang w:val="sr-Cyrl-RS"/>
        </w:rPr>
        <w:t xml:space="preserve"> </w:t>
      </w:r>
      <w:r w:rsidRPr="00DD5B59">
        <w:rPr>
          <w:lang w:val="sr-Cyrl-RS"/>
        </w:rPr>
        <w:t>постигнућа због сметњи у развоју и инвалидитета, или ако би ученик, због његових изузетних</w:t>
      </w:r>
      <w:r w:rsidRPr="00DD5B59">
        <w:rPr>
          <w:spacing w:val="1"/>
          <w:lang w:val="sr-Cyrl-RS"/>
        </w:rPr>
        <w:t xml:space="preserve"> </w:t>
      </w:r>
      <w:r w:rsidRPr="00DD5B59">
        <w:rPr>
          <w:lang w:val="sr-Cyrl-RS"/>
        </w:rPr>
        <w:t>способности, могао да</w:t>
      </w:r>
      <w:r w:rsidRPr="00DD5B59">
        <w:rPr>
          <w:spacing w:val="1"/>
          <w:lang w:val="sr-Cyrl-RS"/>
        </w:rPr>
        <w:t xml:space="preserve"> </w:t>
      </w:r>
      <w:r w:rsidRPr="00DD5B59">
        <w:rPr>
          <w:lang w:val="sr-Cyrl-RS"/>
        </w:rPr>
        <w:t>постигне или већ постиже резултате који су</w:t>
      </w:r>
      <w:r w:rsidRPr="00DD5B59">
        <w:rPr>
          <w:spacing w:val="1"/>
          <w:lang w:val="sr-Cyrl-RS"/>
        </w:rPr>
        <w:t xml:space="preserve"> </w:t>
      </w:r>
      <w:r w:rsidRPr="00DD5B59">
        <w:rPr>
          <w:lang w:val="sr-Cyrl-RS"/>
        </w:rPr>
        <w:t>изнад нивоа општих и</w:t>
      </w:r>
      <w:r w:rsidRPr="00DD5B59">
        <w:rPr>
          <w:spacing w:val="1"/>
          <w:lang w:val="sr-Cyrl-RS"/>
        </w:rPr>
        <w:t xml:space="preserve"> </w:t>
      </w:r>
      <w:r w:rsidRPr="00DD5B59">
        <w:rPr>
          <w:lang w:val="sr-Cyrl-RS"/>
        </w:rPr>
        <w:t>посебних</w:t>
      </w:r>
      <w:r w:rsidRPr="00DD5B59">
        <w:rPr>
          <w:spacing w:val="1"/>
          <w:lang w:val="sr-Cyrl-RS"/>
        </w:rPr>
        <w:t xml:space="preserve"> </w:t>
      </w:r>
      <w:r w:rsidRPr="00DD5B59">
        <w:rPr>
          <w:lang w:val="sr-Cyrl-RS"/>
        </w:rPr>
        <w:t>стандарда.</w:t>
      </w:r>
      <w:r w:rsidRPr="00DD5B59">
        <w:rPr>
          <w:spacing w:val="1"/>
          <w:lang w:val="sr-Cyrl-RS"/>
        </w:rPr>
        <w:t xml:space="preserve"> </w:t>
      </w:r>
      <w:r w:rsidRPr="00DD5B59">
        <w:rPr>
          <w:lang w:val="sr-Cyrl-RS"/>
        </w:rPr>
        <w:t>Предлог</w:t>
      </w:r>
      <w:r w:rsidRPr="00DD5B59">
        <w:rPr>
          <w:spacing w:val="1"/>
          <w:lang w:val="sr-Cyrl-RS"/>
        </w:rPr>
        <w:t xml:space="preserve"> </w:t>
      </w:r>
      <w:r w:rsidRPr="00DD5B59">
        <w:rPr>
          <w:lang w:val="sr-Cyrl-RS"/>
        </w:rPr>
        <w:t>садржи</w:t>
      </w:r>
      <w:r w:rsidRPr="00DD5B59">
        <w:rPr>
          <w:spacing w:val="1"/>
          <w:lang w:val="sr-Cyrl-RS"/>
        </w:rPr>
        <w:t xml:space="preserve"> </w:t>
      </w:r>
      <w:r w:rsidRPr="00DD5B59">
        <w:rPr>
          <w:lang w:val="sr-Cyrl-RS"/>
        </w:rPr>
        <w:t>образложене</w:t>
      </w:r>
      <w:r w:rsidRPr="00DD5B59">
        <w:rPr>
          <w:spacing w:val="1"/>
          <w:lang w:val="sr-Cyrl-RS"/>
        </w:rPr>
        <w:t xml:space="preserve"> </w:t>
      </w:r>
      <w:r w:rsidRPr="00DD5B59">
        <w:rPr>
          <w:lang w:val="sr-Cyrl-RS"/>
        </w:rPr>
        <w:t>разлоге</w:t>
      </w:r>
      <w:r w:rsidRPr="00DD5B59">
        <w:rPr>
          <w:spacing w:val="1"/>
          <w:lang w:val="sr-Cyrl-RS"/>
        </w:rPr>
        <w:t xml:space="preserve"> </w:t>
      </w:r>
      <w:r w:rsidRPr="00DD5B59">
        <w:rPr>
          <w:lang w:val="sr-Cyrl-RS"/>
        </w:rPr>
        <w:t>за</w:t>
      </w:r>
      <w:r w:rsidRPr="00DD5B59">
        <w:rPr>
          <w:spacing w:val="1"/>
          <w:lang w:val="sr-Cyrl-RS"/>
        </w:rPr>
        <w:t xml:space="preserve"> </w:t>
      </w:r>
      <w:r w:rsidRPr="00DD5B59">
        <w:rPr>
          <w:lang w:val="sr-Cyrl-RS"/>
        </w:rPr>
        <w:t>покретање</w:t>
      </w:r>
      <w:r w:rsidRPr="00DD5B59">
        <w:rPr>
          <w:spacing w:val="1"/>
          <w:lang w:val="sr-Cyrl-RS"/>
        </w:rPr>
        <w:t xml:space="preserve"> </w:t>
      </w:r>
      <w:r w:rsidRPr="00DD5B59">
        <w:rPr>
          <w:lang w:val="sr-Cyrl-RS"/>
        </w:rPr>
        <w:t>предлога</w:t>
      </w:r>
      <w:r w:rsidRPr="00DD5B59">
        <w:rPr>
          <w:spacing w:val="1"/>
          <w:lang w:val="sr-Cyrl-RS"/>
        </w:rPr>
        <w:t xml:space="preserve"> </w:t>
      </w:r>
      <w:r w:rsidRPr="00DD5B59">
        <w:rPr>
          <w:lang w:val="sr-Cyrl-RS"/>
        </w:rPr>
        <w:t>за</w:t>
      </w:r>
      <w:r w:rsidRPr="00DD5B59">
        <w:rPr>
          <w:spacing w:val="1"/>
          <w:lang w:val="sr-Cyrl-RS"/>
        </w:rPr>
        <w:t xml:space="preserve"> </w:t>
      </w:r>
      <w:r w:rsidRPr="00DD5B59">
        <w:rPr>
          <w:lang w:val="sr-Cyrl-RS"/>
        </w:rPr>
        <w:t>утврђивање права на ИОП, као и доказе о претходно организованом индивидуализованом</w:t>
      </w:r>
      <w:r w:rsidRPr="00DD5B59">
        <w:rPr>
          <w:spacing w:val="1"/>
          <w:lang w:val="sr-Cyrl-RS"/>
        </w:rPr>
        <w:t xml:space="preserve"> </w:t>
      </w:r>
      <w:r w:rsidRPr="00DD5B59">
        <w:rPr>
          <w:lang w:val="sr-Cyrl-RS"/>
        </w:rPr>
        <w:t>начину</w:t>
      </w:r>
      <w:r w:rsidRPr="00DD5B59">
        <w:rPr>
          <w:spacing w:val="-2"/>
          <w:lang w:val="sr-Cyrl-RS"/>
        </w:rPr>
        <w:t xml:space="preserve"> </w:t>
      </w:r>
      <w:r w:rsidRPr="00DD5B59">
        <w:rPr>
          <w:lang w:val="sr-Cyrl-RS"/>
        </w:rPr>
        <w:t>рада</w:t>
      </w:r>
      <w:r w:rsidRPr="00DD5B59">
        <w:rPr>
          <w:spacing w:val="1"/>
          <w:lang w:val="sr-Cyrl-RS"/>
        </w:rPr>
        <w:t xml:space="preserve"> </w:t>
      </w:r>
      <w:r w:rsidRPr="00DD5B59">
        <w:rPr>
          <w:lang w:val="sr-Cyrl-RS"/>
        </w:rPr>
        <w:t>са</w:t>
      </w:r>
      <w:r w:rsidRPr="00DD5B59">
        <w:rPr>
          <w:spacing w:val="-1"/>
          <w:lang w:val="sr-Cyrl-RS"/>
        </w:rPr>
        <w:t xml:space="preserve"> </w:t>
      </w:r>
      <w:r w:rsidRPr="00DD5B59">
        <w:rPr>
          <w:lang w:val="sr-Cyrl-RS"/>
        </w:rPr>
        <w:t>учеником.</w:t>
      </w:r>
    </w:p>
    <w:p w:rsidR="002D3FE7" w:rsidRDefault="002D3FE7" w:rsidP="002D3FE7">
      <w:pPr>
        <w:jc w:val="both"/>
        <w:rPr>
          <w:lang w:val="sr-Cyrl-RS"/>
        </w:rPr>
      </w:pPr>
      <w:r>
        <w:rPr>
          <w:lang w:val="sr-Cyrl-RS"/>
        </w:rPr>
        <w:tab/>
      </w:r>
      <w:r w:rsidRPr="00DD5B59">
        <w:rPr>
          <w:lang w:val="sr-Cyrl-RS"/>
        </w:rPr>
        <w:t>Родитељ,</w:t>
      </w:r>
      <w:r w:rsidRPr="00DD5B59">
        <w:rPr>
          <w:spacing w:val="1"/>
          <w:lang w:val="sr-Cyrl-RS"/>
        </w:rPr>
        <w:t xml:space="preserve"> </w:t>
      </w:r>
      <w:r w:rsidRPr="00DD5B59">
        <w:rPr>
          <w:lang w:val="sr-Cyrl-RS"/>
        </w:rPr>
        <w:t>односно</w:t>
      </w:r>
      <w:r w:rsidRPr="00DD5B59">
        <w:rPr>
          <w:spacing w:val="1"/>
          <w:lang w:val="sr-Cyrl-RS"/>
        </w:rPr>
        <w:t xml:space="preserve"> </w:t>
      </w:r>
      <w:r w:rsidRPr="00DD5B59">
        <w:rPr>
          <w:lang w:val="sr-Cyrl-RS"/>
        </w:rPr>
        <w:t>старатељ</w:t>
      </w:r>
      <w:r w:rsidRPr="00DD5B59">
        <w:rPr>
          <w:spacing w:val="1"/>
          <w:lang w:val="sr-Cyrl-RS"/>
        </w:rPr>
        <w:t xml:space="preserve"> </w:t>
      </w:r>
      <w:r w:rsidRPr="00DD5B59">
        <w:rPr>
          <w:lang w:val="sr-Cyrl-RS"/>
        </w:rPr>
        <w:t>својим</w:t>
      </w:r>
      <w:r w:rsidRPr="00DD5B59">
        <w:rPr>
          <w:spacing w:val="1"/>
          <w:lang w:val="sr-Cyrl-RS"/>
        </w:rPr>
        <w:t xml:space="preserve"> </w:t>
      </w:r>
      <w:r w:rsidRPr="00DD5B59">
        <w:rPr>
          <w:lang w:val="sr-Cyrl-RS"/>
        </w:rPr>
        <w:t>потписом</w:t>
      </w:r>
      <w:r w:rsidRPr="00DD5B59">
        <w:rPr>
          <w:spacing w:val="1"/>
          <w:lang w:val="sr-Cyrl-RS"/>
        </w:rPr>
        <w:t xml:space="preserve"> </w:t>
      </w:r>
      <w:r w:rsidRPr="00DD5B59">
        <w:rPr>
          <w:lang w:val="sr-Cyrl-RS"/>
        </w:rPr>
        <w:t>потврђује</w:t>
      </w:r>
      <w:r w:rsidRPr="00DD5B59">
        <w:rPr>
          <w:spacing w:val="1"/>
          <w:lang w:val="sr-Cyrl-RS"/>
        </w:rPr>
        <w:t xml:space="preserve"> </w:t>
      </w:r>
      <w:r w:rsidRPr="00DD5B59">
        <w:rPr>
          <w:lang w:val="sr-Cyrl-RS"/>
        </w:rPr>
        <w:t>да</w:t>
      </w:r>
      <w:r w:rsidRPr="00DD5B59">
        <w:rPr>
          <w:spacing w:val="1"/>
          <w:lang w:val="sr-Cyrl-RS"/>
        </w:rPr>
        <w:t xml:space="preserve"> </w:t>
      </w:r>
      <w:r w:rsidRPr="00DD5B59">
        <w:rPr>
          <w:lang w:val="sr-Cyrl-RS"/>
        </w:rPr>
        <w:t>је</w:t>
      </w:r>
      <w:r w:rsidRPr="00DD5B59">
        <w:rPr>
          <w:spacing w:val="1"/>
          <w:lang w:val="sr-Cyrl-RS"/>
        </w:rPr>
        <w:t xml:space="preserve"> </w:t>
      </w:r>
      <w:r w:rsidRPr="00DD5B59">
        <w:rPr>
          <w:lang w:val="sr-Cyrl-RS"/>
        </w:rPr>
        <w:t>у</w:t>
      </w:r>
      <w:r w:rsidRPr="00DD5B59">
        <w:rPr>
          <w:spacing w:val="1"/>
          <w:lang w:val="sr-Cyrl-RS"/>
        </w:rPr>
        <w:t xml:space="preserve"> </w:t>
      </w:r>
      <w:r w:rsidRPr="00DD5B59">
        <w:rPr>
          <w:lang w:val="sr-Cyrl-RS"/>
        </w:rPr>
        <w:t>потпуности</w:t>
      </w:r>
      <w:r w:rsidRPr="00DD5B59">
        <w:rPr>
          <w:spacing w:val="1"/>
          <w:lang w:val="sr-Cyrl-RS"/>
        </w:rPr>
        <w:t xml:space="preserve"> </w:t>
      </w:r>
      <w:r w:rsidRPr="00DD5B59">
        <w:rPr>
          <w:lang w:val="sr-Cyrl-RS"/>
        </w:rPr>
        <w:t>упознат</w:t>
      </w:r>
      <w:r w:rsidRPr="00DD5B59">
        <w:rPr>
          <w:spacing w:val="1"/>
          <w:lang w:val="sr-Cyrl-RS"/>
        </w:rPr>
        <w:t xml:space="preserve"> </w:t>
      </w:r>
      <w:r w:rsidRPr="00DD5B59">
        <w:rPr>
          <w:lang w:val="sr-Cyrl-RS"/>
        </w:rPr>
        <w:t>са</w:t>
      </w:r>
      <w:r w:rsidRPr="00DD5B59">
        <w:rPr>
          <w:spacing w:val="1"/>
          <w:lang w:val="sr-Cyrl-RS"/>
        </w:rPr>
        <w:t xml:space="preserve"> </w:t>
      </w:r>
      <w:r w:rsidRPr="00DD5B59">
        <w:rPr>
          <w:lang w:val="sr-Cyrl-RS"/>
        </w:rPr>
        <w:t>покретањем предлога за утврђивање права на ИОП, разлозима за његово покретање и да је</w:t>
      </w:r>
      <w:r w:rsidRPr="00DD5B59">
        <w:rPr>
          <w:spacing w:val="1"/>
          <w:lang w:val="sr-Cyrl-RS"/>
        </w:rPr>
        <w:t xml:space="preserve"> </w:t>
      </w:r>
      <w:r w:rsidRPr="00DD5B59">
        <w:rPr>
          <w:lang w:val="sr-Cyrl-RS"/>
        </w:rPr>
        <w:t>сагласан</w:t>
      </w:r>
      <w:r w:rsidRPr="00DD5B59">
        <w:rPr>
          <w:spacing w:val="-2"/>
          <w:lang w:val="sr-Cyrl-RS"/>
        </w:rPr>
        <w:t xml:space="preserve"> </w:t>
      </w:r>
      <w:r w:rsidRPr="00DD5B59">
        <w:rPr>
          <w:lang w:val="sr-Cyrl-RS"/>
        </w:rPr>
        <w:t>да</w:t>
      </w:r>
      <w:r w:rsidRPr="00DD5B59">
        <w:rPr>
          <w:spacing w:val="1"/>
          <w:lang w:val="sr-Cyrl-RS"/>
        </w:rPr>
        <w:t xml:space="preserve"> </w:t>
      </w:r>
      <w:r w:rsidRPr="00DD5B59">
        <w:rPr>
          <w:lang w:val="sr-Cyrl-RS"/>
        </w:rPr>
        <w:t>се приступи</w:t>
      </w:r>
      <w:r w:rsidRPr="00DD5B59">
        <w:rPr>
          <w:spacing w:val="-1"/>
          <w:lang w:val="sr-Cyrl-RS"/>
        </w:rPr>
        <w:t xml:space="preserve"> </w:t>
      </w:r>
      <w:r w:rsidRPr="00DD5B59">
        <w:rPr>
          <w:lang w:val="sr-Cyrl-RS"/>
        </w:rPr>
        <w:t>изради ИОП-а.</w:t>
      </w:r>
      <w:r w:rsidRPr="00DD5B59">
        <w:rPr>
          <w:spacing w:val="-1"/>
          <w:lang w:val="sr-Cyrl-RS"/>
        </w:rPr>
        <w:t xml:space="preserve"> </w:t>
      </w:r>
      <w:r w:rsidRPr="00DD5B59">
        <w:rPr>
          <w:lang w:val="sr-Cyrl-RS"/>
        </w:rPr>
        <w:t>Oбразац број</w:t>
      </w:r>
      <w:r w:rsidRPr="00DD5B59">
        <w:rPr>
          <w:spacing w:val="-2"/>
          <w:lang w:val="sr-Cyrl-RS"/>
        </w:rPr>
        <w:t xml:space="preserve"> </w:t>
      </w:r>
      <w:r w:rsidRPr="00DD5B59">
        <w:rPr>
          <w:lang w:val="sr-Cyrl-RS"/>
        </w:rPr>
        <w:t>6.</w:t>
      </w:r>
    </w:p>
    <w:p w:rsidR="002D3FE7" w:rsidRDefault="002D3FE7" w:rsidP="002D3FE7">
      <w:pPr>
        <w:jc w:val="both"/>
        <w:rPr>
          <w:lang w:val="sr-Cyrl-RS"/>
        </w:rPr>
      </w:pPr>
    </w:p>
    <w:p w:rsidR="002D3FE7" w:rsidRPr="00825C01" w:rsidRDefault="002D3FE7" w:rsidP="002D3FE7">
      <w:pPr>
        <w:jc w:val="both"/>
        <w:rPr>
          <w:b/>
          <w:u w:val="single"/>
          <w:lang w:val="sr-Cyrl-RS"/>
        </w:rPr>
      </w:pPr>
      <w:r w:rsidRPr="00825C01">
        <w:rPr>
          <w:b/>
          <w:u w:val="single"/>
          <w:lang w:val="sr-Cyrl-RS"/>
        </w:rPr>
        <w:t>САДРЖАЈ ИОП-А</w:t>
      </w:r>
    </w:p>
    <w:p w:rsidR="002D3FE7" w:rsidRPr="00DD5B59" w:rsidRDefault="002D3FE7" w:rsidP="002D3FE7">
      <w:pPr>
        <w:jc w:val="both"/>
        <w:rPr>
          <w:lang w:val="sr-Cyrl-RS"/>
        </w:rPr>
      </w:pPr>
    </w:p>
    <w:p w:rsidR="002D3FE7" w:rsidRPr="00DD5B59" w:rsidRDefault="002D3FE7" w:rsidP="002D3FE7">
      <w:pPr>
        <w:jc w:val="both"/>
        <w:rPr>
          <w:lang w:val="sr-Cyrl-RS"/>
        </w:rPr>
      </w:pPr>
      <w:r>
        <w:rPr>
          <w:lang w:val="sr-Cyrl-RS"/>
        </w:rPr>
        <w:tab/>
      </w:r>
      <w:r w:rsidRPr="00DD5B59">
        <w:rPr>
          <w:lang w:val="sr-Cyrl-RS"/>
        </w:rPr>
        <w:t>ИОП је писани документ установе, којим се планира додатна подршка у образовању и</w:t>
      </w:r>
      <w:r w:rsidRPr="00DD5B59">
        <w:rPr>
          <w:spacing w:val="1"/>
          <w:lang w:val="sr-Cyrl-RS"/>
        </w:rPr>
        <w:t xml:space="preserve"> </w:t>
      </w:r>
      <w:r w:rsidRPr="00DD5B59">
        <w:rPr>
          <w:lang w:val="sr-Cyrl-RS"/>
        </w:rPr>
        <w:t>васпитању ученика ако претходно прилагођавање и отклањање физичких и</w:t>
      </w:r>
      <w:r w:rsidRPr="00DD5B59">
        <w:rPr>
          <w:spacing w:val="1"/>
          <w:lang w:val="sr-Cyrl-RS"/>
        </w:rPr>
        <w:t xml:space="preserve"> </w:t>
      </w:r>
      <w:r w:rsidRPr="00DD5B59">
        <w:rPr>
          <w:lang w:val="sr-Cyrl-RS"/>
        </w:rPr>
        <w:t>комуникацијских</w:t>
      </w:r>
      <w:r w:rsidRPr="00DD5B59">
        <w:rPr>
          <w:spacing w:val="1"/>
          <w:lang w:val="sr-Cyrl-RS"/>
        </w:rPr>
        <w:t xml:space="preserve"> </w:t>
      </w:r>
      <w:r w:rsidRPr="00DD5B59">
        <w:rPr>
          <w:lang w:val="sr-Cyrl-RS"/>
        </w:rPr>
        <w:t>препрека</w:t>
      </w:r>
      <w:r w:rsidRPr="00DD5B59">
        <w:rPr>
          <w:spacing w:val="1"/>
          <w:lang w:val="sr-Cyrl-RS"/>
        </w:rPr>
        <w:t xml:space="preserve"> </w:t>
      </w:r>
      <w:r w:rsidRPr="00DD5B59">
        <w:rPr>
          <w:lang w:val="sr-Cyrl-RS"/>
        </w:rPr>
        <w:t>нису</w:t>
      </w:r>
      <w:r w:rsidRPr="00DD5B59">
        <w:rPr>
          <w:spacing w:val="1"/>
          <w:lang w:val="sr-Cyrl-RS"/>
        </w:rPr>
        <w:t xml:space="preserve"> </w:t>
      </w:r>
      <w:r w:rsidRPr="00DD5B59">
        <w:rPr>
          <w:lang w:val="sr-Cyrl-RS"/>
        </w:rPr>
        <w:t>довеле</w:t>
      </w:r>
      <w:r w:rsidRPr="00DD5B59">
        <w:rPr>
          <w:spacing w:val="1"/>
          <w:lang w:val="sr-Cyrl-RS"/>
        </w:rPr>
        <w:t xml:space="preserve"> </w:t>
      </w:r>
      <w:r w:rsidRPr="00DD5B59">
        <w:rPr>
          <w:lang w:val="sr-Cyrl-RS"/>
        </w:rPr>
        <w:t>до</w:t>
      </w:r>
      <w:r w:rsidRPr="00DD5B59">
        <w:rPr>
          <w:spacing w:val="1"/>
          <w:lang w:val="sr-Cyrl-RS"/>
        </w:rPr>
        <w:t xml:space="preserve"> </w:t>
      </w:r>
      <w:r w:rsidRPr="00DD5B59">
        <w:rPr>
          <w:lang w:val="sr-Cyrl-RS"/>
        </w:rPr>
        <w:t>остваривања</w:t>
      </w:r>
      <w:r w:rsidRPr="00DD5B59">
        <w:rPr>
          <w:spacing w:val="1"/>
          <w:lang w:val="sr-Cyrl-RS"/>
        </w:rPr>
        <w:t xml:space="preserve"> </w:t>
      </w:r>
      <w:r w:rsidRPr="00DD5B59">
        <w:rPr>
          <w:lang w:val="sr-Cyrl-RS"/>
        </w:rPr>
        <w:t>општих</w:t>
      </w:r>
      <w:r w:rsidRPr="00DD5B59">
        <w:rPr>
          <w:spacing w:val="1"/>
          <w:lang w:val="sr-Cyrl-RS"/>
        </w:rPr>
        <w:t xml:space="preserve"> </w:t>
      </w:r>
      <w:r w:rsidRPr="00DD5B59">
        <w:rPr>
          <w:lang w:val="sr-Cyrl-RS"/>
        </w:rPr>
        <w:t>исхода</w:t>
      </w:r>
      <w:r w:rsidRPr="00DD5B59">
        <w:rPr>
          <w:spacing w:val="1"/>
          <w:lang w:val="sr-Cyrl-RS"/>
        </w:rPr>
        <w:t xml:space="preserve"> </w:t>
      </w:r>
      <w:r w:rsidRPr="00DD5B59">
        <w:rPr>
          <w:lang w:val="sr-Cyrl-RS"/>
        </w:rPr>
        <w:t>образовања</w:t>
      </w:r>
      <w:r w:rsidRPr="00DD5B59">
        <w:rPr>
          <w:spacing w:val="1"/>
          <w:lang w:val="sr-Cyrl-RS"/>
        </w:rPr>
        <w:t xml:space="preserve"> </w:t>
      </w:r>
      <w:r w:rsidRPr="00DD5B59">
        <w:rPr>
          <w:lang w:val="sr-Cyrl-RS"/>
        </w:rPr>
        <w:t>и</w:t>
      </w:r>
      <w:r w:rsidRPr="00DD5B59">
        <w:rPr>
          <w:spacing w:val="-47"/>
          <w:lang w:val="sr-Cyrl-RS"/>
        </w:rPr>
        <w:t xml:space="preserve"> </w:t>
      </w:r>
      <w:r w:rsidRPr="00DD5B59">
        <w:rPr>
          <w:lang w:val="sr-Cyrl-RS"/>
        </w:rPr>
        <w:t>васпитања,</w:t>
      </w:r>
      <w:r w:rsidRPr="00DD5B59">
        <w:rPr>
          <w:spacing w:val="1"/>
          <w:lang w:val="sr-Cyrl-RS"/>
        </w:rPr>
        <w:t xml:space="preserve"> </w:t>
      </w:r>
      <w:r w:rsidRPr="00DD5B59">
        <w:rPr>
          <w:lang w:val="sr-Cyrl-RS"/>
        </w:rPr>
        <w:t>односно</w:t>
      </w:r>
      <w:r w:rsidRPr="00DD5B59">
        <w:rPr>
          <w:spacing w:val="1"/>
          <w:lang w:val="sr-Cyrl-RS"/>
        </w:rPr>
        <w:t xml:space="preserve"> </w:t>
      </w:r>
      <w:r w:rsidRPr="00DD5B59">
        <w:rPr>
          <w:lang w:val="sr-Cyrl-RS"/>
        </w:rPr>
        <w:t>до</w:t>
      </w:r>
      <w:r w:rsidRPr="00DD5B59">
        <w:rPr>
          <w:spacing w:val="1"/>
          <w:lang w:val="sr-Cyrl-RS"/>
        </w:rPr>
        <w:t xml:space="preserve"> </w:t>
      </w:r>
      <w:r w:rsidRPr="00DD5B59">
        <w:rPr>
          <w:lang w:val="sr-Cyrl-RS"/>
        </w:rPr>
        <w:t>задовољавања</w:t>
      </w:r>
      <w:r w:rsidRPr="00DD5B59">
        <w:rPr>
          <w:spacing w:val="1"/>
          <w:lang w:val="sr-Cyrl-RS"/>
        </w:rPr>
        <w:t xml:space="preserve"> </w:t>
      </w:r>
      <w:r w:rsidRPr="00DD5B59">
        <w:rPr>
          <w:lang w:val="sr-Cyrl-RS"/>
        </w:rPr>
        <w:t>образовних</w:t>
      </w:r>
      <w:r w:rsidRPr="00DD5B59">
        <w:rPr>
          <w:spacing w:val="1"/>
          <w:lang w:val="sr-Cyrl-RS"/>
        </w:rPr>
        <w:t xml:space="preserve"> </w:t>
      </w:r>
      <w:r w:rsidRPr="00DD5B59">
        <w:rPr>
          <w:lang w:val="sr-Cyrl-RS"/>
        </w:rPr>
        <w:t>потреба</w:t>
      </w:r>
      <w:r w:rsidRPr="00DD5B59">
        <w:rPr>
          <w:spacing w:val="1"/>
          <w:lang w:val="sr-Cyrl-RS"/>
        </w:rPr>
        <w:t xml:space="preserve"> </w:t>
      </w:r>
      <w:r w:rsidRPr="00DD5B59">
        <w:rPr>
          <w:lang w:val="sr-Cyrl-RS"/>
        </w:rPr>
        <w:t>ученика</w:t>
      </w:r>
      <w:r w:rsidRPr="00DD5B59">
        <w:rPr>
          <w:spacing w:val="1"/>
          <w:lang w:val="sr-Cyrl-RS"/>
        </w:rPr>
        <w:t xml:space="preserve"> </w:t>
      </w:r>
      <w:r w:rsidRPr="00DD5B59">
        <w:rPr>
          <w:lang w:val="sr-Cyrl-RS"/>
        </w:rPr>
        <w:t>са</w:t>
      </w:r>
      <w:r w:rsidRPr="00DD5B59">
        <w:rPr>
          <w:spacing w:val="1"/>
          <w:lang w:val="sr-Cyrl-RS"/>
        </w:rPr>
        <w:t xml:space="preserve"> </w:t>
      </w:r>
      <w:r w:rsidRPr="00DD5B59">
        <w:rPr>
          <w:lang w:val="sr-Cyrl-RS"/>
        </w:rPr>
        <w:t>изузетним</w:t>
      </w:r>
      <w:r w:rsidRPr="00DD5B59">
        <w:rPr>
          <w:spacing w:val="1"/>
          <w:lang w:val="sr-Cyrl-RS"/>
        </w:rPr>
        <w:t xml:space="preserve"> </w:t>
      </w:r>
      <w:r w:rsidRPr="00DD5B59">
        <w:rPr>
          <w:lang w:val="sr-Cyrl-RS"/>
        </w:rPr>
        <w:t>способностима.</w:t>
      </w:r>
    </w:p>
    <w:p w:rsidR="002D3FE7" w:rsidRPr="00DD5B59" w:rsidRDefault="002D3FE7" w:rsidP="002D3FE7">
      <w:pPr>
        <w:jc w:val="both"/>
        <w:rPr>
          <w:lang w:val="sr-Cyrl-RS"/>
        </w:rPr>
      </w:pPr>
      <w:r>
        <w:rPr>
          <w:lang w:val="sr-Cyrl-RS"/>
        </w:rPr>
        <w:tab/>
      </w:r>
      <w:r w:rsidRPr="00DD5B59">
        <w:rPr>
          <w:lang w:val="sr-Cyrl-RS"/>
        </w:rPr>
        <w:t>ИОП</w:t>
      </w:r>
      <w:r w:rsidRPr="00DD5B59">
        <w:rPr>
          <w:spacing w:val="-3"/>
          <w:lang w:val="sr-Cyrl-RS"/>
        </w:rPr>
        <w:t xml:space="preserve"> </w:t>
      </w:r>
      <w:r w:rsidRPr="00DD5B59">
        <w:rPr>
          <w:lang w:val="sr-Cyrl-RS"/>
        </w:rPr>
        <w:t>садржи:</w:t>
      </w:r>
    </w:p>
    <w:p w:rsidR="002D3FE7" w:rsidRPr="00DD5B59" w:rsidRDefault="002D3FE7" w:rsidP="002D3FE7">
      <w:pPr>
        <w:jc w:val="both"/>
        <w:rPr>
          <w:lang w:val="sr-Cyrl-RS"/>
        </w:rPr>
      </w:pPr>
      <w:r>
        <w:rPr>
          <w:lang w:val="sr-Cyrl-RS"/>
        </w:rPr>
        <w:t xml:space="preserve">- </w:t>
      </w:r>
      <w:r w:rsidRPr="00DD5B59">
        <w:rPr>
          <w:lang w:val="sr-Cyrl-RS"/>
        </w:rPr>
        <w:t>податке</w:t>
      </w:r>
      <w:r w:rsidRPr="00DD5B59">
        <w:rPr>
          <w:spacing w:val="14"/>
          <w:lang w:val="sr-Cyrl-RS"/>
        </w:rPr>
        <w:t xml:space="preserve"> </w:t>
      </w:r>
      <w:r w:rsidRPr="00DD5B59">
        <w:rPr>
          <w:lang w:val="sr-Cyrl-RS"/>
        </w:rPr>
        <w:t>о</w:t>
      </w:r>
      <w:r w:rsidRPr="00DD5B59">
        <w:rPr>
          <w:spacing w:val="15"/>
          <w:lang w:val="sr-Cyrl-RS"/>
        </w:rPr>
        <w:t xml:space="preserve"> </w:t>
      </w:r>
      <w:r w:rsidRPr="00DD5B59">
        <w:rPr>
          <w:lang w:val="sr-Cyrl-RS"/>
        </w:rPr>
        <w:t>ученику</w:t>
      </w:r>
      <w:r w:rsidRPr="00DD5B59">
        <w:rPr>
          <w:spacing w:val="14"/>
          <w:lang w:val="sr-Cyrl-RS"/>
        </w:rPr>
        <w:t xml:space="preserve"> </w:t>
      </w:r>
      <w:r w:rsidRPr="00DD5B59">
        <w:rPr>
          <w:lang w:val="sr-Cyrl-RS"/>
        </w:rPr>
        <w:t>и</w:t>
      </w:r>
      <w:r w:rsidRPr="00DD5B59">
        <w:rPr>
          <w:spacing w:val="14"/>
          <w:lang w:val="sr-Cyrl-RS"/>
        </w:rPr>
        <w:t xml:space="preserve"> </w:t>
      </w:r>
      <w:r w:rsidRPr="00DD5B59">
        <w:rPr>
          <w:lang w:val="sr-Cyrl-RS"/>
        </w:rPr>
        <w:t>податке</w:t>
      </w:r>
      <w:r w:rsidRPr="00DD5B59">
        <w:rPr>
          <w:spacing w:val="14"/>
          <w:lang w:val="sr-Cyrl-RS"/>
        </w:rPr>
        <w:t xml:space="preserve"> </w:t>
      </w:r>
      <w:r w:rsidRPr="00DD5B59">
        <w:rPr>
          <w:lang w:val="sr-Cyrl-RS"/>
        </w:rPr>
        <w:t>о</w:t>
      </w:r>
      <w:r w:rsidRPr="00DD5B59">
        <w:rPr>
          <w:spacing w:val="17"/>
          <w:lang w:val="sr-Cyrl-RS"/>
        </w:rPr>
        <w:t xml:space="preserve"> </w:t>
      </w:r>
      <w:r w:rsidRPr="00DD5B59">
        <w:rPr>
          <w:lang w:val="sr-Cyrl-RS"/>
        </w:rPr>
        <w:t>тиму</w:t>
      </w:r>
      <w:r w:rsidRPr="00DD5B59">
        <w:rPr>
          <w:spacing w:val="14"/>
          <w:lang w:val="sr-Cyrl-RS"/>
        </w:rPr>
        <w:t xml:space="preserve"> </w:t>
      </w:r>
      <w:r w:rsidRPr="00DD5B59">
        <w:rPr>
          <w:lang w:val="sr-Cyrl-RS"/>
        </w:rPr>
        <w:t>за</w:t>
      </w:r>
      <w:r w:rsidRPr="00DD5B59">
        <w:rPr>
          <w:spacing w:val="15"/>
          <w:lang w:val="sr-Cyrl-RS"/>
        </w:rPr>
        <w:t xml:space="preserve"> </w:t>
      </w:r>
      <w:r w:rsidRPr="00DD5B59">
        <w:rPr>
          <w:lang w:val="sr-Cyrl-RS"/>
        </w:rPr>
        <w:t>додатну</w:t>
      </w:r>
      <w:r w:rsidRPr="00DD5B59">
        <w:rPr>
          <w:spacing w:val="14"/>
          <w:lang w:val="sr-Cyrl-RS"/>
        </w:rPr>
        <w:t xml:space="preserve"> </w:t>
      </w:r>
      <w:r w:rsidRPr="00DD5B59">
        <w:rPr>
          <w:lang w:val="sr-Cyrl-RS"/>
        </w:rPr>
        <w:t>подршку</w:t>
      </w:r>
      <w:r w:rsidRPr="00DD5B59">
        <w:rPr>
          <w:spacing w:val="-46"/>
          <w:lang w:val="sr-Cyrl-RS"/>
        </w:rPr>
        <w:t xml:space="preserve"> </w:t>
      </w:r>
      <w:r w:rsidRPr="00DD5B59">
        <w:rPr>
          <w:lang w:val="sr-Cyrl-RS"/>
        </w:rPr>
        <w:t>(Образац</w:t>
      </w:r>
      <w:r w:rsidRPr="00DD5B59">
        <w:rPr>
          <w:spacing w:val="-2"/>
          <w:lang w:val="sr-Cyrl-RS"/>
        </w:rPr>
        <w:t xml:space="preserve"> </w:t>
      </w:r>
      <w:r w:rsidRPr="00DD5B59">
        <w:rPr>
          <w:lang w:val="sr-Cyrl-RS"/>
        </w:rPr>
        <w:t>1);</w:t>
      </w:r>
    </w:p>
    <w:p w:rsidR="002D3FE7" w:rsidRPr="00DD5B59" w:rsidRDefault="002D3FE7" w:rsidP="002D3FE7">
      <w:pPr>
        <w:jc w:val="both"/>
        <w:rPr>
          <w:lang w:val="sr-Cyrl-RS"/>
        </w:rPr>
      </w:pPr>
      <w:r>
        <w:rPr>
          <w:lang w:val="sr-Cyrl-RS"/>
        </w:rPr>
        <w:t xml:space="preserve">- </w:t>
      </w:r>
      <w:r w:rsidRPr="00DD5B59">
        <w:rPr>
          <w:lang w:val="sr-Cyrl-RS"/>
        </w:rPr>
        <w:t>педагошки</w:t>
      </w:r>
      <w:r w:rsidRPr="00DD5B59">
        <w:rPr>
          <w:spacing w:val="-5"/>
          <w:lang w:val="sr-Cyrl-RS"/>
        </w:rPr>
        <w:t xml:space="preserve"> </w:t>
      </w:r>
      <w:r w:rsidRPr="00DD5B59">
        <w:rPr>
          <w:lang w:val="sr-Cyrl-RS"/>
        </w:rPr>
        <w:t>профил</w:t>
      </w:r>
      <w:r w:rsidRPr="00DD5B59">
        <w:rPr>
          <w:spacing w:val="-3"/>
          <w:lang w:val="sr-Cyrl-RS"/>
        </w:rPr>
        <w:t xml:space="preserve"> </w:t>
      </w:r>
      <w:r w:rsidRPr="00DD5B59">
        <w:rPr>
          <w:lang w:val="sr-Cyrl-RS"/>
        </w:rPr>
        <w:t>ученика</w:t>
      </w:r>
      <w:r w:rsidRPr="00DD5B59">
        <w:rPr>
          <w:spacing w:val="-4"/>
          <w:lang w:val="sr-Cyrl-RS"/>
        </w:rPr>
        <w:t xml:space="preserve"> </w:t>
      </w:r>
      <w:r w:rsidRPr="00DD5B59">
        <w:rPr>
          <w:lang w:val="sr-Cyrl-RS"/>
        </w:rPr>
        <w:t>(Образац</w:t>
      </w:r>
      <w:r w:rsidRPr="00DD5B59">
        <w:rPr>
          <w:spacing w:val="-4"/>
          <w:lang w:val="sr-Cyrl-RS"/>
        </w:rPr>
        <w:t xml:space="preserve"> </w:t>
      </w:r>
      <w:r w:rsidRPr="00DD5B59">
        <w:rPr>
          <w:lang w:val="sr-Cyrl-RS"/>
        </w:rPr>
        <w:t>2);</w:t>
      </w:r>
    </w:p>
    <w:p w:rsidR="002D3FE7" w:rsidRPr="00DD5B59" w:rsidRDefault="002D3FE7" w:rsidP="002D3FE7">
      <w:pPr>
        <w:jc w:val="both"/>
        <w:rPr>
          <w:lang w:val="sr-Cyrl-RS"/>
        </w:rPr>
      </w:pPr>
      <w:r>
        <w:rPr>
          <w:lang w:val="sr-Cyrl-RS"/>
        </w:rPr>
        <w:t xml:space="preserve">- </w:t>
      </w:r>
      <w:r w:rsidRPr="00DD5B59">
        <w:rPr>
          <w:lang w:val="sr-Cyrl-RS"/>
        </w:rPr>
        <w:t>план</w:t>
      </w:r>
      <w:r w:rsidRPr="00DD5B59">
        <w:rPr>
          <w:spacing w:val="-4"/>
          <w:lang w:val="sr-Cyrl-RS"/>
        </w:rPr>
        <w:t xml:space="preserve"> </w:t>
      </w:r>
      <w:r w:rsidRPr="00DD5B59">
        <w:rPr>
          <w:lang w:val="sr-Cyrl-RS"/>
        </w:rPr>
        <w:t>мера</w:t>
      </w:r>
      <w:r w:rsidRPr="00DD5B59">
        <w:rPr>
          <w:spacing w:val="-1"/>
          <w:lang w:val="sr-Cyrl-RS"/>
        </w:rPr>
        <w:t xml:space="preserve"> </w:t>
      </w:r>
      <w:r w:rsidRPr="00DD5B59">
        <w:rPr>
          <w:lang w:val="sr-Cyrl-RS"/>
        </w:rPr>
        <w:t>индивидуализације</w:t>
      </w:r>
      <w:r w:rsidRPr="00DD5B59">
        <w:rPr>
          <w:spacing w:val="-4"/>
          <w:lang w:val="sr-Cyrl-RS"/>
        </w:rPr>
        <w:t xml:space="preserve"> </w:t>
      </w:r>
      <w:r w:rsidRPr="00DD5B59">
        <w:rPr>
          <w:lang w:val="sr-Cyrl-RS"/>
        </w:rPr>
        <w:t>(Образац</w:t>
      </w:r>
      <w:r w:rsidRPr="00DD5B59">
        <w:rPr>
          <w:spacing w:val="-3"/>
          <w:lang w:val="sr-Cyrl-RS"/>
        </w:rPr>
        <w:t xml:space="preserve"> </w:t>
      </w:r>
      <w:r w:rsidRPr="00DD5B59">
        <w:rPr>
          <w:lang w:val="sr-Cyrl-RS"/>
        </w:rPr>
        <w:t>3);</w:t>
      </w:r>
    </w:p>
    <w:p w:rsidR="002D3FE7" w:rsidRPr="00DD5B59" w:rsidRDefault="002D3FE7" w:rsidP="002D3FE7">
      <w:pPr>
        <w:jc w:val="both"/>
        <w:rPr>
          <w:lang w:val="sr-Cyrl-RS"/>
        </w:rPr>
      </w:pPr>
      <w:r>
        <w:rPr>
          <w:lang w:val="sr-Cyrl-RS"/>
        </w:rPr>
        <w:t xml:space="preserve">- </w:t>
      </w:r>
      <w:r w:rsidRPr="00DD5B59">
        <w:rPr>
          <w:lang w:val="sr-Cyrl-RS"/>
        </w:rPr>
        <w:t>персонализовани</w:t>
      </w:r>
      <w:r w:rsidRPr="00DD5B59">
        <w:rPr>
          <w:spacing w:val="-4"/>
          <w:lang w:val="sr-Cyrl-RS"/>
        </w:rPr>
        <w:t xml:space="preserve"> </w:t>
      </w:r>
      <w:r w:rsidRPr="00DD5B59">
        <w:rPr>
          <w:lang w:val="sr-Cyrl-RS"/>
        </w:rPr>
        <w:t>програм</w:t>
      </w:r>
      <w:r w:rsidRPr="00DD5B59">
        <w:rPr>
          <w:spacing w:val="-4"/>
          <w:lang w:val="sr-Cyrl-RS"/>
        </w:rPr>
        <w:t xml:space="preserve"> </w:t>
      </w:r>
      <w:r w:rsidRPr="00DD5B59">
        <w:rPr>
          <w:lang w:val="sr-Cyrl-RS"/>
        </w:rPr>
        <w:t>наставе</w:t>
      </w:r>
      <w:r w:rsidRPr="00DD5B59">
        <w:rPr>
          <w:spacing w:val="-3"/>
          <w:lang w:val="sr-Cyrl-RS"/>
        </w:rPr>
        <w:t xml:space="preserve"> </w:t>
      </w:r>
      <w:r w:rsidRPr="00DD5B59">
        <w:rPr>
          <w:lang w:val="sr-Cyrl-RS"/>
        </w:rPr>
        <w:t>и</w:t>
      </w:r>
      <w:r w:rsidRPr="00DD5B59">
        <w:rPr>
          <w:spacing w:val="-3"/>
          <w:lang w:val="sr-Cyrl-RS"/>
        </w:rPr>
        <w:t xml:space="preserve"> </w:t>
      </w:r>
      <w:r w:rsidRPr="00DD5B59">
        <w:rPr>
          <w:lang w:val="sr-Cyrl-RS"/>
        </w:rPr>
        <w:t>учења</w:t>
      </w:r>
      <w:r w:rsidRPr="00DD5B59">
        <w:rPr>
          <w:spacing w:val="-4"/>
          <w:lang w:val="sr-Cyrl-RS"/>
        </w:rPr>
        <w:t xml:space="preserve"> </w:t>
      </w:r>
      <w:r w:rsidRPr="00DD5B59">
        <w:rPr>
          <w:lang w:val="sr-Cyrl-RS"/>
        </w:rPr>
        <w:t>(Образац</w:t>
      </w:r>
      <w:r w:rsidRPr="00DD5B59">
        <w:rPr>
          <w:spacing w:val="-4"/>
          <w:lang w:val="sr-Cyrl-RS"/>
        </w:rPr>
        <w:t xml:space="preserve"> </w:t>
      </w:r>
      <w:r w:rsidRPr="00DD5B59">
        <w:rPr>
          <w:lang w:val="sr-Cyrl-RS"/>
        </w:rPr>
        <w:t>4);</w:t>
      </w:r>
    </w:p>
    <w:p w:rsidR="002D3FE7" w:rsidRPr="00DD5B59" w:rsidRDefault="002D3FE7" w:rsidP="002D3FE7">
      <w:pPr>
        <w:jc w:val="both"/>
        <w:rPr>
          <w:lang w:val="sr-Cyrl-RS"/>
        </w:rPr>
      </w:pPr>
      <w:r>
        <w:rPr>
          <w:lang w:val="sr-Cyrl-RS"/>
        </w:rPr>
        <w:t xml:space="preserve">- </w:t>
      </w:r>
      <w:r w:rsidRPr="00DD5B59">
        <w:rPr>
          <w:lang w:val="sr-Cyrl-RS"/>
        </w:rPr>
        <w:t>податке</w:t>
      </w:r>
      <w:r w:rsidRPr="00DD5B59">
        <w:rPr>
          <w:spacing w:val="-4"/>
          <w:lang w:val="sr-Cyrl-RS"/>
        </w:rPr>
        <w:t xml:space="preserve"> </w:t>
      </w:r>
      <w:r w:rsidRPr="00DD5B59">
        <w:rPr>
          <w:lang w:val="sr-Cyrl-RS"/>
        </w:rPr>
        <w:t>о</w:t>
      </w:r>
      <w:r w:rsidRPr="00DD5B59">
        <w:rPr>
          <w:spacing w:val="-1"/>
          <w:lang w:val="sr-Cyrl-RS"/>
        </w:rPr>
        <w:t xml:space="preserve"> </w:t>
      </w:r>
      <w:r w:rsidRPr="00DD5B59">
        <w:rPr>
          <w:lang w:val="sr-Cyrl-RS"/>
        </w:rPr>
        <w:t>праћењу</w:t>
      </w:r>
      <w:r w:rsidRPr="00DD5B59">
        <w:rPr>
          <w:spacing w:val="-4"/>
          <w:lang w:val="sr-Cyrl-RS"/>
        </w:rPr>
        <w:t xml:space="preserve"> </w:t>
      </w:r>
      <w:r w:rsidRPr="00DD5B59">
        <w:rPr>
          <w:lang w:val="sr-Cyrl-RS"/>
        </w:rPr>
        <w:t>вредновању</w:t>
      </w:r>
      <w:r w:rsidRPr="00DD5B59">
        <w:rPr>
          <w:spacing w:val="-3"/>
          <w:lang w:val="sr-Cyrl-RS"/>
        </w:rPr>
        <w:t xml:space="preserve"> </w:t>
      </w:r>
      <w:r w:rsidRPr="00DD5B59">
        <w:rPr>
          <w:lang w:val="sr-Cyrl-RS"/>
        </w:rPr>
        <w:t>ИОП-а</w:t>
      </w:r>
      <w:r w:rsidRPr="00DD5B59">
        <w:rPr>
          <w:spacing w:val="-4"/>
          <w:lang w:val="sr-Cyrl-RS"/>
        </w:rPr>
        <w:t xml:space="preserve"> </w:t>
      </w:r>
      <w:r w:rsidRPr="00DD5B59">
        <w:rPr>
          <w:lang w:val="sr-Cyrl-RS"/>
        </w:rPr>
        <w:t>(Образац</w:t>
      </w:r>
      <w:r w:rsidRPr="00DD5B59">
        <w:rPr>
          <w:spacing w:val="-2"/>
          <w:lang w:val="sr-Cyrl-RS"/>
        </w:rPr>
        <w:t xml:space="preserve"> </w:t>
      </w:r>
      <w:r w:rsidRPr="00DD5B59">
        <w:rPr>
          <w:lang w:val="sr-Cyrl-RS"/>
        </w:rPr>
        <w:t>5);</w:t>
      </w:r>
    </w:p>
    <w:p w:rsidR="002D3FE7" w:rsidRPr="00DD5B59" w:rsidRDefault="002D3FE7" w:rsidP="002D3FE7">
      <w:pPr>
        <w:jc w:val="both"/>
        <w:rPr>
          <w:lang w:val="sr-Cyrl-RS"/>
        </w:rPr>
      </w:pPr>
      <w:r>
        <w:rPr>
          <w:lang w:val="sr-Cyrl-RS"/>
        </w:rPr>
        <w:t xml:space="preserve">- </w:t>
      </w:r>
      <w:r w:rsidRPr="00DD5B59">
        <w:rPr>
          <w:lang w:val="sr-Cyrl-RS"/>
        </w:rPr>
        <w:t>сагласност родитеља (Образац 6).</w:t>
      </w:r>
      <w:r w:rsidRPr="00DD5B59">
        <w:rPr>
          <w:spacing w:val="-47"/>
          <w:lang w:val="sr-Cyrl-RS"/>
        </w:rPr>
        <w:t xml:space="preserve"> </w:t>
      </w:r>
      <w:r w:rsidRPr="00DD5B59">
        <w:rPr>
          <w:lang w:val="sr-Cyrl-RS"/>
        </w:rPr>
        <w:t>ИОП</w:t>
      </w:r>
      <w:r w:rsidRPr="00DD5B59">
        <w:rPr>
          <w:spacing w:val="-2"/>
          <w:lang w:val="sr-Cyrl-RS"/>
        </w:rPr>
        <w:t xml:space="preserve"> </w:t>
      </w:r>
      <w:r w:rsidRPr="00DD5B59">
        <w:rPr>
          <w:lang w:val="sr-Cyrl-RS"/>
        </w:rPr>
        <w:t>може</w:t>
      </w:r>
      <w:r w:rsidRPr="00DD5B59">
        <w:rPr>
          <w:spacing w:val="-1"/>
          <w:lang w:val="sr-Cyrl-RS"/>
        </w:rPr>
        <w:t xml:space="preserve"> </w:t>
      </w:r>
      <w:r w:rsidRPr="00DD5B59">
        <w:rPr>
          <w:lang w:val="sr-Cyrl-RS"/>
        </w:rPr>
        <w:t>да</w:t>
      </w:r>
      <w:r w:rsidRPr="00DD5B59">
        <w:rPr>
          <w:spacing w:val="-1"/>
          <w:lang w:val="sr-Cyrl-RS"/>
        </w:rPr>
        <w:t xml:space="preserve"> </w:t>
      </w:r>
      <w:r w:rsidRPr="00DD5B59">
        <w:rPr>
          <w:lang w:val="sr-Cyrl-RS"/>
        </w:rPr>
        <w:t>садржи</w:t>
      </w:r>
      <w:r w:rsidRPr="00DD5B59">
        <w:rPr>
          <w:spacing w:val="-1"/>
          <w:lang w:val="sr-Cyrl-RS"/>
        </w:rPr>
        <w:t xml:space="preserve"> </w:t>
      </w:r>
      <w:r w:rsidRPr="00DD5B59">
        <w:rPr>
          <w:lang w:val="sr-Cyrl-RS"/>
        </w:rPr>
        <w:t>и:</w:t>
      </w:r>
    </w:p>
    <w:p w:rsidR="002D3FE7" w:rsidRPr="00DD5B59" w:rsidRDefault="002D3FE7" w:rsidP="002D3FE7">
      <w:pPr>
        <w:jc w:val="both"/>
        <w:rPr>
          <w:lang w:val="sr-Cyrl-RS"/>
        </w:rPr>
      </w:pPr>
      <w:r>
        <w:rPr>
          <w:lang w:val="sr-Cyrl-RS"/>
        </w:rPr>
        <w:t xml:space="preserve">- </w:t>
      </w:r>
      <w:r w:rsidRPr="00DD5B59">
        <w:rPr>
          <w:lang w:val="sr-Cyrl-RS"/>
        </w:rPr>
        <w:t>план</w:t>
      </w:r>
      <w:r w:rsidRPr="00DD5B59">
        <w:rPr>
          <w:spacing w:val="1"/>
          <w:lang w:val="sr-Cyrl-RS"/>
        </w:rPr>
        <w:t xml:space="preserve"> </w:t>
      </w:r>
      <w:r w:rsidRPr="00DD5B59">
        <w:rPr>
          <w:lang w:val="sr-Cyrl-RS"/>
        </w:rPr>
        <w:t>транзиције</w:t>
      </w:r>
      <w:r w:rsidRPr="00DD5B59">
        <w:rPr>
          <w:spacing w:val="1"/>
          <w:lang w:val="sr-Cyrl-RS"/>
        </w:rPr>
        <w:t xml:space="preserve"> </w:t>
      </w:r>
      <w:r w:rsidRPr="00DD5B59">
        <w:rPr>
          <w:lang w:val="sr-Cyrl-RS"/>
        </w:rPr>
        <w:t>–</w:t>
      </w:r>
      <w:r w:rsidRPr="00DD5B59">
        <w:rPr>
          <w:spacing w:val="1"/>
          <w:lang w:val="sr-Cyrl-RS"/>
        </w:rPr>
        <w:t xml:space="preserve"> </w:t>
      </w:r>
      <w:r w:rsidRPr="00DD5B59">
        <w:rPr>
          <w:lang w:val="sr-Cyrl-RS"/>
        </w:rPr>
        <w:t>план</w:t>
      </w:r>
      <w:r w:rsidRPr="00DD5B59">
        <w:rPr>
          <w:spacing w:val="1"/>
          <w:lang w:val="sr-Cyrl-RS"/>
        </w:rPr>
        <w:t xml:space="preserve"> </w:t>
      </w:r>
      <w:r w:rsidRPr="00DD5B59">
        <w:rPr>
          <w:lang w:val="sr-Cyrl-RS"/>
        </w:rPr>
        <w:t>подршке</w:t>
      </w:r>
      <w:r w:rsidRPr="00DD5B59">
        <w:rPr>
          <w:spacing w:val="1"/>
          <w:lang w:val="sr-Cyrl-RS"/>
        </w:rPr>
        <w:t xml:space="preserve"> </w:t>
      </w:r>
      <w:r w:rsidRPr="00DD5B59">
        <w:rPr>
          <w:lang w:val="sr-Cyrl-RS"/>
        </w:rPr>
        <w:t>ученику</w:t>
      </w:r>
      <w:r w:rsidRPr="00DD5B59">
        <w:rPr>
          <w:spacing w:val="1"/>
          <w:lang w:val="sr-Cyrl-RS"/>
        </w:rPr>
        <w:t xml:space="preserve"> </w:t>
      </w:r>
      <w:r w:rsidRPr="00DD5B59">
        <w:rPr>
          <w:lang w:val="sr-Cyrl-RS"/>
        </w:rPr>
        <w:t>при</w:t>
      </w:r>
      <w:r w:rsidRPr="00DD5B59">
        <w:rPr>
          <w:spacing w:val="1"/>
          <w:lang w:val="sr-Cyrl-RS"/>
        </w:rPr>
        <w:t xml:space="preserve"> </w:t>
      </w:r>
      <w:r w:rsidRPr="00DD5B59">
        <w:rPr>
          <w:lang w:val="sr-Cyrl-RS"/>
        </w:rPr>
        <w:t>укључивању</w:t>
      </w:r>
      <w:r w:rsidRPr="00DD5B59">
        <w:rPr>
          <w:spacing w:val="1"/>
          <w:lang w:val="sr-Cyrl-RS"/>
        </w:rPr>
        <w:t xml:space="preserve"> </w:t>
      </w:r>
      <w:r w:rsidRPr="00DD5B59">
        <w:rPr>
          <w:lang w:val="sr-Cyrl-RS"/>
        </w:rPr>
        <w:t>у</w:t>
      </w:r>
      <w:r w:rsidRPr="00DD5B59">
        <w:rPr>
          <w:spacing w:val="1"/>
          <w:lang w:val="sr-Cyrl-RS"/>
        </w:rPr>
        <w:t xml:space="preserve"> </w:t>
      </w:r>
      <w:r w:rsidRPr="00DD5B59">
        <w:rPr>
          <w:lang w:val="sr-Cyrl-RS"/>
        </w:rPr>
        <w:t>образовање,</w:t>
      </w:r>
      <w:r w:rsidRPr="00DD5B59">
        <w:rPr>
          <w:spacing w:val="1"/>
          <w:lang w:val="sr-Cyrl-RS"/>
        </w:rPr>
        <w:t xml:space="preserve"> </w:t>
      </w:r>
      <w:r w:rsidRPr="00DD5B59">
        <w:rPr>
          <w:lang w:val="sr-Cyrl-RS"/>
        </w:rPr>
        <w:t xml:space="preserve">при </w:t>
      </w:r>
      <w:r w:rsidRPr="00DD5B59">
        <w:rPr>
          <w:spacing w:val="-47"/>
          <w:lang w:val="sr-Cyrl-RS"/>
        </w:rPr>
        <w:t xml:space="preserve">    </w:t>
      </w:r>
      <w:r w:rsidRPr="00DD5B59">
        <w:rPr>
          <w:lang w:val="sr-Cyrl-RS"/>
        </w:rPr>
        <w:t>преласку</w:t>
      </w:r>
      <w:r w:rsidRPr="00DD5B59">
        <w:rPr>
          <w:spacing w:val="-4"/>
          <w:lang w:val="sr-Cyrl-RS"/>
        </w:rPr>
        <w:t xml:space="preserve"> </w:t>
      </w:r>
      <w:r w:rsidRPr="00DD5B59">
        <w:rPr>
          <w:lang w:val="sr-Cyrl-RS"/>
        </w:rPr>
        <w:t>на</w:t>
      </w:r>
      <w:r w:rsidRPr="00DD5B59">
        <w:rPr>
          <w:spacing w:val="-1"/>
          <w:lang w:val="sr-Cyrl-RS"/>
        </w:rPr>
        <w:t xml:space="preserve"> </w:t>
      </w:r>
      <w:r w:rsidRPr="00DD5B59">
        <w:rPr>
          <w:lang w:val="sr-Cyrl-RS"/>
        </w:rPr>
        <w:t>други</w:t>
      </w:r>
      <w:r w:rsidRPr="00DD5B59">
        <w:rPr>
          <w:spacing w:val="-2"/>
          <w:lang w:val="sr-Cyrl-RS"/>
        </w:rPr>
        <w:t xml:space="preserve"> </w:t>
      </w:r>
      <w:r w:rsidRPr="00DD5B59">
        <w:rPr>
          <w:lang w:val="sr-Cyrl-RS"/>
        </w:rPr>
        <w:t>ниво</w:t>
      </w:r>
      <w:r w:rsidRPr="00DD5B59">
        <w:rPr>
          <w:spacing w:val="-3"/>
          <w:lang w:val="sr-Cyrl-RS"/>
        </w:rPr>
        <w:t xml:space="preserve"> </w:t>
      </w:r>
      <w:r w:rsidRPr="00DD5B59">
        <w:rPr>
          <w:lang w:val="sr-Cyrl-RS"/>
        </w:rPr>
        <w:t>образовања</w:t>
      </w:r>
      <w:r w:rsidRPr="00DD5B59">
        <w:rPr>
          <w:spacing w:val="-4"/>
          <w:lang w:val="sr-Cyrl-RS"/>
        </w:rPr>
        <w:t xml:space="preserve"> </w:t>
      </w:r>
      <w:r w:rsidRPr="00DD5B59">
        <w:rPr>
          <w:lang w:val="sr-Cyrl-RS"/>
        </w:rPr>
        <w:t>или</w:t>
      </w:r>
      <w:r w:rsidRPr="00DD5B59">
        <w:rPr>
          <w:spacing w:val="-2"/>
          <w:lang w:val="sr-Cyrl-RS"/>
        </w:rPr>
        <w:t xml:space="preserve"> </w:t>
      </w:r>
      <w:r w:rsidRPr="00DD5B59">
        <w:rPr>
          <w:lang w:val="sr-Cyrl-RS"/>
        </w:rPr>
        <w:t>при</w:t>
      </w:r>
      <w:r w:rsidRPr="00DD5B59">
        <w:rPr>
          <w:spacing w:val="-3"/>
          <w:lang w:val="sr-Cyrl-RS"/>
        </w:rPr>
        <w:t xml:space="preserve"> </w:t>
      </w:r>
      <w:r w:rsidRPr="00DD5B59">
        <w:rPr>
          <w:lang w:val="sr-Cyrl-RS"/>
        </w:rPr>
        <w:t>преласку</w:t>
      </w:r>
      <w:r w:rsidRPr="00DD5B59">
        <w:rPr>
          <w:spacing w:val="-4"/>
          <w:lang w:val="sr-Cyrl-RS"/>
        </w:rPr>
        <w:t xml:space="preserve"> </w:t>
      </w:r>
      <w:r w:rsidRPr="00DD5B59">
        <w:rPr>
          <w:lang w:val="sr-Cyrl-RS"/>
        </w:rPr>
        <w:t>у</w:t>
      </w:r>
      <w:r w:rsidRPr="00DD5B59">
        <w:rPr>
          <w:spacing w:val="-1"/>
          <w:lang w:val="sr-Cyrl-RS"/>
        </w:rPr>
        <w:t xml:space="preserve"> </w:t>
      </w:r>
      <w:r w:rsidRPr="00DD5B59">
        <w:rPr>
          <w:lang w:val="sr-Cyrl-RS"/>
        </w:rPr>
        <w:t>другу</w:t>
      </w:r>
      <w:r w:rsidRPr="00DD5B59">
        <w:rPr>
          <w:spacing w:val="-1"/>
          <w:lang w:val="sr-Cyrl-RS"/>
        </w:rPr>
        <w:t xml:space="preserve"> </w:t>
      </w:r>
      <w:r w:rsidRPr="00DD5B59">
        <w:rPr>
          <w:lang w:val="sr-Cyrl-RS"/>
        </w:rPr>
        <w:t>образовну</w:t>
      </w:r>
      <w:r w:rsidRPr="00DD5B59">
        <w:rPr>
          <w:spacing w:val="-4"/>
          <w:lang w:val="sr-Cyrl-RS"/>
        </w:rPr>
        <w:t xml:space="preserve"> </w:t>
      </w:r>
      <w:r w:rsidRPr="00DD5B59">
        <w:rPr>
          <w:lang w:val="sr-Cyrl-RS"/>
        </w:rPr>
        <w:t>установу;</w:t>
      </w:r>
      <w:r w:rsidRPr="00DD5B59">
        <w:rPr>
          <w:spacing w:val="-3"/>
          <w:lang w:val="sr-Cyrl-RS"/>
        </w:rPr>
        <w:t xml:space="preserve"> </w:t>
      </w:r>
      <w:r w:rsidRPr="00DD5B59">
        <w:rPr>
          <w:lang w:val="sr-Cyrl-RS"/>
        </w:rPr>
        <w:t>(Образац</w:t>
      </w:r>
      <w:r w:rsidRPr="00DD5B59">
        <w:rPr>
          <w:spacing w:val="-4"/>
          <w:lang w:val="sr-Cyrl-RS"/>
        </w:rPr>
        <w:t xml:space="preserve"> </w:t>
      </w:r>
      <w:r w:rsidRPr="00DD5B59">
        <w:rPr>
          <w:lang w:val="sr-Cyrl-RS"/>
        </w:rPr>
        <w:t>7);</w:t>
      </w:r>
    </w:p>
    <w:p w:rsidR="002D3FE7" w:rsidRPr="00DD5B59" w:rsidRDefault="002D3FE7" w:rsidP="002D3FE7">
      <w:pPr>
        <w:jc w:val="both"/>
        <w:rPr>
          <w:lang w:val="sr-Cyrl-RS"/>
        </w:rPr>
      </w:pPr>
      <w:r>
        <w:rPr>
          <w:lang w:val="sr-Cyrl-RS"/>
        </w:rPr>
        <w:t xml:space="preserve">- </w:t>
      </w:r>
      <w:r w:rsidRPr="00DD5B59">
        <w:rPr>
          <w:lang w:val="sr-Cyrl-RS"/>
        </w:rPr>
        <w:t>план</w:t>
      </w:r>
      <w:r w:rsidRPr="00DD5B59">
        <w:rPr>
          <w:spacing w:val="18"/>
          <w:lang w:val="sr-Cyrl-RS"/>
        </w:rPr>
        <w:t xml:space="preserve"> </w:t>
      </w:r>
      <w:r w:rsidRPr="00DD5B59">
        <w:rPr>
          <w:lang w:val="sr-Cyrl-RS"/>
        </w:rPr>
        <w:t>превенције</w:t>
      </w:r>
      <w:r w:rsidRPr="00DD5B59">
        <w:rPr>
          <w:spacing w:val="16"/>
          <w:lang w:val="sr-Cyrl-RS"/>
        </w:rPr>
        <w:t xml:space="preserve"> </w:t>
      </w:r>
      <w:r w:rsidRPr="00DD5B59">
        <w:rPr>
          <w:lang w:val="sr-Cyrl-RS"/>
        </w:rPr>
        <w:t>раног</w:t>
      </w:r>
      <w:r w:rsidRPr="00DD5B59">
        <w:rPr>
          <w:spacing w:val="16"/>
          <w:lang w:val="sr-Cyrl-RS"/>
        </w:rPr>
        <w:t xml:space="preserve"> </w:t>
      </w:r>
      <w:r w:rsidRPr="00DD5B59">
        <w:rPr>
          <w:lang w:val="sr-Cyrl-RS"/>
        </w:rPr>
        <w:t>напуштања</w:t>
      </w:r>
      <w:r w:rsidRPr="00DD5B59">
        <w:rPr>
          <w:spacing w:val="17"/>
          <w:lang w:val="sr-Cyrl-RS"/>
        </w:rPr>
        <w:t xml:space="preserve"> </w:t>
      </w:r>
      <w:r w:rsidRPr="00DD5B59">
        <w:rPr>
          <w:lang w:val="sr-Cyrl-RS"/>
        </w:rPr>
        <w:t>образовања</w:t>
      </w:r>
      <w:r w:rsidRPr="00DD5B59">
        <w:rPr>
          <w:spacing w:val="17"/>
          <w:lang w:val="sr-Cyrl-RS"/>
        </w:rPr>
        <w:t xml:space="preserve"> за </w:t>
      </w:r>
      <w:r w:rsidRPr="00DD5B59">
        <w:rPr>
          <w:lang w:val="sr-Cyrl-RS"/>
        </w:rPr>
        <w:t>ученике</w:t>
      </w:r>
      <w:r w:rsidRPr="00DD5B59">
        <w:rPr>
          <w:spacing w:val="18"/>
          <w:lang w:val="sr-Cyrl-RS"/>
        </w:rPr>
        <w:t xml:space="preserve"> </w:t>
      </w:r>
      <w:r w:rsidRPr="00DD5B59">
        <w:rPr>
          <w:lang w:val="sr-Cyrl-RS"/>
        </w:rPr>
        <w:t>у</w:t>
      </w:r>
      <w:r w:rsidRPr="00DD5B59">
        <w:rPr>
          <w:spacing w:val="18"/>
          <w:lang w:val="sr-Cyrl-RS"/>
        </w:rPr>
        <w:t xml:space="preserve"> </w:t>
      </w:r>
      <w:r w:rsidRPr="00DD5B59">
        <w:rPr>
          <w:lang w:val="sr-Cyrl-RS"/>
        </w:rPr>
        <w:t>ризику</w:t>
      </w:r>
      <w:r w:rsidRPr="00DD5B59">
        <w:rPr>
          <w:spacing w:val="18"/>
          <w:lang w:val="sr-Cyrl-RS"/>
        </w:rPr>
        <w:t xml:space="preserve"> </w:t>
      </w:r>
      <w:r w:rsidRPr="00DD5B59">
        <w:rPr>
          <w:lang w:val="sr-Cyrl-RS"/>
        </w:rPr>
        <w:t>од</w:t>
      </w:r>
      <w:r w:rsidRPr="00DD5B59">
        <w:rPr>
          <w:spacing w:val="16"/>
          <w:lang w:val="sr-Cyrl-RS"/>
        </w:rPr>
        <w:t xml:space="preserve"> </w:t>
      </w:r>
      <w:r w:rsidRPr="00DD5B59">
        <w:rPr>
          <w:lang w:val="sr-Cyrl-RS"/>
        </w:rPr>
        <w:t xml:space="preserve">раног </w:t>
      </w:r>
      <w:r w:rsidRPr="00DD5B59">
        <w:rPr>
          <w:spacing w:val="-47"/>
          <w:lang w:val="sr-Cyrl-RS"/>
        </w:rPr>
        <w:t xml:space="preserve"> </w:t>
      </w:r>
      <w:r w:rsidRPr="00DD5B59">
        <w:rPr>
          <w:lang w:val="sr-Cyrl-RS"/>
        </w:rPr>
        <w:t>напуштања школе</w:t>
      </w:r>
      <w:r w:rsidRPr="00DD5B59">
        <w:rPr>
          <w:spacing w:val="-1"/>
          <w:lang w:val="sr-Cyrl-RS"/>
        </w:rPr>
        <w:t xml:space="preserve"> </w:t>
      </w:r>
      <w:r w:rsidRPr="00DD5B59">
        <w:rPr>
          <w:lang w:val="sr-Cyrl-RS"/>
        </w:rPr>
        <w:t>(Образац</w:t>
      </w:r>
      <w:r w:rsidRPr="00DD5B59">
        <w:rPr>
          <w:spacing w:val="-1"/>
          <w:lang w:val="sr-Cyrl-RS"/>
        </w:rPr>
        <w:t xml:space="preserve"> </w:t>
      </w:r>
      <w:r w:rsidRPr="00DD5B59">
        <w:rPr>
          <w:lang w:val="sr-Cyrl-RS"/>
        </w:rPr>
        <w:t>8)</w:t>
      </w:r>
    </w:p>
    <w:p w:rsidR="002D3FE7" w:rsidRDefault="002D3FE7" w:rsidP="002D3FE7">
      <w:pPr>
        <w:jc w:val="both"/>
        <w:rPr>
          <w:lang w:val="sr-Cyrl-RS"/>
        </w:rPr>
      </w:pPr>
      <w:r>
        <w:rPr>
          <w:spacing w:val="-1"/>
          <w:lang w:val="sr-Cyrl-RS"/>
        </w:rPr>
        <w:tab/>
      </w:r>
      <w:r w:rsidRPr="00DD5B59">
        <w:rPr>
          <w:spacing w:val="-1"/>
          <w:lang w:val="sr-Cyrl-RS"/>
        </w:rPr>
        <w:t>ИОП</w:t>
      </w:r>
      <w:r w:rsidRPr="00DD5B59">
        <w:rPr>
          <w:spacing w:val="-11"/>
          <w:lang w:val="sr-Cyrl-RS"/>
        </w:rPr>
        <w:t xml:space="preserve"> </w:t>
      </w:r>
      <w:r w:rsidRPr="00DD5B59">
        <w:rPr>
          <w:spacing w:val="-1"/>
          <w:lang w:val="sr-Cyrl-RS"/>
        </w:rPr>
        <w:t>може</w:t>
      </w:r>
      <w:r w:rsidRPr="00DD5B59">
        <w:rPr>
          <w:spacing w:val="-11"/>
          <w:lang w:val="sr-Cyrl-RS"/>
        </w:rPr>
        <w:t xml:space="preserve"> </w:t>
      </w:r>
      <w:r w:rsidRPr="00DD5B59">
        <w:rPr>
          <w:spacing w:val="-1"/>
          <w:lang w:val="sr-Cyrl-RS"/>
        </w:rPr>
        <w:t>да</w:t>
      </w:r>
      <w:r w:rsidRPr="00DD5B59">
        <w:rPr>
          <w:spacing w:val="-11"/>
          <w:lang w:val="sr-Cyrl-RS"/>
        </w:rPr>
        <w:t xml:space="preserve"> </w:t>
      </w:r>
      <w:r w:rsidRPr="00DD5B59">
        <w:rPr>
          <w:spacing w:val="-1"/>
          <w:lang w:val="sr-Cyrl-RS"/>
        </w:rPr>
        <w:t>се</w:t>
      </w:r>
      <w:r w:rsidRPr="00DD5B59">
        <w:rPr>
          <w:spacing w:val="-9"/>
          <w:lang w:val="sr-Cyrl-RS"/>
        </w:rPr>
        <w:t xml:space="preserve"> </w:t>
      </w:r>
      <w:r w:rsidRPr="00DD5B59">
        <w:rPr>
          <w:spacing w:val="-1"/>
          <w:lang w:val="sr-Cyrl-RS"/>
        </w:rPr>
        <w:t>донесе</w:t>
      </w:r>
      <w:r w:rsidRPr="00DD5B59">
        <w:rPr>
          <w:spacing w:val="-12"/>
          <w:lang w:val="sr-Cyrl-RS"/>
        </w:rPr>
        <w:t xml:space="preserve"> </w:t>
      </w:r>
      <w:r w:rsidRPr="00DD5B59">
        <w:rPr>
          <w:spacing w:val="-1"/>
          <w:lang w:val="sr-Cyrl-RS"/>
        </w:rPr>
        <w:t>за</w:t>
      </w:r>
      <w:r w:rsidRPr="00DD5B59">
        <w:rPr>
          <w:spacing w:val="-11"/>
          <w:lang w:val="sr-Cyrl-RS"/>
        </w:rPr>
        <w:t xml:space="preserve"> </w:t>
      </w:r>
      <w:r w:rsidRPr="00DD5B59">
        <w:rPr>
          <w:spacing w:val="-1"/>
          <w:lang w:val="sr-Cyrl-RS"/>
        </w:rPr>
        <w:t>део</w:t>
      </w:r>
      <w:r w:rsidRPr="00DD5B59">
        <w:rPr>
          <w:spacing w:val="-10"/>
          <w:lang w:val="sr-Cyrl-RS"/>
        </w:rPr>
        <w:t xml:space="preserve"> </w:t>
      </w:r>
      <w:r w:rsidRPr="00DD5B59">
        <w:rPr>
          <w:spacing w:val="-1"/>
          <w:lang w:val="sr-Cyrl-RS"/>
        </w:rPr>
        <w:t>или</w:t>
      </w:r>
      <w:r w:rsidRPr="00DD5B59">
        <w:rPr>
          <w:spacing w:val="-11"/>
          <w:lang w:val="sr-Cyrl-RS"/>
        </w:rPr>
        <w:t xml:space="preserve"> </w:t>
      </w:r>
      <w:r w:rsidRPr="00DD5B59">
        <w:rPr>
          <w:spacing w:val="-1"/>
          <w:lang w:val="sr-Cyrl-RS"/>
        </w:rPr>
        <w:t>област</w:t>
      </w:r>
      <w:r w:rsidRPr="00DD5B59">
        <w:rPr>
          <w:spacing w:val="-10"/>
          <w:lang w:val="sr-Cyrl-RS"/>
        </w:rPr>
        <w:t xml:space="preserve"> </w:t>
      </w:r>
      <w:r w:rsidRPr="00DD5B59">
        <w:rPr>
          <w:lang w:val="sr-Cyrl-RS"/>
        </w:rPr>
        <w:t>у</w:t>
      </w:r>
      <w:r w:rsidRPr="00DD5B59">
        <w:rPr>
          <w:spacing w:val="-13"/>
          <w:lang w:val="sr-Cyrl-RS"/>
        </w:rPr>
        <w:t xml:space="preserve"> </w:t>
      </w:r>
      <w:r w:rsidRPr="00DD5B59">
        <w:rPr>
          <w:lang w:val="sr-Cyrl-RS"/>
        </w:rPr>
        <w:t>оквиру</w:t>
      </w:r>
      <w:r w:rsidRPr="00DD5B59">
        <w:rPr>
          <w:spacing w:val="-12"/>
          <w:lang w:val="sr-Cyrl-RS"/>
        </w:rPr>
        <w:t xml:space="preserve"> </w:t>
      </w:r>
      <w:r w:rsidRPr="00DD5B59">
        <w:rPr>
          <w:lang w:val="sr-Cyrl-RS"/>
        </w:rPr>
        <w:t>наставног</w:t>
      </w:r>
      <w:r w:rsidRPr="00DD5B59">
        <w:rPr>
          <w:spacing w:val="-11"/>
          <w:lang w:val="sr-Cyrl-RS"/>
        </w:rPr>
        <w:t xml:space="preserve"> </w:t>
      </w:r>
      <w:r w:rsidRPr="00DD5B59">
        <w:rPr>
          <w:lang w:val="sr-Cyrl-RS"/>
        </w:rPr>
        <w:t>предмета,</w:t>
      </w:r>
      <w:r w:rsidRPr="00DD5B59">
        <w:rPr>
          <w:spacing w:val="-11"/>
          <w:lang w:val="sr-Cyrl-RS"/>
        </w:rPr>
        <w:t xml:space="preserve"> </w:t>
      </w:r>
      <w:r w:rsidRPr="00DD5B59">
        <w:rPr>
          <w:lang w:val="sr-Cyrl-RS"/>
        </w:rPr>
        <w:t>један</w:t>
      </w:r>
      <w:r w:rsidRPr="00DD5B59">
        <w:rPr>
          <w:spacing w:val="-12"/>
          <w:lang w:val="sr-Cyrl-RS"/>
        </w:rPr>
        <w:t xml:space="preserve"> </w:t>
      </w:r>
      <w:r w:rsidRPr="00DD5B59">
        <w:rPr>
          <w:lang w:val="sr-Cyrl-RS"/>
        </w:rPr>
        <w:t>наставни</w:t>
      </w:r>
      <w:r w:rsidRPr="00DD5B59">
        <w:rPr>
          <w:spacing w:val="-10"/>
          <w:lang w:val="sr-Cyrl-RS"/>
        </w:rPr>
        <w:t xml:space="preserve"> </w:t>
      </w:r>
      <w:r w:rsidRPr="00DD5B59">
        <w:rPr>
          <w:lang w:val="sr-Cyrl-RS"/>
        </w:rPr>
        <w:t>предмет,</w:t>
      </w:r>
      <w:r w:rsidRPr="00DD5B59">
        <w:rPr>
          <w:spacing w:val="-47"/>
          <w:lang w:val="sr-Cyrl-RS"/>
        </w:rPr>
        <w:t xml:space="preserve"> </w:t>
      </w:r>
      <w:r w:rsidRPr="00DD5B59">
        <w:rPr>
          <w:lang w:val="sr-Cyrl-RS"/>
        </w:rPr>
        <w:t>групу наставних предмета или за све садржаје,</w:t>
      </w:r>
    </w:p>
    <w:p w:rsidR="002D3FE7" w:rsidRDefault="002D3FE7" w:rsidP="002D3FE7">
      <w:pPr>
        <w:jc w:val="both"/>
        <w:rPr>
          <w:lang w:val="sr-Cyrl-RS"/>
        </w:rPr>
      </w:pPr>
    </w:p>
    <w:p w:rsidR="002D3FE7" w:rsidRPr="00825C01" w:rsidRDefault="002D3FE7" w:rsidP="002D3FE7">
      <w:pPr>
        <w:jc w:val="both"/>
        <w:rPr>
          <w:b/>
          <w:u w:val="single"/>
          <w:lang w:val="sr-Cyrl-RS"/>
        </w:rPr>
      </w:pPr>
      <w:r>
        <w:rPr>
          <w:b/>
          <w:u w:val="single"/>
          <w:lang w:val="sr-Cyrl-RS"/>
        </w:rPr>
        <w:t>ВРСТЕ ИОП-А</w:t>
      </w:r>
    </w:p>
    <w:p w:rsidR="002D3FE7" w:rsidRPr="00DD5B59" w:rsidRDefault="002D3FE7" w:rsidP="002D3FE7">
      <w:pPr>
        <w:jc w:val="both"/>
        <w:rPr>
          <w:lang w:val="sr-Cyrl-RS"/>
        </w:rPr>
      </w:pPr>
    </w:p>
    <w:p w:rsidR="002D3FE7" w:rsidRPr="00DD5B59" w:rsidRDefault="002D3FE7" w:rsidP="002D3FE7">
      <w:pPr>
        <w:jc w:val="both"/>
        <w:rPr>
          <w:lang w:val="sr-Cyrl-RS"/>
        </w:rPr>
      </w:pPr>
      <w:r>
        <w:rPr>
          <w:lang w:val="sr-Cyrl-RS"/>
        </w:rPr>
        <w:tab/>
      </w:r>
      <w:r w:rsidRPr="00DD5B59">
        <w:rPr>
          <w:lang w:val="sr-Cyrl-RS"/>
        </w:rPr>
        <w:t>ИОП</w:t>
      </w:r>
      <w:r w:rsidRPr="00DD5B59">
        <w:rPr>
          <w:spacing w:val="-3"/>
          <w:lang w:val="sr-Cyrl-RS"/>
        </w:rPr>
        <w:t xml:space="preserve"> </w:t>
      </w:r>
      <w:r w:rsidRPr="00DD5B59">
        <w:rPr>
          <w:lang w:val="sr-Cyrl-RS"/>
        </w:rPr>
        <w:t>може</w:t>
      </w:r>
      <w:r w:rsidRPr="00DD5B59">
        <w:rPr>
          <w:spacing w:val="-2"/>
          <w:lang w:val="sr-Cyrl-RS"/>
        </w:rPr>
        <w:t xml:space="preserve"> </w:t>
      </w:r>
      <w:r w:rsidRPr="00DD5B59">
        <w:rPr>
          <w:lang w:val="sr-Cyrl-RS"/>
        </w:rPr>
        <w:t>да</w:t>
      </w:r>
      <w:r w:rsidRPr="00DD5B59">
        <w:rPr>
          <w:spacing w:val="-2"/>
          <w:lang w:val="sr-Cyrl-RS"/>
        </w:rPr>
        <w:t xml:space="preserve"> </w:t>
      </w:r>
      <w:r w:rsidRPr="00DD5B59">
        <w:rPr>
          <w:lang w:val="sr-Cyrl-RS"/>
        </w:rPr>
        <w:t>буде:</w:t>
      </w:r>
    </w:p>
    <w:p w:rsidR="002D3FE7" w:rsidRPr="00DD5B59" w:rsidRDefault="002D3FE7" w:rsidP="002D3FE7">
      <w:pPr>
        <w:jc w:val="both"/>
        <w:rPr>
          <w:lang w:val="sr-Cyrl-RS"/>
        </w:rPr>
      </w:pPr>
      <w:r>
        <w:rPr>
          <w:lang w:val="sr-Cyrl-RS"/>
        </w:rPr>
        <w:t xml:space="preserve">- </w:t>
      </w:r>
      <w:r w:rsidRPr="00DD5B59">
        <w:rPr>
          <w:lang w:val="sr-Cyrl-RS"/>
        </w:rPr>
        <w:t>по прилагођеном програму у коме се прецизно планира циљ пружања подршке која се</w:t>
      </w:r>
      <w:r w:rsidRPr="00DD5B59">
        <w:rPr>
          <w:spacing w:val="-47"/>
          <w:lang w:val="sr-Cyrl-RS"/>
        </w:rPr>
        <w:t xml:space="preserve"> </w:t>
      </w:r>
      <w:r w:rsidRPr="00DD5B59">
        <w:rPr>
          <w:lang w:val="sr-Cyrl-RS"/>
        </w:rPr>
        <w:t>односи</w:t>
      </w:r>
      <w:r w:rsidRPr="00DD5B59">
        <w:rPr>
          <w:spacing w:val="1"/>
          <w:lang w:val="sr-Cyrl-RS"/>
        </w:rPr>
        <w:t xml:space="preserve"> </w:t>
      </w:r>
      <w:r w:rsidRPr="00DD5B59">
        <w:rPr>
          <w:lang w:val="sr-Cyrl-RS"/>
        </w:rPr>
        <w:t>на</w:t>
      </w:r>
      <w:r w:rsidRPr="00DD5B59">
        <w:rPr>
          <w:spacing w:val="1"/>
          <w:lang w:val="sr-Cyrl-RS"/>
        </w:rPr>
        <w:t xml:space="preserve"> </w:t>
      </w:r>
      <w:r w:rsidRPr="00DD5B59">
        <w:rPr>
          <w:lang w:val="sr-Cyrl-RS"/>
        </w:rPr>
        <w:t>прилагођавање</w:t>
      </w:r>
      <w:r w:rsidRPr="00DD5B59">
        <w:rPr>
          <w:spacing w:val="1"/>
          <w:lang w:val="sr-Cyrl-RS"/>
        </w:rPr>
        <w:t xml:space="preserve"> </w:t>
      </w:r>
      <w:r w:rsidRPr="00DD5B59">
        <w:rPr>
          <w:lang w:val="sr-Cyrl-RS"/>
        </w:rPr>
        <w:t>и</w:t>
      </w:r>
      <w:r w:rsidRPr="00DD5B59">
        <w:rPr>
          <w:spacing w:val="1"/>
          <w:lang w:val="sr-Cyrl-RS"/>
        </w:rPr>
        <w:t xml:space="preserve"> </w:t>
      </w:r>
      <w:r w:rsidRPr="00DD5B59">
        <w:rPr>
          <w:lang w:val="sr-Cyrl-RS"/>
        </w:rPr>
        <w:t>обогаћивање</w:t>
      </w:r>
      <w:r w:rsidRPr="00DD5B59">
        <w:rPr>
          <w:spacing w:val="1"/>
          <w:lang w:val="sr-Cyrl-RS"/>
        </w:rPr>
        <w:t xml:space="preserve"> </w:t>
      </w:r>
      <w:r w:rsidRPr="00DD5B59">
        <w:rPr>
          <w:lang w:val="sr-Cyrl-RS"/>
        </w:rPr>
        <w:t>простора</w:t>
      </w:r>
      <w:r w:rsidRPr="00DD5B59">
        <w:rPr>
          <w:spacing w:val="1"/>
          <w:lang w:val="sr-Cyrl-RS"/>
        </w:rPr>
        <w:t xml:space="preserve"> </w:t>
      </w:r>
      <w:r w:rsidRPr="00DD5B59">
        <w:rPr>
          <w:lang w:val="sr-Cyrl-RS"/>
        </w:rPr>
        <w:t>и</w:t>
      </w:r>
      <w:r w:rsidRPr="00DD5B59">
        <w:rPr>
          <w:spacing w:val="1"/>
          <w:lang w:val="sr-Cyrl-RS"/>
        </w:rPr>
        <w:t xml:space="preserve"> </w:t>
      </w:r>
      <w:r w:rsidRPr="00DD5B59">
        <w:rPr>
          <w:lang w:val="sr-Cyrl-RS"/>
        </w:rPr>
        <w:t>услова</w:t>
      </w:r>
      <w:r w:rsidRPr="00DD5B59">
        <w:rPr>
          <w:spacing w:val="1"/>
          <w:lang w:val="sr-Cyrl-RS"/>
        </w:rPr>
        <w:t xml:space="preserve"> </w:t>
      </w:r>
      <w:r w:rsidRPr="00DD5B59">
        <w:rPr>
          <w:lang w:val="sr-Cyrl-RS"/>
        </w:rPr>
        <w:t>у</w:t>
      </w:r>
      <w:r w:rsidRPr="00DD5B59">
        <w:rPr>
          <w:spacing w:val="1"/>
          <w:lang w:val="sr-Cyrl-RS"/>
        </w:rPr>
        <w:t xml:space="preserve"> </w:t>
      </w:r>
      <w:r w:rsidRPr="00DD5B59">
        <w:rPr>
          <w:lang w:val="sr-Cyrl-RS"/>
        </w:rPr>
        <w:t>којима</w:t>
      </w:r>
      <w:r w:rsidRPr="00DD5B59">
        <w:rPr>
          <w:spacing w:val="1"/>
          <w:lang w:val="sr-Cyrl-RS"/>
        </w:rPr>
        <w:t xml:space="preserve"> </w:t>
      </w:r>
      <w:r w:rsidRPr="00DD5B59">
        <w:rPr>
          <w:lang w:val="sr-Cyrl-RS"/>
        </w:rPr>
        <w:t>се</w:t>
      </w:r>
      <w:r w:rsidRPr="00DD5B59">
        <w:rPr>
          <w:spacing w:val="1"/>
          <w:lang w:val="sr-Cyrl-RS"/>
        </w:rPr>
        <w:t xml:space="preserve"> </w:t>
      </w:r>
      <w:r w:rsidRPr="00DD5B59">
        <w:rPr>
          <w:lang w:val="sr-Cyrl-RS"/>
        </w:rPr>
        <w:t>учи,</w:t>
      </w:r>
      <w:r w:rsidRPr="00DD5B59">
        <w:rPr>
          <w:spacing w:val="1"/>
          <w:lang w:val="sr-Cyrl-RS"/>
        </w:rPr>
        <w:t xml:space="preserve"> </w:t>
      </w:r>
      <w:r w:rsidRPr="00DD5B59">
        <w:rPr>
          <w:lang w:val="sr-Cyrl-RS"/>
        </w:rPr>
        <w:t>прилагођавање</w:t>
      </w:r>
      <w:r w:rsidRPr="00DD5B59">
        <w:rPr>
          <w:spacing w:val="1"/>
          <w:lang w:val="sr-Cyrl-RS"/>
        </w:rPr>
        <w:t xml:space="preserve"> </w:t>
      </w:r>
      <w:r w:rsidRPr="00DD5B59">
        <w:rPr>
          <w:lang w:val="sr-Cyrl-RS"/>
        </w:rPr>
        <w:t>метода</w:t>
      </w:r>
      <w:r w:rsidRPr="00DD5B59">
        <w:rPr>
          <w:spacing w:val="1"/>
          <w:lang w:val="sr-Cyrl-RS"/>
        </w:rPr>
        <w:t xml:space="preserve"> </w:t>
      </w:r>
      <w:r w:rsidRPr="00DD5B59">
        <w:rPr>
          <w:lang w:val="sr-Cyrl-RS"/>
        </w:rPr>
        <w:t>рада,</w:t>
      </w:r>
      <w:r w:rsidRPr="00DD5B59">
        <w:rPr>
          <w:spacing w:val="1"/>
          <w:lang w:val="sr-Cyrl-RS"/>
        </w:rPr>
        <w:t xml:space="preserve"> </w:t>
      </w:r>
      <w:r w:rsidRPr="00DD5B59">
        <w:rPr>
          <w:lang w:val="sr-Cyrl-RS"/>
        </w:rPr>
        <w:t>уџбеника</w:t>
      </w:r>
      <w:r w:rsidRPr="00DD5B59">
        <w:rPr>
          <w:spacing w:val="1"/>
          <w:lang w:val="sr-Cyrl-RS"/>
        </w:rPr>
        <w:t xml:space="preserve"> </w:t>
      </w:r>
      <w:r w:rsidRPr="00DD5B59">
        <w:rPr>
          <w:lang w:val="sr-Cyrl-RS"/>
        </w:rPr>
        <w:t>и</w:t>
      </w:r>
      <w:r w:rsidRPr="00DD5B59">
        <w:rPr>
          <w:spacing w:val="1"/>
          <w:lang w:val="sr-Cyrl-RS"/>
        </w:rPr>
        <w:t xml:space="preserve"> </w:t>
      </w:r>
      <w:r w:rsidRPr="00DD5B59">
        <w:rPr>
          <w:lang w:val="sr-Cyrl-RS"/>
        </w:rPr>
        <w:t>наставних</w:t>
      </w:r>
      <w:r w:rsidRPr="00DD5B59">
        <w:rPr>
          <w:spacing w:val="1"/>
          <w:lang w:val="sr-Cyrl-RS"/>
        </w:rPr>
        <w:t xml:space="preserve"> </w:t>
      </w:r>
      <w:r w:rsidRPr="00DD5B59">
        <w:rPr>
          <w:lang w:val="sr-Cyrl-RS"/>
        </w:rPr>
        <w:t>средстава</w:t>
      </w:r>
      <w:r w:rsidRPr="00DD5B59">
        <w:rPr>
          <w:spacing w:val="1"/>
          <w:lang w:val="sr-Cyrl-RS"/>
        </w:rPr>
        <w:t xml:space="preserve"> </w:t>
      </w:r>
      <w:r w:rsidRPr="00DD5B59">
        <w:rPr>
          <w:lang w:val="sr-Cyrl-RS"/>
        </w:rPr>
        <w:t>током</w:t>
      </w:r>
      <w:r w:rsidRPr="00DD5B59">
        <w:rPr>
          <w:spacing w:val="1"/>
          <w:lang w:val="sr-Cyrl-RS"/>
        </w:rPr>
        <w:t xml:space="preserve"> </w:t>
      </w:r>
      <w:r w:rsidRPr="00DD5B59">
        <w:rPr>
          <w:lang w:val="sr-Cyrl-RS"/>
        </w:rPr>
        <w:t>образовно-</w:t>
      </w:r>
      <w:r w:rsidRPr="00DD5B59">
        <w:rPr>
          <w:spacing w:val="1"/>
          <w:lang w:val="sr-Cyrl-RS"/>
        </w:rPr>
        <w:t xml:space="preserve"> </w:t>
      </w:r>
      <w:r w:rsidRPr="00DD5B59">
        <w:rPr>
          <w:lang w:val="sr-Cyrl-RS"/>
        </w:rPr>
        <w:lastRenderedPageBreak/>
        <w:t>васпитног процеса; активности и њихов распоред као и лица која пружају подршку -</w:t>
      </w:r>
      <w:r w:rsidRPr="00DD5B59">
        <w:rPr>
          <w:spacing w:val="1"/>
          <w:lang w:val="sr-Cyrl-RS"/>
        </w:rPr>
        <w:t xml:space="preserve"> </w:t>
      </w:r>
      <w:r w:rsidRPr="00DD5B59">
        <w:rPr>
          <w:lang w:val="sr-Cyrl-RS"/>
        </w:rPr>
        <w:t>ИОП1</w:t>
      </w:r>
    </w:p>
    <w:p w:rsidR="002D3FE7" w:rsidRPr="00DD5B59" w:rsidRDefault="002D3FE7" w:rsidP="002D3FE7">
      <w:pPr>
        <w:jc w:val="both"/>
        <w:rPr>
          <w:lang w:val="sr-Cyrl-RS"/>
        </w:rPr>
      </w:pPr>
      <w:r>
        <w:rPr>
          <w:lang w:val="sr-Cyrl-RS"/>
        </w:rPr>
        <w:t xml:space="preserve">- </w:t>
      </w:r>
      <w:r w:rsidRPr="00DD5B59">
        <w:rPr>
          <w:lang w:val="sr-Cyrl-RS"/>
        </w:rPr>
        <w:t>по</w:t>
      </w:r>
      <w:r w:rsidRPr="00DD5B59">
        <w:rPr>
          <w:spacing w:val="1"/>
          <w:lang w:val="sr-Cyrl-RS"/>
        </w:rPr>
        <w:t xml:space="preserve"> </w:t>
      </w:r>
      <w:r w:rsidRPr="00DD5B59">
        <w:rPr>
          <w:lang w:val="sr-Cyrl-RS"/>
        </w:rPr>
        <w:t>измењеном</w:t>
      </w:r>
      <w:r w:rsidRPr="00DD5B59">
        <w:rPr>
          <w:spacing w:val="1"/>
          <w:lang w:val="sr-Cyrl-RS"/>
        </w:rPr>
        <w:t xml:space="preserve"> </w:t>
      </w:r>
      <w:r w:rsidRPr="00DD5B59">
        <w:rPr>
          <w:lang w:val="sr-Cyrl-RS"/>
        </w:rPr>
        <w:t>програму</w:t>
      </w:r>
      <w:r w:rsidRPr="00DD5B59">
        <w:rPr>
          <w:spacing w:val="1"/>
          <w:lang w:val="sr-Cyrl-RS"/>
        </w:rPr>
        <w:t xml:space="preserve"> </w:t>
      </w:r>
      <w:r w:rsidRPr="00DD5B59">
        <w:rPr>
          <w:lang w:val="sr-Cyrl-RS"/>
        </w:rPr>
        <w:t>у</w:t>
      </w:r>
      <w:r w:rsidRPr="00DD5B59">
        <w:rPr>
          <w:spacing w:val="1"/>
          <w:lang w:val="sr-Cyrl-RS"/>
        </w:rPr>
        <w:t xml:space="preserve"> </w:t>
      </w:r>
      <w:r w:rsidRPr="00DD5B59">
        <w:rPr>
          <w:lang w:val="sr-Cyrl-RS"/>
        </w:rPr>
        <w:t>коме</w:t>
      </w:r>
      <w:r w:rsidRPr="00DD5B59">
        <w:rPr>
          <w:spacing w:val="1"/>
          <w:lang w:val="sr-Cyrl-RS"/>
        </w:rPr>
        <w:t xml:space="preserve"> </w:t>
      </w:r>
      <w:r w:rsidRPr="00DD5B59">
        <w:rPr>
          <w:lang w:val="sr-Cyrl-RS"/>
        </w:rPr>
        <w:t>се,</w:t>
      </w:r>
      <w:r w:rsidRPr="00DD5B59">
        <w:rPr>
          <w:spacing w:val="1"/>
          <w:lang w:val="sr-Cyrl-RS"/>
        </w:rPr>
        <w:t xml:space="preserve"> </w:t>
      </w:r>
      <w:r w:rsidRPr="00DD5B59">
        <w:rPr>
          <w:lang w:val="sr-Cyrl-RS"/>
        </w:rPr>
        <w:t>осим</w:t>
      </w:r>
      <w:r w:rsidRPr="00DD5B59">
        <w:rPr>
          <w:spacing w:val="1"/>
          <w:lang w:val="sr-Cyrl-RS"/>
        </w:rPr>
        <w:t xml:space="preserve"> </w:t>
      </w:r>
      <w:r w:rsidRPr="00DD5B59">
        <w:rPr>
          <w:lang w:val="sr-Cyrl-RS"/>
        </w:rPr>
        <w:t>већ</w:t>
      </w:r>
      <w:r w:rsidRPr="00DD5B59">
        <w:rPr>
          <w:spacing w:val="1"/>
          <w:lang w:val="sr-Cyrl-RS"/>
        </w:rPr>
        <w:t xml:space="preserve"> </w:t>
      </w:r>
      <w:r w:rsidRPr="00DD5B59">
        <w:rPr>
          <w:lang w:val="sr-Cyrl-RS"/>
        </w:rPr>
        <w:t>наведеног,</w:t>
      </w:r>
      <w:r w:rsidRPr="00DD5B59">
        <w:rPr>
          <w:spacing w:val="1"/>
          <w:lang w:val="sr-Cyrl-RS"/>
        </w:rPr>
        <w:t xml:space="preserve"> </w:t>
      </w:r>
      <w:r w:rsidRPr="00DD5B59">
        <w:rPr>
          <w:lang w:val="sr-Cyrl-RS"/>
        </w:rPr>
        <w:t>прецизно</w:t>
      </w:r>
      <w:r w:rsidRPr="00DD5B59">
        <w:rPr>
          <w:spacing w:val="1"/>
          <w:lang w:val="sr-Cyrl-RS"/>
        </w:rPr>
        <w:t xml:space="preserve"> </w:t>
      </w:r>
      <w:r w:rsidRPr="00DD5B59">
        <w:rPr>
          <w:lang w:val="sr-Cyrl-RS"/>
        </w:rPr>
        <w:t>планира</w:t>
      </w:r>
      <w:r w:rsidRPr="00DD5B59">
        <w:rPr>
          <w:spacing w:val="1"/>
          <w:lang w:val="sr-Cyrl-RS"/>
        </w:rPr>
        <w:t xml:space="preserve"> </w:t>
      </w:r>
      <w:r w:rsidRPr="00DD5B59">
        <w:rPr>
          <w:lang w:val="sr-Cyrl-RS"/>
        </w:rPr>
        <w:t>прилагођавање</w:t>
      </w:r>
      <w:r w:rsidRPr="00DD5B59">
        <w:rPr>
          <w:spacing w:val="1"/>
          <w:lang w:val="sr-Cyrl-RS"/>
        </w:rPr>
        <w:t xml:space="preserve"> </w:t>
      </w:r>
      <w:r w:rsidRPr="00DD5B59">
        <w:rPr>
          <w:lang w:val="sr-Cyrl-RS"/>
        </w:rPr>
        <w:t>општих</w:t>
      </w:r>
      <w:r w:rsidRPr="00DD5B59">
        <w:rPr>
          <w:spacing w:val="1"/>
          <w:lang w:val="sr-Cyrl-RS"/>
        </w:rPr>
        <w:t xml:space="preserve"> </w:t>
      </w:r>
      <w:r w:rsidRPr="00DD5B59">
        <w:rPr>
          <w:lang w:val="sr-Cyrl-RS"/>
        </w:rPr>
        <w:t>исхода</w:t>
      </w:r>
      <w:r w:rsidRPr="00DD5B59">
        <w:rPr>
          <w:spacing w:val="1"/>
          <w:lang w:val="sr-Cyrl-RS"/>
        </w:rPr>
        <w:t xml:space="preserve"> </w:t>
      </w:r>
      <w:r w:rsidRPr="00DD5B59">
        <w:rPr>
          <w:lang w:val="sr-Cyrl-RS"/>
        </w:rPr>
        <w:t>образовања</w:t>
      </w:r>
      <w:r w:rsidRPr="00DD5B59">
        <w:rPr>
          <w:spacing w:val="1"/>
          <w:lang w:val="sr-Cyrl-RS"/>
        </w:rPr>
        <w:t xml:space="preserve"> </w:t>
      </w:r>
      <w:r w:rsidRPr="00DD5B59">
        <w:rPr>
          <w:lang w:val="sr-Cyrl-RS"/>
        </w:rPr>
        <w:t>и</w:t>
      </w:r>
      <w:r w:rsidRPr="00DD5B59">
        <w:rPr>
          <w:spacing w:val="1"/>
          <w:lang w:val="sr-Cyrl-RS"/>
        </w:rPr>
        <w:t xml:space="preserve"> </w:t>
      </w:r>
      <w:r w:rsidRPr="00DD5B59">
        <w:rPr>
          <w:lang w:val="sr-Cyrl-RS"/>
        </w:rPr>
        <w:t>васпитања,</w:t>
      </w:r>
      <w:r w:rsidRPr="00DD5B59">
        <w:rPr>
          <w:spacing w:val="1"/>
          <w:lang w:val="sr-Cyrl-RS"/>
        </w:rPr>
        <w:t xml:space="preserve"> </w:t>
      </w:r>
      <w:r w:rsidRPr="00DD5B59">
        <w:rPr>
          <w:lang w:val="sr-Cyrl-RS"/>
        </w:rPr>
        <w:t>прилагођавање</w:t>
      </w:r>
      <w:r w:rsidRPr="00DD5B59">
        <w:rPr>
          <w:spacing w:val="1"/>
          <w:lang w:val="sr-Cyrl-RS"/>
        </w:rPr>
        <w:t xml:space="preserve"> </w:t>
      </w:r>
      <w:r w:rsidRPr="00DD5B59">
        <w:rPr>
          <w:lang w:val="sr-Cyrl-RS"/>
        </w:rPr>
        <w:t>посебних</w:t>
      </w:r>
      <w:r w:rsidRPr="00DD5B59">
        <w:rPr>
          <w:spacing w:val="1"/>
          <w:lang w:val="sr-Cyrl-RS"/>
        </w:rPr>
        <w:t xml:space="preserve"> </w:t>
      </w:r>
      <w:r w:rsidRPr="00DD5B59">
        <w:rPr>
          <w:lang w:val="sr-Cyrl-RS"/>
        </w:rPr>
        <w:t>стандарда постигнућа ученика у односу на прописане и прилагођавање садржаја за</w:t>
      </w:r>
      <w:r w:rsidRPr="00DD5B59">
        <w:rPr>
          <w:spacing w:val="1"/>
          <w:lang w:val="sr-Cyrl-RS"/>
        </w:rPr>
        <w:t xml:space="preserve"> </w:t>
      </w:r>
      <w:r w:rsidRPr="00DD5B59">
        <w:rPr>
          <w:lang w:val="sr-Cyrl-RS"/>
        </w:rPr>
        <w:t>један,</w:t>
      </w:r>
      <w:r w:rsidRPr="00DD5B59">
        <w:rPr>
          <w:spacing w:val="-2"/>
          <w:lang w:val="sr-Cyrl-RS"/>
        </w:rPr>
        <w:t xml:space="preserve"> </w:t>
      </w:r>
      <w:r w:rsidRPr="00DD5B59">
        <w:rPr>
          <w:lang w:val="sr-Cyrl-RS"/>
        </w:rPr>
        <w:t>више</w:t>
      </w:r>
      <w:r w:rsidRPr="00DD5B59">
        <w:rPr>
          <w:spacing w:val="1"/>
          <w:lang w:val="sr-Cyrl-RS"/>
        </w:rPr>
        <w:t xml:space="preserve"> </w:t>
      </w:r>
      <w:r w:rsidRPr="00DD5B59">
        <w:rPr>
          <w:lang w:val="sr-Cyrl-RS"/>
        </w:rPr>
        <w:t>или за</w:t>
      </w:r>
      <w:r w:rsidRPr="00DD5B59">
        <w:rPr>
          <w:spacing w:val="-1"/>
          <w:lang w:val="sr-Cyrl-RS"/>
        </w:rPr>
        <w:t xml:space="preserve"> </w:t>
      </w:r>
      <w:r w:rsidRPr="00DD5B59">
        <w:rPr>
          <w:lang w:val="sr-Cyrl-RS"/>
        </w:rPr>
        <w:t>све</w:t>
      </w:r>
      <w:r w:rsidRPr="00DD5B59">
        <w:rPr>
          <w:spacing w:val="-1"/>
          <w:lang w:val="sr-Cyrl-RS"/>
        </w:rPr>
        <w:t xml:space="preserve"> </w:t>
      </w:r>
      <w:r w:rsidRPr="00DD5B59">
        <w:rPr>
          <w:lang w:val="sr-Cyrl-RS"/>
        </w:rPr>
        <w:t>предмете -</w:t>
      </w:r>
      <w:r w:rsidRPr="00DD5B59">
        <w:rPr>
          <w:spacing w:val="-1"/>
          <w:lang w:val="sr-Cyrl-RS"/>
        </w:rPr>
        <w:t xml:space="preserve"> </w:t>
      </w:r>
      <w:r w:rsidRPr="00DD5B59">
        <w:rPr>
          <w:lang w:val="sr-Cyrl-RS"/>
        </w:rPr>
        <w:t>ИОП2</w:t>
      </w:r>
    </w:p>
    <w:p w:rsidR="002D3FE7" w:rsidRPr="00DD5B59" w:rsidRDefault="002D3FE7" w:rsidP="002D3FE7">
      <w:pPr>
        <w:jc w:val="both"/>
        <w:rPr>
          <w:lang w:val="sr-Cyrl-RS"/>
        </w:rPr>
      </w:pPr>
      <w:r>
        <w:rPr>
          <w:lang w:val="sr-Cyrl-RS"/>
        </w:rPr>
        <w:t xml:space="preserve">- </w:t>
      </w:r>
      <w:r w:rsidRPr="00DD5B59">
        <w:rPr>
          <w:lang w:val="sr-Cyrl-RS"/>
        </w:rPr>
        <w:t>обогаћен</w:t>
      </w:r>
      <w:r w:rsidRPr="00DD5B59">
        <w:rPr>
          <w:spacing w:val="1"/>
          <w:lang w:val="sr-Cyrl-RS"/>
        </w:rPr>
        <w:t xml:space="preserve"> </w:t>
      </w:r>
      <w:r w:rsidRPr="00DD5B59">
        <w:rPr>
          <w:lang w:val="sr-Cyrl-RS"/>
        </w:rPr>
        <w:t>и</w:t>
      </w:r>
      <w:r w:rsidRPr="00DD5B59">
        <w:rPr>
          <w:spacing w:val="1"/>
          <w:lang w:val="sr-Cyrl-RS"/>
        </w:rPr>
        <w:t xml:space="preserve"> </w:t>
      </w:r>
      <w:r w:rsidRPr="00DD5B59">
        <w:rPr>
          <w:lang w:val="sr-Cyrl-RS"/>
        </w:rPr>
        <w:t>проширен</w:t>
      </w:r>
      <w:r w:rsidRPr="00DD5B59">
        <w:rPr>
          <w:spacing w:val="1"/>
          <w:lang w:val="sr-Cyrl-RS"/>
        </w:rPr>
        <w:t xml:space="preserve"> </w:t>
      </w:r>
      <w:r w:rsidRPr="00DD5B59">
        <w:rPr>
          <w:lang w:val="sr-Cyrl-RS"/>
        </w:rPr>
        <w:t>програм</w:t>
      </w:r>
      <w:r w:rsidRPr="00DD5B59">
        <w:rPr>
          <w:spacing w:val="1"/>
          <w:lang w:val="sr-Cyrl-RS"/>
        </w:rPr>
        <w:t xml:space="preserve"> </w:t>
      </w:r>
      <w:r w:rsidRPr="00DD5B59">
        <w:rPr>
          <w:lang w:val="sr-Cyrl-RS"/>
        </w:rPr>
        <w:t>који</w:t>
      </w:r>
      <w:r w:rsidRPr="00DD5B59">
        <w:rPr>
          <w:spacing w:val="1"/>
          <w:lang w:val="sr-Cyrl-RS"/>
        </w:rPr>
        <w:t xml:space="preserve"> </w:t>
      </w:r>
      <w:r w:rsidRPr="00DD5B59">
        <w:rPr>
          <w:lang w:val="sr-Cyrl-RS"/>
        </w:rPr>
        <w:t>се</w:t>
      </w:r>
      <w:r w:rsidRPr="00DD5B59">
        <w:rPr>
          <w:spacing w:val="1"/>
          <w:lang w:val="sr-Cyrl-RS"/>
        </w:rPr>
        <w:t xml:space="preserve"> </w:t>
      </w:r>
      <w:r w:rsidRPr="00DD5B59">
        <w:rPr>
          <w:lang w:val="sr-Cyrl-RS"/>
        </w:rPr>
        <w:t>примењује</w:t>
      </w:r>
      <w:r w:rsidRPr="00DD5B59">
        <w:rPr>
          <w:spacing w:val="1"/>
          <w:lang w:val="sr-Cyrl-RS"/>
        </w:rPr>
        <w:t xml:space="preserve"> </w:t>
      </w:r>
      <w:r w:rsidRPr="00DD5B59">
        <w:rPr>
          <w:lang w:val="sr-Cyrl-RS"/>
        </w:rPr>
        <w:t>за</w:t>
      </w:r>
      <w:r w:rsidRPr="00DD5B59">
        <w:rPr>
          <w:spacing w:val="1"/>
          <w:lang w:val="sr-Cyrl-RS"/>
        </w:rPr>
        <w:t xml:space="preserve"> </w:t>
      </w:r>
      <w:r w:rsidRPr="00DD5B59">
        <w:rPr>
          <w:lang w:val="sr-Cyrl-RS"/>
        </w:rPr>
        <w:t>ученике</w:t>
      </w:r>
      <w:r w:rsidRPr="00DD5B59">
        <w:rPr>
          <w:spacing w:val="1"/>
          <w:lang w:val="sr-Cyrl-RS"/>
        </w:rPr>
        <w:t xml:space="preserve"> </w:t>
      </w:r>
      <w:r w:rsidRPr="00DD5B59">
        <w:rPr>
          <w:lang w:val="sr-Cyrl-RS"/>
        </w:rPr>
        <w:t>са</w:t>
      </w:r>
      <w:r w:rsidRPr="00DD5B59">
        <w:rPr>
          <w:spacing w:val="1"/>
          <w:lang w:val="sr-Cyrl-RS"/>
        </w:rPr>
        <w:t xml:space="preserve"> </w:t>
      </w:r>
      <w:r w:rsidRPr="00DD5B59">
        <w:rPr>
          <w:lang w:val="sr-Cyrl-RS"/>
        </w:rPr>
        <w:t>изузетним</w:t>
      </w:r>
      <w:r w:rsidRPr="00DD5B59">
        <w:rPr>
          <w:spacing w:val="1"/>
          <w:lang w:val="sr-Cyrl-RS"/>
        </w:rPr>
        <w:t xml:space="preserve"> </w:t>
      </w:r>
      <w:r w:rsidRPr="00DD5B59">
        <w:rPr>
          <w:lang w:val="sr-Cyrl-RS"/>
        </w:rPr>
        <w:t>способностима</w:t>
      </w:r>
      <w:r w:rsidRPr="00DD5B59">
        <w:rPr>
          <w:spacing w:val="-1"/>
          <w:lang w:val="sr-Cyrl-RS"/>
        </w:rPr>
        <w:t xml:space="preserve"> </w:t>
      </w:r>
      <w:r w:rsidRPr="00DD5B59">
        <w:rPr>
          <w:lang w:val="sr-Cyrl-RS"/>
        </w:rPr>
        <w:t>-</w:t>
      </w:r>
      <w:r w:rsidRPr="00DD5B59">
        <w:rPr>
          <w:spacing w:val="-1"/>
          <w:lang w:val="sr-Cyrl-RS"/>
        </w:rPr>
        <w:t xml:space="preserve"> </w:t>
      </w:r>
      <w:r w:rsidRPr="00DD5B59">
        <w:rPr>
          <w:lang w:val="sr-Cyrl-RS"/>
        </w:rPr>
        <w:t>ИОП3</w:t>
      </w:r>
    </w:p>
    <w:p w:rsidR="002D3FE7" w:rsidRDefault="002D3FE7" w:rsidP="002D3FE7">
      <w:pPr>
        <w:jc w:val="both"/>
        <w:rPr>
          <w:lang w:val="sr-Cyrl-RS"/>
        </w:rPr>
      </w:pPr>
      <w:r>
        <w:rPr>
          <w:lang w:val="sr-Cyrl-RS"/>
        </w:rPr>
        <w:tab/>
      </w:r>
      <w:r w:rsidRPr="00DD5B59">
        <w:rPr>
          <w:lang w:val="sr-Cyrl-RS"/>
        </w:rPr>
        <w:t>Доношењу ИОП-а са измењеним програмом, односно прилагођеним посебним стандардима</w:t>
      </w:r>
      <w:r w:rsidRPr="00DD5B59">
        <w:rPr>
          <w:spacing w:val="1"/>
          <w:lang w:val="sr-Cyrl-RS"/>
        </w:rPr>
        <w:t xml:space="preserve"> </w:t>
      </w:r>
      <w:r w:rsidRPr="00DD5B59">
        <w:rPr>
          <w:lang w:val="sr-Cyrl-RS"/>
        </w:rPr>
        <w:t>постигнућа, претходи доношење, примена и вредновање ИОП-а са прилагођеним програмом,</w:t>
      </w:r>
      <w:r w:rsidRPr="00DD5B59">
        <w:rPr>
          <w:spacing w:val="1"/>
          <w:lang w:val="sr-Cyrl-RS"/>
        </w:rPr>
        <w:t xml:space="preserve"> </w:t>
      </w:r>
      <w:r w:rsidRPr="00DD5B59">
        <w:rPr>
          <w:lang w:val="sr-Cyrl-RS"/>
        </w:rPr>
        <w:t>као</w:t>
      </w:r>
      <w:r w:rsidRPr="00DD5B59">
        <w:rPr>
          <w:spacing w:val="1"/>
          <w:lang w:val="sr-Cyrl-RS"/>
        </w:rPr>
        <w:t xml:space="preserve"> </w:t>
      </w:r>
      <w:r w:rsidRPr="00DD5B59">
        <w:rPr>
          <w:lang w:val="sr-Cyrl-RS"/>
        </w:rPr>
        <w:t>и</w:t>
      </w:r>
      <w:r w:rsidRPr="00DD5B59">
        <w:rPr>
          <w:spacing w:val="1"/>
          <w:lang w:val="sr-Cyrl-RS"/>
        </w:rPr>
        <w:t xml:space="preserve"> </w:t>
      </w:r>
      <w:r w:rsidRPr="00DD5B59">
        <w:rPr>
          <w:lang w:val="sr-Cyrl-RS"/>
        </w:rPr>
        <w:t>мишљење</w:t>
      </w:r>
      <w:r w:rsidRPr="00DD5B59">
        <w:rPr>
          <w:spacing w:val="1"/>
          <w:lang w:val="sr-Cyrl-RS"/>
        </w:rPr>
        <w:t xml:space="preserve"> </w:t>
      </w:r>
      <w:r w:rsidRPr="00DD5B59">
        <w:rPr>
          <w:lang w:val="sr-Cyrl-RS"/>
        </w:rPr>
        <w:t>интерресорне</w:t>
      </w:r>
      <w:r w:rsidRPr="00DD5B59">
        <w:rPr>
          <w:spacing w:val="1"/>
          <w:lang w:val="sr-Cyrl-RS"/>
        </w:rPr>
        <w:t xml:space="preserve"> </w:t>
      </w:r>
      <w:r w:rsidRPr="00DD5B59">
        <w:rPr>
          <w:lang w:val="sr-Cyrl-RS"/>
        </w:rPr>
        <w:t>комисије</w:t>
      </w:r>
      <w:r w:rsidRPr="00DD5B59">
        <w:rPr>
          <w:spacing w:val="1"/>
          <w:lang w:val="sr-Cyrl-RS"/>
        </w:rPr>
        <w:t xml:space="preserve"> </w:t>
      </w:r>
      <w:r w:rsidRPr="00DD5B59">
        <w:rPr>
          <w:lang w:val="sr-Cyrl-RS"/>
        </w:rPr>
        <w:t>за</w:t>
      </w:r>
      <w:r w:rsidRPr="00DD5B59">
        <w:rPr>
          <w:spacing w:val="1"/>
          <w:lang w:val="sr-Cyrl-RS"/>
        </w:rPr>
        <w:t xml:space="preserve"> </w:t>
      </w:r>
      <w:r w:rsidRPr="00DD5B59">
        <w:rPr>
          <w:lang w:val="sr-Cyrl-RS"/>
        </w:rPr>
        <w:t>процену</w:t>
      </w:r>
      <w:r w:rsidRPr="00DD5B59">
        <w:rPr>
          <w:spacing w:val="1"/>
          <w:lang w:val="sr-Cyrl-RS"/>
        </w:rPr>
        <w:t xml:space="preserve"> </w:t>
      </w:r>
      <w:r w:rsidRPr="00DD5B59">
        <w:rPr>
          <w:lang w:val="sr-Cyrl-RS"/>
        </w:rPr>
        <w:t>потреба</w:t>
      </w:r>
      <w:r w:rsidRPr="00DD5B59">
        <w:rPr>
          <w:spacing w:val="1"/>
          <w:lang w:val="sr-Cyrl-RS"/>
        </w:rPr>
        <w:t xml:space="preserve"> </w:t>
      </w:r>
      <w:r w:rsidRPr="00DD5B59">
        <w:rPr>
          <w:lang w:val="sr-Cyrl-RS"/>
        </w:rPr>
        <w:t>за</w:t>
      </w:r>
      <w:r w:rsidRPr="00DD5B59">
        <w:rPr>
          <w:spacing w:val="1"/>
          <w:lang w:val="sr-Cyrl-RS"/>
        </w:rPr>
        <w:t xml:space="preserve"> </w:t>
      </w:r>
      <w:r w:rsidRPr="00DD5B59">
        <w:rPr>
          <w:lang w:val="sr-Cyrl-RS"/>
        </w:rPr>
        <w:t>додатном</w:t>
      </w:r>
      <w:r w:rsidRPr="00DD5B59">
        <w:rPr>
          <w:spacing w:val="1"/>
          <w:lang w:val="sr-Cyrl-RS"/>
        </w:rPr>
        <w:t xml:space="preserve"> </w:t>
      </w:r>
      <w:r w:rsidRPr="00DD5B59">
        <w:rPr>
          <w:lang w:val="sr-Cyrl-RS"/>
        </w:rPr>
        <w:t>образовном,</w:t>
      </w:r>
      <w:r w:rsidRPr="00DD5B59">
        <w:rPr>
          <w:spacing w:val="1"/>
          <w:lang w:val="sr-Cyrl-RS"/>
        </w:rPr>
        <w:t xml:space="preserve"> </w:t>
      </w:r>
      <w:r w:rsidRPr="00DD5B59">
        <w:rPr>
          <w:lang w:val="sr-Cyrl-RS"/>
        </w:rPr>
        <w:t>здравственом</w:t>
      </w:r>
      <w:r w:rsidRPr="00DD5B59">
        <w:rPr>
          <w:spacing w:val="-2"/>
          <w:lang w:val="sr-Cyrl-RS"/>
        </w:rPr>
        <w:t xml:space="preserve"> </w:t>
      </w:r>
      <w:r w:rsidRPr="00DD5B59">
        <w:rPr>
          <w:lang w:val="sr-Cyrl-RS"/>
        </w:rPr>
        <w:t>и</w:t>
      </w:r>
      <w:r w:rsidRPr="00DD5B59">
        <w:rPr>
          <w:spacing w:val="-1"/>
          <w:lang w:val="sr-Cyrl-RS"/>
        </w:rPr>
        <w:t xml:space="preserve"> </w:t>
      </w:r>
      <w:r w:rsidRPr="00DD5B59">
        <w:rPr>
          <w:lang w:val="sr-Cyrl-RS"/>
        </w:rPr>
        <w:t>социјалном</w:t>
      </w:r>
      <w:r w:rsidRPr="00DD5B59">
        <w:rPr>
          <w:spacing w:val="-1"/>
          <w:lang w:val="sr-Cyrl-RS"/>
        </w:rPr>
        <w:t xml:space="preserve"> </w:t>
      </w:r>
      <w:r w:rsidRPr="00DD5B59">
        <w:rPr>
          <w:lang w:val="sr-Cyrl-RS"/>
        </w:rPr>
        <w:t>подршком</w:t>
      </w:r>
      <w:r w:rsidRPr="00DD5B59">
        <w:rPr>
          <w:spacing w:val="-1"/>
          <w:lang w:val="sr-Cyrl-RS"/>
        </w:rPr>
        <w:t xml:space="preserve"> </w:t>
      </w:r>
      <w:r w:rsidRPr="00DD5B59">
        <w:rPr>
          <w:lang w:val="sr-Cyrl-RS"/>
        </w:rPr>
        <w:t>ученику.</w:t>
      </w:r>
    </w:p>
    <w:p w:rsidR="002D3FE7" w:rsidRDefault="002D3FE7" w:rsidP="002D3FE7">
      <w:pPr>
        <w:jc w:val="both"/>
        <w:rPr>
          <w:lang w:val="sr-Cyrl-RS"/>
        </w:rPr>
      </w:pPr>
    </w:p>
    <w:p w:rsidR="002D3FE7" w:rsidRPr="00825C01" w:rsidRDefault="002D3FE7" w:rsidP="002D3FE7">
      <w:pPr>
        <w:jc w:val="both"/>
        <w:rPr>
          <w:b/>
          <w:u w:val="single"/>
          <w:lang w:val="sr-Cyrl-RS"/>
        </w:rPr>
      </w:pPr>
      <w:r>
        <w:rPr>
          <w:b/>
          <w:u w:val="single"/>
          <w:lang w:val="sr-Cyrl-RS"/>
        </w:rPr>
        <w:t>ИЗРАДА И ДОНОШЕЊЕ ИОП-А</w:t>
      </w:r>
    </w:p>
    <w:p w:rsidR="002D3FE7" w:rsidRPr="00DD5B59" w:rsidRDefault="002D3FE7" w:rsidP="002D3FE7">
      <w:pPr>
        <w:jc w:val="both"/>
        <w:rPr>
          <w:lang w:val="sr-Cyrl-RS"/>
        </w:rPr>
      </w:pPr>
    </w:p>
    <w:p w:rsidR="002D3FE7" w:rsidRPr="00DD5B59" w:rsidRDefault="002D3FE7" w:rsidP="002D3FE7">
      <w:pPr>
        <w:jc w:val="both"/>
        <w:rPr>
          <w:lang w:val="sr-Cyrl-RS"/>
        </w:rPr>
      </w:pPr>
      <w:r>
        <w:rPr>
          <w:lang w:val="sr-Cyrl-RS"/>
        </w:rPr>
        <w:tab/>
      </w:r>
      <w:r w:rsidRPr="00DD5B59">
        <w:rPr>
          <w:lang w:val="sr-Cyrl-RS"/>
        </w:rPr>
        <w:t>Након</w:t>
      </w:r>
      <w:r w:rsidRPr="00DD5B59">
        <w:rPr>
          <w:spacing w:val="1"/>
          <w:lang w:val="sr-Cyrl-RS"/>
        </w:rPr>
        <w:t xml:space="preserve"> </w:t>
      </w:r>
      <w:r w:rsidRPr="00DD5B59">
        <w:rPr>
          <w:lang w:val="sr-Cyrl-RS"/>
        </w:rPr>
        <w:t>добијања</w:t>
      </w:r>
      <w:r w:rsidRPr="00DD5B59">
        <w:rPr>
          <w:spacing w:val="1"/>
          <w:lang w:val="sr-Cyrl-RS"/>
        </w:rPr>
        <w:t xml:space="preserve"> </w:t>
      </w:r>
      <w:r w:rsidRPr="00DD5B59">
        <w:rPr>
          <w:lang w:val="sr-Cyrl-RS"/>
        </w:rPr>
        <w:t>писане</w:t>
      </w:r>
      <w:r w:rsidRPr="00DD5B59">
        <w:rPr>
          <w:spacing w:val="1"/>
          <w:lang w:val="sr-Cyrl-RS"/>
        </w:rPr>
        <w:t xml:space="preserve"> </w:t>
      </w:r>
      <w:r w:rsidRPr="00DD5B59">
        <w:rPr>
          <w:lang w:val="sr-Cyrl-RS"/>
        </w:rPr>
        <w:t>сагласности</w:t>
      </w:r>
      <w:r w:rsidRPr="00DD5B59">
        <w:rPr>
          <w:spacing w:val="1"/>
          <w:lang w:val="sr-Cyrl-RS"/>
        </w:rPr>
        <w:t xml:space="preserve"> </w:t>
      </w:r>
      <w:r w:rsidRPr="00DD5B59">
        <w:rPr>
          <w:lang w:val="sr-Cyrl-RS"/>
        </w:rPr>
        <w:t>родитеља,</w:t>
      </w:r>
      <w:r w:rsidRPr="00DD5B59">
        <w:rPr>
          <w:spacing w:val="1"/>
          <w:lang w:val="sr-Cyrl-RS"/>
        </w:rPr>
        <w:t xml:space="preserve"> </w:t>
      </w:r>
      <w:r w:rsidRPr="00DD5B59">
        <w:rPr>
          <w:lang w:val="sr-Cyrl-RS"/>
        </w:rPr>
        <w:t>а</w:t>
      </w:r>
      <w:r w:rsidRPr="00DD5B59">
        <w:rPr>
          <w:spacing w:val="1"/>
          <w:lang w:val="sr-Cyrl-RS"/>
        </w:rPr>
        <w:t xml:space="preserve"> </w:t>
      </w:r>
      <w:r w:rsidRPr="00DD5B59">
        <w:rPr>
          <w:lang w:val="sr-Cyrl-RS"/>
        </w:rPr>
        <w:t>на</w:t>
      </w:r>
      <w:r w:rsidRPr="00DD5B59">
        <w:rPr>
          <w:spacing w:val="1"/>
          <w:lang w:val="sr-Cyrl-RS"/>
        </w:rPr>
        <w:t xml:space="preserve"> </w:t>
      </w:r>
      <w:r w:rsidRPr="00DD5B59">
        <w:rPr>
          <w:lang w:val="sr-Cyrl-RS"/>
        </w:rPr>
        <w:t>основу</w:t>
      </w:r>
      <w:r w:rsidRPr="00DD5B59">
        <w:rPr>
          <w:spacing w:val="1"/>
          <w:lang w:val="sr-Cyrl-RS"/>
        </w:rPr>
        <w:t xml:space="preserve"> </w:t>
      </w:r>
      <w:r w:rsidRPr="00DD5B59">
        <w:rPr>
          <w:lang w:val="sr-Cyrl-RS"/>
        </w:rPr>
        <w:t>предлога</w:t>
      </w:r>
      <w:r w:rsidRPr="00DD5B59">
        <w:rPr>
          <w:spacing w:val="1"/>
          <w:lang w:val="sr-Cyrl-RS"/>
        </w:rPr>
        <w:t xml:space="preserve"> </w:t>
      </w:r>
      <w:r w:rsidRPr="00DD5B59">
        <w:rPr>
          <w:lang w:val="sr-Cyrl-RS"/>
        </w:rPr>
        <w:t>стручног</w:t>
      </w:r>
      <w:r w:rsidRPr="00DD5B59">
        <w:rPr>
          <w:spacing w:val="1"/>
          <w:lang w:val="sr-Cyrl-RS"/>
        </w:rPr>
        <w:t xml:space="preserve"> </w:t>
      </w:r>
      <w:r w:rsidRPr="00DD5B59">
        <w:rPr>
          <w:lang w:val="sr-Cyrl-RS"/>
        </w:rPr>
        <w:t>актива</w:t>
      </w:r>
      <w:r w:rsidRPr="00DD5B59">
        <w:rPr>
          <w:spacing w:val="1"/>
          <w:lang w:val="sr-Cyrl-RS"/>
        </w:rPr>
        <w:t xml:space="preserve"> </w:t>
      </w:r>
      <w:r w:rsidRPr="00DD5B59">
        <w:rPr>
          <w:lang w:val="sr-Cyrl-RS"/>
        </w:rPr>
        <w:t>за</w:t>
      </w:r>
      <w:r w:rsidRPr="00DD5B59">
        <w:rPr>
          <w:spacing w:val="1"/>
          <w:lang w:val="sr-Cyrl-RS"/>
        </w:rPr>
        <w:t xml:space="preserve"> </w:t>
      </w:r>
      <w:r w:rsidRPr="00DD5B59">
        <w:rPr>
          <w:lang w:val="sr-Cyrl-RS"/>
        </w:rPr>
        <w:t>инклузивно образовање директор установе формира тим за пружање додатне подршке ученику.</w:t>
      </w:r>
    </w:p>
    <w:p w:rsidR="002D3FE7" w:rsidRPr="00DD5B59" w:rsidRDefault="002D3FE7" w:rsidP="002D3FE7">
      <w:pPr>
        <w:jc w:val="both"/>
        <w:rPr>
          <w:lang w:val="sr-Cyrl-RS"/>
        </w:rPr>
      </w:pPr>
      <w:r>
        <w:rPr>
          <w:lang w:val="sr-Cyrl-RS"/>
        </w:rPr>
        <w:tab/>
      </w:r>
      <w:r w:rsidRPr="00DD5B59">
        <w:rPr>
          <w:lang w:val="sr-Cyrl-RS"/>
        </w:rPr>
        <w:t>У</w:t>
      </w:r>
      <w:r w:rsidRPr="00DD5B59">
        <w:rPr>
          <w:spacing w:val="-3"/>
          <w:lang w:val="sr-Cyrl-RS"/>
        </w:rPr>
        <w:t xml:space="preserve"> </w:t>
      </w:r>
      <w:r w:rsidRPr="00DD5B59">
        <w:rPr>
          <w:lang w:val="sr-Cyrl-RS"/>
        </w:rPr>
        <w:t>школи</w:t>
      </w:r>
      <w:r w:rsidRPr="00DD5B59">
        <w:rPr>
          <w:spacing w:val="-3"/>
          <w:lang w:val="sr-Cyrl-RS"/>
        </w:rPr>
        <w:t xml:space="preserve"> </w:t>
      </w:r>
      <w:r w:rsidRPr="00DD5B59">
        <w:rPr>
          <w:lang w:val="sr-Cyrl-RS"/>
        </w:rPr>
        <w:t>тим</w:t>
      </w:r>
      <w:r w:rsidRPr="00DD5B59">
        <w:rPr>
          <w:spacing w:val="-3"/>
          <w:lang w:val="sr-Cyrl-RS"/>
        </w:rPr>
        <w:t xml:space="preserve"> </w:t>
      </w:r>
      <w:r w:rsidRPr="00DD5B59">
        <w:rPr>
          <w:lang w:val="sr-Cyrl-RS"/>
        </w:rPr>
        <w:t>за</w:t>
      </w:r>
      <w:r w:rsidRPr="00DD5B59">
        <w:rPr>
          <w:spacing w:val="-1"/>
          <w:lang w:val="sr-Cyrl-RS"/>
        </w:rPr>
        <w:t xml:space="preserve"> </w:t>
      </w:r>
      <w:r w:rsidRPr="00DD5B59">
        <w:rPr>
          <w:lang w:val="sr-Cyrl-RS"/>
        </w:rPr>
        <w:t>пружање</w:t>
      </w:r>
      <w:r w:rsidRPr="00DD5B59">
        <w:rPr>
          <w:spacing w:val="-3"/>
          <w:lang w:val="sr-Cyrl-RS"/>
        </w:rPr>
        <w:t xml:space="preserve"> </w:t>
      </w:r>
      <w:r w:rsidRPr="00DD5B59">
        <w:rPr>
          <w:lang w:val="sr-Cyrl-RS"/>
        </w:rPr>
        <w:t>додатне</w:t>
      </w:r>
      <w:r w:rsidRPr="00DD5B59">
        <w:rPr>
          <w:spacing w:val="-2"/>
          <w:lang w:val="sr-Cyrl-RS"/>
        </w:rPr>
        <w:t xml:space="preserve"> </w:t>
      </w:r>
      <w:r w:rsidRPr="00DD5B59">
        <w:rPr>
          <w:lang w:val="sr-Cyrl-RS"/>
        </w:rPr>
        <w:t>подршке</w:t>
      </w:r>
      <w:r w:rsidRPr="00DD5B59">
        <w:rPr>
          <w:spacing w:val="-2"/>
          <w:lang w:val="sr-Cyrl-RS"/>
        </w:rPr>
        <w:t xml:space="preserve"> </w:t>
      </w:r>
      <w:r w:rsidRPr="00DD5B59">
        <w:rPr>
          <w:lang w:val="sr-Cyrl-RS"/>
        </w:rPr>
        <w:t>ученику</w:t>
      </w:r>
      <w:r w:rsidRPr="00DD5B59">
        <w:rPr>
          <w:spacing w:val="-3"/>
          <w:lang w:val="sr-Cyrl-RS"/>
        </w:rPr>
        <w:t xml:space="preserve"> </w:t>
      </w:r>
      <w:r w:rsidRPr="00DD5B59">
        <w:rPr>
          <w:lang w:val="sr-Cyrl-RS"/>
        </w:rPr>
        <w:t>чине:</w:t>
      </w:r>
    </w:p>
    <w:p w:rsidR="002D3FE7" w:rsidRDefault="002D3FE7" w:rsidP="002D3FE7">
      <w:pPr>
        <w:jc w:val="both"/>
        <w:rPr>
          <w:lang w:val="sr-Cyrl-RS"/>
        </w:rPr>
      </w:pPr>
      <w:r>
        <w:rPr>
          <w:lang w:val="sr-Cyrl-RS"/>
        </w:rPr>
        <w:t xml:space="preserve">1. </w:t>
      </w:r>
      <w:r w:rsidRPr="00DD5B59">
        <w:rPr>
          <w:lang w:val="sr-Cyrl-RS"/>
        </w:rPr>
        <w:t>одељенски</w:t>
      </w:r>
      <w:r w:rsidRPr="00DD5B59">
        <w:rPr>
          <w:spacing w:val="-5"/>
          <w:lang w:val="sr-Cyrl-RS"/>
        </w:rPr>
        <w:t xml:space="preserve"> </w:t>
      </w:r>
      <w:r w:rsidRPr="00DD5B59">
        <w:rPr>
          <w:lang w:val="sr-Cyrl-RS"/>
        </w:rPr>
        <w:t>старешина</w:t>
      </w:r>
    </w:p>
    <w:p w:rsidR="002D3FE7" w:rsidRPr="00DD5B59" w:rsidRDefault="002D3FE7" w:rsidP="002D3FE7">
      <w:pPr>
        <w:jc w:val="both"/>
        <w:rPr>
          <w:lang w:val="sr-Cyrl-RS"/>
        </w:rPr>
      </w:pPr>
      <w:r>
        <w:rPr>
          <w:lang w:val="sr-Cyrl-RS"/>
        </w:rPr>
        <w:t xml:space="preserve">2. </w:t>
      </w:r>
      <w:r w:rsidRPr="00DD5B59">
        <w:rPr>
          <w:lang w:val="sr-Cyrl-RS"/>
        </w:rPr>
        <w:t>предметни</w:t>
      </w:r>
      <w:r w:rsidRPr="00DD5B59">
        <w:rPr>
          <w:spacing w:val="-5"/>
          <w:lang w:val="sr-Cyrl-RS"/>
        </w:rPr>
        <w:t xml:space="preserve"> </w:t>
      </w:r>
      <w:r w:rsidRPr="00DD5B59">
        <w:rPr>
          <w:lang w:val="sr-Cyrl-RS"/>
        </w:rPr>
        <w:t>наставник,</w:t>
      </w:r>
    </w:p>
    <w:p w:rsidR="002D3FE7" w:rsidRPr="00DD5B59" w:rsidRDefault="002D3FE7" w:rsidP="002D3FE7">
      <w:pPr>
        <w:jc w:val="both"/>
        <w:rPr>
          <w:lang w:val="sr-Cyrl-RS"/>
        </w:rPr>
      </w:pPr>
      <w:r>
        <w:rPr>
          <w:lang w:val="sr-Cyrl-RS"/>
        </w:rPr>
        <w:t xml:space="preserve">3. </w:t>
      </w:r>
      <w:r w:rsidRPr="00DD5B59">
        <w:rPr>
          <w:lang w:val="sr-Cyrl-RS"/>
        </w:rPr>
        <w:t>стручни</w:t>
      </w:r>
      <w:r w:rsidRPr="00DD5B59">
        <w:rPr>
          <w:spacing w:val="-3"/>
          <w:lang w:val="sr-Cyrl-RS"/>
        </w:rPr>
        <w:t xml:space="preserve"> </w:t>
      </w:r>
      <w:r w:rsidRPr="00DD5B59">
        <w:rPr>
          <w:lang w:val="sr-Cyrl-RS"/>
        </w:rPr>
        <w:t>сарадник (педагог),</w:t>
      </w:r>
    </w:p>
    <w:p w:rsidR="002D3FE7" w:rsidRPr="00DD5B59" w:rsidRDefault="002D3FE7" w:rsidP="002D3FE7">
      <w:pPr>
        <w:jc w:val="both"/>
        <w:rPr>
          <w:lang w:val="sr-Cyrl-RS"/>
        </w:rPr>
      </w:pPr>
      <w:r>
        <w:rPr>
          <w:lang w:val="sr-Cyrl-RS"/>
        </w:rPr>
        <w:t xml:space="preserve">4. </w:t>
      </w:r>
      <w:r w:rsidRPr="00DD5B59">
        <w:rPr>
          <w:lang w:val="sr-Cyrl-RS"/>
        </w:rPr>
        <w:t>родитељ,</w:t>
      </w:r>
      <w:r w:rsidRPr="00DD5B59">
        <w:rPr>
          <w:spacing w:val="-5"/>
          <w:lang w:val="sr-Cyrl-RS"/>
        </w:rPr>
        <w:t xml:space="preserve"> </w:t>
      </w:r>
      <w:r w:rsidRPr="00DD5B59">
        <w:rPr>
          <w:lang w:val="sr-Cyrl-RS"/>
        </w:rPr>
        <w:t>односно</w:t>
      </w:r>
      <w:r w:rsidRPr="00DD5B59">
        <w:rPr>
          <w:spacing w:val="-3"/>
          <w:lang w:val="sr-Cyrl-RS"/>
        </w:rPr>
        <w:t xml:space="preserve"> </w:t>
      </w:r>
      <w:r w:rsidRPr="00DD5B59">
        <w:rPr>
          <w:lang w:val="sr-Cyrl-RS"/>
        </w:rPr>
        <w:t>старатељ</w:t>
      </w:r>
      <w:r w:rsidRPr="00DD5B59">
        <w:rPr>
          <w:spacing w:val="-3"/>
          <w:lang w:val="sr-Cyrl-RS"/>
        </w:rPr>
        <w:t xml:space="preserve"> </w:t>
      </w:r>
      <w:r w:rsidRPr="00DD5B59">
        <w:rPr>
          <w:lang w:val="sr-Cyrl-RS"/>
        </w:rPr>
        <w:t>ученика,</w:t>
      </w:r>
    </w:p>
    <w:p w:rsidR="002D3FE7" w:rsidRPr="00DD5B59" w:rsidRDefault="002D3FE7" w:rsidP="002D3FE7">
      <w:pPr>
        <w:jc w:val="both"/>
        <w:rPr>
          <w:lang w:val="sr-Cyrl-RS"/>
        </w:rPr>
      </w:pPr>
      <w:r>
        <w:rPr>
          <w:lang w:val="sr-Cyrl-RS"/>
        </w:rPr>
        <w:t xml:space="preserve">5. </w:t>
      </w:r>
      <w:r w:rsidRPr="00DD5B59">
        <w:rPr>
          <w:lang w:val="sr-Cyrl-RS"/>
        </w:rPr>
        <w:t>у</w:t>
      </w:r>
      <w:r w:rsidRPr="00DD5B59">
        <w:rPr>
          <w:spacing w:val="-11"/>
          <w:lang w:val="sr-Cyrl-RS"/>
        </w:rPr>
        <w:t xml:space="preserve"> </w:t>
      </w:r>
      <w:r w:rsidRPr="00DD5B59">
        <w:rPr>
          <w:lang w:val="sr-Cyrl-RS"/>
        </w:rPr>
        <w:t>складу</w:t>
      </w:r>
      <w:r w:rsidRPr="00DD5B59">
        <w:rPr>
          <w:spacing w:val="-10"/>
          <w:lang w:val="sr-Cyrl-RS"/>
        </w:rPr>
        <w:t xml:space="preserve"> </w:t>
      </w:r>
      <w:r w:rsidRPr="00DD5B59">
        <w:rPr>
          <w:lang w:val="sr-Cyrl-RS"/>
        </w:rPr>
        <w:t>са</w:t>
      </w:r>
      <w:r w:rsidRPr="00DD5B59">
        <w:rPr>
          <w:spacing w:val="-10"/>
          <w:lang w:val="sr-Cyrl-RS"/>
        </w:rPr>
        <w:t xml:space="preserve"> </w:t>
      </w:r>
      <w:r w:rsidRPr="00DD5B59">
        <w:rPr>
          <w:lang w:val="sr-Cyrl-RS"/>
        </w:rPr>
        <w:t>потребама</w:t>
      </w:r>
      <w:r w:rsidRPr="00DD5B59">
        <w:rPr>
          <w:spacing w:val="-11"/>
          <w:lang w:val="sr-Cyrl-RS"/>
        </w:rPr>
        <w:t xml:space="preserve"> </w:t>
      </w:r>
      <w:r w:rsidRPr="00DD5B59">
        <w:rPr>
          <w:lang w:val="sr-Cyrl-RS"/>
        </w:rPr>
        <w:t>ученика</w:t>
      </w:r>
      <w:r w:rsidRPr="00DD5B59">
        <w:rPr>
          <w:spacing w:val="-10"/>
          <w:lang w:val="sr-Cyrl-RS"/>
        </w:rPr>
        <w:t xml:space="preserve"> </w:t>
      </w:r>
      <w:r w:rsidRPr="00DD5B59">
        <w:rPr>
          <w:lang w:val="sr-Cyrl-RS"/>
        </w:rPr>
        <w:t>и</w:t>
      </w:r>
      <w:r w:rsidRPr="00DD5B59">
        <w:rPr>
          <w:spacing w:val="-11"/>
          <w:lang w:val="sr-Cyrl-RS"/>
        </w:rPr>
        <w:t xml:space="preserve"> </w:t>
      </w:r>
      <w:r w:rsidRPr="00DD5B59">
        <w:rPr>
          <w:lang w:val="sr-Cyrl-RS"/>
        </w:rPr>
        <w:t>педагошки</w:t>
      </w:r>
      <w:r w:rsidRPr="00DD5B59">
        <w:rPr>
          <w:spacing w:val="-11"/>
          <w:lang w:val="sr-Cyrl-RS"/>
        </w:rPr>
        <w:t xml:space="preserve"> </w:t>
      </w:r>
      <w:r w:rsidRPr="00DD5B59">
        <w:rPr>
          <w:lang w:val="sr-Cyrl-RS"/>
        </w:rPr>
        <w:t>асистент,</w:t>
      </w:r>
      <w:r w:rsidRPr="00DD5B59">
        <w:rPr>
          <w:spacing w:val="-10"/>
          <w:lang w:val="sr-Cyrl-RS"/>
        </w:rPr>
        <w:t xml:space="preserve"> </w:t>
      </w:r>
      <w:r w:rsidRPr="00DD5B59">
        <w:rPr>
          <w:lang w:val="sr-Cyrl-RS"/>
        </w:rPr>
        <w:t>односно</w:t>
      </w:r>
      <w:r w:rsidRPr="00DD5B59">
        <w:rPr>
          <w:spacing w:val="-11"/>
          <w:lang w:val="sr-Cyrl-RS"/>
        </w:rPr>
        <w:t xml:space="preserve"> </w:t>
      </w:r>
      <w:r w:rsidRPr="00DD5B59">
        <w:rPr>
          <w:lang w:val="sr-Cyrl-RS"/>
        </w:rPr>
        <w:t>стручњак</w:t>
      </w:r>
      <w:r w:rsidRPr="00DD5B59">
        <w:rPr>
          <w:spacing w:val="-10"/>
          <w:lang w:val="sr-Cyrl-RS"/>
        </w:rPr>
        <w:t xml:space="preserve"> </w:t>
      </w:r>
      <w:r w:rsidRPr="00DD5B59">
        <w:rPr>
          <w:lang w:val="sr-Cyrl-RS"/>
        </w:rPr>
        <w:t>ван</w:t>
      </w:r>
      <w:r w:rsidRPr="00DD5B59">
        <w:rPr>
          <w:spacing w:val="-11"/>
          <w:lang w:val="sr-Cyrl-RS"/>
        </w:rPr>
        <w:t xml:space="preserve"> </w:t>
      </w:r>
      <w:r w:rsidRPr="00DD5B59">
        <w:rPr>
          <w:lang w:val="sr-Cyrl-RS"/>
        </w:rPr>
        <w:t>школе,</w:t>
      </w:r>
      <w:r w:rsidRPr="00DD5B59">
        <w:rPr>
          <w:spacing w:val="-11"/>
          <w:lang w:val="sr-Cyrl-RS"/>
        </w:rPr>
        <w:t xml:space="preserve"> </w:t>
      </w:r>
      <w:r w:rsidRPr="00DD5B59">
        <w:rPr>
          <w:lang w:val="sr-Cyrl-RS"/>
        </w:rPr>
        <w:t xml:space="preserve">на </w:t>
      </w:r>
      <w:r w:rsidRPr="00DD5B59">
        <w:rPr>
          <w:spacing w:val="-46"/>
          <w:lang w:val="sr-Cyrl-RS"/>
        </w:rPr>
        <w:t xml:space="preserve"> </w:t>
      </w:r>
      <w:r w:rsidRPr="00DD5B59">
        <w:rPr>
          <w:lang w:val="sr-Cyrl-RS"/>
        </w:rPr>
        <w:t>предлог</w:t>
      </w:r>
      <w:r w:rsidRPr="00DD5B59">
        <w:rPr>
          <w:spacing w:val="-1"/>
          <w:lang w:val="sr-Cyrl-RS"/>
        </w:rPr>
        <w:t xml:space="preserve"> </w:t>
      </w:r>
      <w:r w:rsidRPr="00DD5B59">
        <w:rPr>
          <w:lang w:val="sr-Cyrl-RS"/>
        </w:rPr>
        <w:t>родитеља,</w:t>
      </w:r>
      <w:r w:rsidRPr="00DD5B59">
        <w:rPr>
          <w:spacing w:val="-1"/>
          <w:lang w:val="sr-Cyrl-RS"/>
        </w:rPr>
        <w:t xml:space="preserve"> </w:t>
      </w:r>
      <w:r w:rsidRPr="00DD5B59">
        <w:rPr>
          <w:lang w:val="sr-Cyrl-RS"/>
        </w:rPr>
        <w:t>односно старатеља</w:t>
      </w:r>
    </w:p>
    <w:p w:rsidR="002D3FE7" w:rsidRDefault="002D3FE7" w:rsidP="002D3FE7">
      <w:pPr>
        <w:jc w:val="both"/>
        <w:rPr>
          <w:lang w:val="sr-Cyrl-RS"/>
        </w:rPr>
      </w:pPr>
      <w:r>
        <w:rPr>
          <w:lang w:val="sr-Cyrl-RS"/>
        </w:rPr>
        <w:tab/>
      </w:r>
      <w:r w:rsidRPr="00DD5B59">
        <w:rPr>
          <w:lang w:val="sr-Cyrl-RS"/>
        </w:rPr>
        <w:t>Овај</w:t>
      </w:r>
      <w:r w:rsidRPr="00DD5B59">
        <w:rPr>
          <w:spacing w:val="-11"/>
          <w:lang w:val="sr-Cyrl-RS"/>
        </w:rPr>
        <w:t xml:space="preserve"> </w:t>
      </w:r>
      <w:r w:rsidRPr="00DD5B59">
        <w:rPr>
          <w:lang w:val="sr-Cyrl-RS"/>
        </w:rPr>
        <w:t>тим</w:t>
      </w:r>
      <w:r w:rsidRPr="00DD5B59">
        <w:rPr>
          <w:spacing w:val="-10"/>
          <w:lang w:val="sr-Cyrl-RS"/>
        </w:rPr>
        <w:t xml:space="preserve"> </w:t>
      </w:r>
      <w:r w:rsidRPr="00DD5B59">
        <w:rPr>
          <w:lang w:val="sr-Cyrl-RS"/>
        </w:rPr>
        <w:t>израђује</w:t>
      </w:r>
      <w:r w:rsidRPr="00DD5B59">
        <w:rPr>
          <w:spacing w:val="-10"/>
          <w:lang w:val="sr-Cyrl-RS"/>
        </w:rPr>
        <w:t xml:space="preserve"> </w:t>
      </w:r>
      <w:r w:rsidRPr="00DD5B59">
        <w:rPr>
          <w:lang w:val="sr-Cyrl-RS"/>
        </w:rPr>
        <w:t>ИОП.</w:t>
      </w:r>
      <w:r w:rsidRPr="00DD5B59">
        <w:rPr>
          <w:spacing w:val="-11"/>
          <w:lang w:val="sr-Cyrl-RS"/>
        </w:rPr>
        <w:t xml:space="preserve"> </w:t>
      </w:r>
      <w:r w:rsidRPr="00DD5B59">
        <w:rPr>
          <w:lang w:val="sr-Cyrl-RS"/>
        </w:rPr>
        <w:t>Родитељ,</w:t>
      </w:r>
      <w:r w:rsidRPr="00DD5B59">
        <w:rPr>
          <w:spacing w:val="-10"/>
          <w:lang w:val="sr-Cyrl-RS"/>
        </w:rPr>
        <w:t xml:space="preserve"> </w:t>
      </w:r>
      <w:r w:rsidRPr="00DD5B59">
        <w:rPr>
          <w:lang w:val="sr-Cyrl-RS"/>
        </w:rPr>
        <w:t>односно</w:t>
      </w:r>
      <w:r w:rsidRPr="00DD5B59">
        <w:rPr>
          <w:spacing w:val="-10"/>
          <w:lang w:val="sr-Cyrl-RS"/>
        </w:rPr>
        <w:t xml:space="preserve"> </w:t>
      </w:r>
      <w:r w:rsidRPr="00DD5B59">
        <w:rPr>
          <w:lang w:val="sr-Cyrl-RS"/>
        </w:rPr>
        <w:t>старатељ</w:t>
      </w:r>
      <w:r w:rsidRPr="00DD5B59">
        <w:rPr>
          <w:spacing w:val="-10"/>
          <w:lang w:val="sr-Cyrl-RS"/>
        </w:rPr>
        <w:t xml:space="preserve"> </w:t>
      </w:r>
      <w:r w:rsidRPr="00DD5B59">
        <w:rPr>
          <w:lang w:val="sr-Cyrl-RS"/>
        </w:rPr>
        <w:t>даје</w:t>
      </w:r>
      <w:r w:rsidRPr="00DD5B59">
        <w:rPr>
          <w:spacing w:val="-10"/>
          <w:lang w:val="sr-Cyrl-RS"/>
        </w:rPr>
        <w:t xml:space="preserve"> </w:t>
      </w:r>
      <w:r w:rsidRPr="00DD5B59">
        <w:rPr>
          <w:lang w:val="sr-Cyrl-RS"/>
        </w:rPr>
        <w:t>сагласност</w:t>
      </w:r>
      <w:r w:rsidRPr="00DD5B59">
        <w:rPr>
          <w:spacing w:val="-10"/>
          <w:lang w:val="sr-Cyrl-RS"/>
        </w:rPr>
        <w:t xml:space="preserve"> </w:t>
      </w:r>
      <w:r w:rsidRPr="00DD5B59">
        <w:rPr>
          <w:lang w:val="sr-Cyrl-RS"/>
        </w:rPr>
        <w:t>за</w:t>
      </w:r>
      <w:r w:rsidRPr="00DD5B59">
        <w:rPr>
          <w:spacing w:val="-9"/>
          <w:lang w:val="sr-Cyrl-RS"/>
        </w:rPr>
        <w:t xml:space="preserve"> </w:t>
      </w:r>
      <w:r w:rsidRPr="00DD5B59">
        <w:rPr>
          <w:lang w:val="sr-Cyrl-RS"/>
        </w:rPr>
        <w:t>спровођење</w:t>
      </w:r>
      <w:r w:rsidRPr="00DD5B59">
        <w:rPr>
          <w:spacing w:val="-11"/>
          <w:lang w:val="sr-Cyrl-RS"/>
        </w:rPr>
        <w:t xml:space="preserve"> </w:t>
      </w:r>
      <w:r w:rsidRPr="00DD5B59">
        <w:rPr>
          <w:lang w:val="sr-Cyrl-RS"/>
        </w:rPr>
        <w:t>ИОП-</w:t>
      </w:r>
      <w:r w:rsidRPr="00DD5B59">
        <w:rPr>
          <w:spacing w:val="-47"/>
          <w:lang w:val="sr-Cyrl-RS"/>
        </w:rPr>
        <w:t xml:space="preserve"> </w:t>
      </w:r>
      <w:r w:rsidRPr="00DD5B59">
        <w:rPr>
          <w:lang w:val="sr-Cyrl-RS"/>
        </w:rPr>
        <w:t>а. Стручни тим за инклузивно образовање установе доставља ИОП педагошком колегијуму на</w:t>
      </w:r>
      <w:r w:rsidRPr="00DD5B59">
        <w:rPr>
          <w:spacing w:val="1"/>
          <w:lang w:val="sr-Cyrl-RS"/>
        </w:rPr>
        <w:t xml:space="preserve"> </w:t>
      </w:r>
      <w:r w:rsidRPr="00DD5B59">
        <w:rPr>
          <w:lang w:val="sr-Cyrl-RS"/>
        </w:rPr>
        <w:t>усвајање. Уколико родитељ неоправдано одбиjе учешће у изради или давању сагласности на</w:t>
      </w:r>
      <w:r w:rsidRPr="00DD5B59">
        <w:rPr>
          <w:spacing w:val="1"/>
          <w:lang w:val="sr-Cyrl-RS"/>
        </w:rPr>
        <w:t xml:space="preserve"> </w:t>
      </w:r>
      <w:r w:rsidRPr="00DD5B59">
        <w:rPr>
          <w:lang w:val="sr-Cyrl-RS"/>
        </w:rPr>
        <w:t>ИОП, установа jе дужна да о томе обавести надлежну установу социjалне заштите у циљу</w:t>
      </w:r>
      <w:r w:rsidRPr="00DD5B59">
        <w:rPr>
          <w:spacing w:val="1"/>
          <w:lang w:val="sr-Cyrl-RS"/>
        </w:rPr>
        <w:t xml:space="preserve"> </w:t>
      </w:r>
      <w:r w:rsidRPr="00DD5B59">
        <w:rPr>
          <w:lang w:val="sr-Cyrl-RS"/>
        </w:rPr>
        <w:t>заштите</w:t>
      </w:r>
      <w:r w:rsidRPr="00DD5B59">
        <w:rPr>
          <w:spacing w:val="-1"/>
          <w:lang w:val="sr-Cyrl-RS"/>
        </w:rPr>
        <w:t xml:space="preserve"> </w:t>
      </w:r>
      <w:r w:rsidRPr="00DD5B59">
        <w:rPr>
          <w:lang w:val="sr-Cyrl-RS"/>
        </w:rPr>
        <w:t>наjбољег</w:t>
      </w:r>
      <w:r w:rsidRPr="00DD5B59">
        <w:rPr>
          <w:spacing w:val="-1"/>
          <w:lang w:val="sr-Cyrl-RS"/>
        </w:rPr>
        <w:t xml:space="preserve"> </w:t>
      </w:r>
      <w:r w:rsidRPr="00DD5B59">
        <w:rPr>
          <w:lang w:val="sr-Cyrl-RS"/>
        </w:rPr>
        <w:t>интереса</w:t>
      </w:r>
      <w:r w:rsidRPr="00DD5B59">
        <w:rPr>
          <w:spacing w:val="-1"/>
          <w:lang w:val="sr-Cyrl-RS"/>
        </w:rPr>
        <w:t xml:space="preserve"> </w:t>
      </w:r>
      <w:r w:rsidRPr="00DD5B59">
        <w:rPr>
          <w:lang w:val="sr-Cyrl-RS"/>
        </w:rPr>
        <w:t>ученика.</w:t>
      </w:r>
    </w:p>
    <w:p w:rsidR="002D3FE7" w:rsidRDefault="002D3FE7" w:rsidP="002D3FE7">
      <w:pPr>
        <w:jc w:val="both"/>
        <w:rPr>
          <w:lang w:val="sr-Cyrl-RS"/>
        </w:rPr>
      </w:pPr>
    </w:p>
    <w:p w:rsidR="002D3FE7" w:rsidRPr="00825C01" w:rsidRDefault="002D3FE7" w:rsidP="002D3FE7">
      <w:pPr>
        <w:jc w:val="both"/>
        <w:rPr>
          <w:b/>
          <w:u w:val="single"/>
          <w:lang w:val="sr-Cyrl-RS"/>
        </w:rPr>
      </w:pPr>
      <w:r w:rsidRPr="00825C01">
        <w:rPr>
          <w:b/>
          <w:u w:val="single"/>
          <w:lang w:val="sr-Cyrl-RS"/>
        </w:rPr>
        <w:t>ПРИМЕНА ИОП-А</w:t>
      </w:r>
    </w:p>
    <w:p w:rsidR="002D3FE7" w:rsidRPr="00DD5B59" w:rsidRDefault="002D3FE7" w:rsidP="002D3FE7">
      <w:pPr>
        <w:jc w:val="both"/>
        <w:rPr>
          <w:lang w:val="sr-Cyrl-RS"/>
        </w:rPr>
      </w:pPr>
    </w:p>
    <w:p w:rsidR="002D3FE7" w:rsidRDefault="002D3FE7" w:rsidP="002D3FE7">
      <w:pPr>
        <w:jc w:val="both"/>
        <w:rPr>
          <w:lang w:val="sr-Cyrl-RS"/>
        </w:rPr>
      </w:pPr>
      <w:r>
        <w:rPr>
          <w:lang w:val="sr-Cyrl-RS"/>
        </w:rPr>
        <w:tab/>
      </w:r>
      <w:r w:rsidRPr="00DD5B59">
        <w:rPr>
          <w:lang w:val="sr-Cyrl-RS"/>
        </w:rPr>
        <w:t>ИОП се остварује у оквиру заједничких активности у одељењу школе. Наставник при</w:t>
      </w:r>
      <w:r w:rsidRPr="00DD5B59">
        <w:rPr>
          <w:spacing w:val="1"/>
          <w:lang w:val="sr-Cyrl-RS"/>
        </w:rPr>
        <w:t xml:space="preserve"> </w:t>
      </w:r>
      <w:r w:rsidRPr="00DD5B59">
        <w:rPr>
          <w:lang w:val="sr-Cyrl-RS"/>
        </w:rPr>
        <w:t>планирању свог рада у одељењу, укључује мере и активности предвиђене ИОП-ом. Изузетно,</w:t>
      </w:r>
      <w:r w:rsidRPr="00DD5B59">
        <w:rPr>
          <w:spacing w:val="1"/>
          <w:lang w:val="sr-Cyrl-RS"/>
        </w:rPr>
        <w:t xml:space="preserve"> </w:t>
      </w:r>
      <w:r w:rsidRPr="00DD5B59">
        <w:rPr>
          <w:lang w:val="sr-Cyrl-RS"/>
        </w:rPr>
        <w:t>према</w:t>
      </w:r>
      <w:r w:rsidRPr="00DD5B59">
        <w:rPr>
          <w:spacing w:val="1"/>
          <w:lang w:val="sr-Cyrl-RS"/>
        </w:rPr>
        <w:t xml:space="preserve"> </w:t>
      </w:r>
      <w:r w:rsidRPr="00DD5B59">
        <w:rPr>
          <w:lang w:val="sr-Cyrl-RS"/>
        </w:rPr>
        <w:t>потребама ученика, а</w:t>
      </w:r>
      <w:r w:rsidRPr="00DD5B59">
        <w:rPr>
          <w:spacing w:val="1"/>
          <w:lang w:val="sr-Cyrl-RS"/>
        </w:rPr>
        <w:t xml:space="preserve"> </w:t>
      </w:r>
      <w:r w:rsidRPr="00DD5B59">
        <w:rPr>
          <w:lang w:val="sr-Cyrl-RS"/>
        </w:rPr>
        <w:t>на основу одлуке</w:t>
      </w:r>
      <w:r w:rsidRPr="00DD5B59">
        <w:rPr>
          <w:spacing w:val="1"/>
          <w:lang w:val="sr-Cyrl-RS"/>
        </w:rPr>
        <w:t xml:space="preserve"> </w:t>
      </w:r>
      <w:r w:rsidRPr="00DD5B59">
        <w:rPr>
          <w:lang w:val="sr-Cyrl-RS"/>
        </w:rPr>
        <w:t>тима</w:t>
      </w:r>
      <w:r w:rsidRPr="00DD5B59">
        <w:rPr>
          <w:spacing w:val="1"/>
          <w:lang w:val="sr-Cyrl-RS"/>
        </w:rPr>
        <w:t xml:space="preserve"> </w:t>
      </w:r>
      <w:r w:rsidRPr="00DD5B59">
        <w:rPr>
          <w:lang w:val="sr-Cyrl-RS"/>
        </w:rPr>
        <w:t>за</w:t>
      </w:r>
      <w:r w:rsidRPr="00DD5B59">
        <w:rPr>
          <w:spacing w:val="1"/>
          <w:lang w:val="sr-Cyrl-RS"/>
        </w:rPr>
        <w:t xml:space="preserve"> </w:t>
      </w:r>
      <w:r w:rsidRPr="00DD5B59">
        <w:rPr>
          <w:lang w:val="sr-Cyrl-RS"/>
        </w:rPr>
        <w:t>пружање</w:t>
      </w:r>
      <w:r w:rsidRPr="00DD5B59">
        <w:rPr>
          <w:spacing w:val="1"/>
          <w:lang w:val="sr-Cyrl-RS"/>
        </w:rPr>
        <w:t xml:space="preserve"> </w:t>
      </w:r>
      <w:r w:rsidRPr="00DD5B59">
        <w:rPr>
          <w:lang w:val="sr-Cyrl-RS"/>
        </w:rPr>
        <w:t>додатне</w:t>
      </w:r>
      <w:r w:rsidRPr="00DD5B59">
        <w:rPr>
          <w:spacing w:val="1"/>
          <w:lang w:val="sr-Cyrl-RS"/>
        </w:rPr>
        <w:t xml:space="preserve"> </w:t>
      </w:r>
      <w:r w:rsidRPr="00DD5B59">
        <w:rPr>
          <w:lang w:val="sr-Cyrl-RS"/>
        </w:rPr>
        <w:t>подршке ученику, ИОП може да се остварује и ван одељења у школи. У току примене ИОП-а у</w:t>
      </w:r>
      <w:r w:rsidRPr="00DD5B59">
        <w:rPr>
          <w:spacing w:val="1"/>
          <w:lang w:val="sr-Cyrl-RS"/>
        </w:rPr>
        <w:t xml:space="preserve"> </w:t>
      </w:r>
      <w:r w:rsidRPr="00DD5B59">
        <w:rPr>
          <w:lang w:val="sr-Cyrl-RS"/>
        </w:rPr>
        <w:t>установи активно учествују сви чланови тима за пружање додатне подршке ученику. Ако примена ИОП-а захтева финансијска средства, установа упућује писмени захтев</w:t>
      </w:r>
      <w:r w:rsidRPr="00DD5B59">
        <w:rPr>
          <w:spacing w:val="1"/>
          <w:lang w:val="sr-Cyrl-RS"/>
        </w:rPr>
        <w:t xml:space="preserve"> </w:t>
      </w:r>
      <w:r w:rsidRPr="00DD5B59">
        <w:rPr>
          <w:lang w:val="sr-Cyrl-RS"/>
        </w:rPr>
        <w:t>интерресорној</w:t>
      </w:r>
      <w:r w:rsidRPr="00DD5B59">
        <w:rPr>
          <w:spacing w:val="1"/>
          <w:lang w:val="sr-Cyrl-RS"/>
        </w:rPr>
        <w:t xml:space="preserve"> </w:t>
      </w:r>
      <w:r w:rsidRPr="00DD5B59">
        <w:rPr>
          <w:lang w:val="sr-Cyrl-RS"/>
        </w:rPr>
        <w:t>комисији</w:t>
      </w:r>
      <w:r w:rsidRPr="00DD5B59">
        <w:rPr>
          <w:spacing w:val="1"/>
          <w:lang w:val="sr-Cyrl-RS"/>
        </w:rPr>
        <w:t xml:space="preserve"> </w:t>
      </w:r>
      <w:r w:rsidRPr="00DD5B59">
        <w:rPr>
          <w:lang w:val="sr-Cyrl-RS"/>
        </w:rPr>
        <w:t>за</w:t>
      </w:r>
      <w:r w:rsidRPr="00DD5B59">
        <w:rPr>
          <w:spacing w:val="1"/>
          <w:lang w:val="sr-Cyrl-RS"/>
        </w:rPr>
        <w:t xml:space="preserve"> </w:t>
      </w:r>
      <w:r w:rsidRPr="00DD5B59">
        <w:rPr>
          <w:lang w:val="sr-Cyrl-RS"/>
        </w:rPr>
        <w:t>процену</w:t>
      </w:r>
      <w:r w:rsidRPr="00DD5B59">
        <w:rPr>
          <w:spacing w:val="1"/>
          <w:lang w:val="sr-Cyrl-RS"/>
        </w:rPr>
        <w:t xml:space="preserve"> </w:t>
      </w:r>
      <w:r w:rsidRPr="00DD5B59">
        <w:rPr>
          <w:lang w:val="sr-Cyrl-RS"/>
        </w:rPr>
        <w:t>потреба</w:t>
      </w:r>
      <w:r w:rsidRPr="00DD5B59">
        <w:rPr>
          <w:spacing w:val="1"/>
          <w:lang w:val="sr-Cyrl-RS"/>
        </w:rPr>
        <w:t xml:space="preserve"> </w:t>
      </w:r>
      <w:r w:rsidRPr="00DD5B59">
        <w:rPr>
          <w:lang w:val="sr-Cyrl-RS"/>
        </w:rPr>
        <w:t>за</w:t>
      </w:r>
      <w:r w:rsidRPr="00DD5B59">
        <w:rPr>
          <w:spacing w:val="1"/>
          <w:lang w:val="sr-Cyrl-RS"/>
        </w:rPr>
        <w:t xml:space="preserve"> </w:t>
      </w:r>
      <w:r w:rsidRPr="00DD5B59">
        <w:rPr>
          <w:lang w:val="sr-Cyrl-RS"/>
        </w:rPr>
        <w:t>додатном</w:t>
      </w:r>
      <w:r w:rsidRPr="00DD5B59">
        <w:rPr>
          <w:spacing w:val="1"/>
          <w:lang w:val="sr-Cyrl-RS"/>
        </w:rPr>
        <w:t xml:space="preserve"> </w:t>
      </w:r>
      <w:r w:rsidRPr="00DD5B59">
        <w:rPr>
          <w:lang w:val="sr-Cyrl-RS"/>
        </w:rPr>
        <w:t>образовном,</w:t>
      </w:r>
      <w:r w:rsidRPr="00DD5B59">
        <w:rPr>
          <w:spacing w:val="1"/>
          <w:lang w:val="sr-Cyrl-RS"/>
        </w:rPr>
        <w:t xml:space="preserve"> </w:t>
      </w:r>
      <w:r w:rsidRPr="00DD5B59">
        <w:rPr>
          <w:lang w:val="sr-Cyrl-RS"/>
        </w:rPr>
        <w:t>здравственом</w:t>
      </w:r>
      <w:r w:rsidRPr="00DD5B59">
        <w:rPr>
          <w:spacing w:val="1"/>
          <w:lang w:val="sr-Cyrl-RS"/>
        </w:rPr>
        <w:t xml:space="preserve"> </w:t>
      </w:r>
      <w:r w:rsidRPr="00DD5B59">
        <w:rPr>
          <w:lang w:val="sr-Cyrl-RS"/>
        </w:rPr>
        <w:t>и</w:t>
      </w:r>
      <w:r w:rsidRPr="00DD5B59">
        <w:rPr>
          <w:spacing w:val="1"/>
          <w:lang w:val="sr-Cyrl-RS"/>
        </w:rPr>
        <w:t xml:space="preserve"> </w:t>
      </w:r>
      <w:r w:rsidRPr="00DD5B59">
        <w:rPr>
          <w:lang w:val="sr-Cyrl-RS"/>
        </w:rPr>
        <w:t>социјалном</w:t>
      </w:r>
      <w:r w:rsidRPr="00DD5B59">
        <w:rPr>
          <w:spacing w:val="-1"/>
          <w:lang w:val="sr-Cyrl-RS"/>
        </w:rPr>
        <w:t xml:space="preserve"> </w:t>
      </w:r>
      <w:r w:rsidRPr="00DD5B59">
        <w:rPr>
          <w:lang w:val="sr-Cyrl-RS"/>
        </w:rPr>
        <w:t>подршком ученику.</w:t>
      </w:r>
    </w:p>
    <w:p w:rsidR="002D3FE7" w:rsidRDefault="002D3FE7" w:rsidP="002D3FE7">
      <w:pPr>
        <w:jc w:val="both"/>
        <w:rPr>
          <w:lang w:val="sr-Cyrl-RS"/>
        </w:rPr>
      </w:pPr>
    </w:p>
    <w:p w:rsidR="002D3FE7" w:rsidRPr="00224204" w:rsidRDefault="002D3FE7" w:rsidP="002D3FE7">
      <w:pPr>
        <w:jc w:val="both"/>
        <w:rPr>
          <w:b/>
          <w:u w:val="single"/>
          <w:lang w:val="sr-Cyrl-RS"/>
        </w:rPr>
      </w:pPr>
      <w:r w:rsidRPr="00224204">
        <w:rPr>
          <w:b/>
          <w:u w:val="single"/>
          <w:lang w:val="sr-Cyrl-RS"/>
        </w:rPr>
        <w:t>ОЦЕЊИВАЊЕ И ПОЛАГАЊЕ ЗАВРШНОГ ИСПИТА УЧЕНИКА ЗА КОЈЕ ЈЕ ИЗРАЂЕН ИОП</w:t>
      </w:r>
    </w:p>
    <w:p w:rsidR="002D3FE7" w:rsidRPr="00DD5B59" w:rsidRDefault="002D3FE7" w:rsidP="002D3FE7">
      <w:pPr>
        <w:jc w:val="both"/>
        <w:rPr>
          <w:lang w:val="sr-Cyrl-RS"/>
        </w:rPr>
      </w:pPr>
    </w:p>
    <w:p w:rsidR="002D3FE7" w:rsidRDefault="002D3FE7" w:rsidP="002D3FE7">
      <w:pPr>
        <w:jc w:val="both"/>
        <w:rPr>
          <w:lang w:val="sr-Cyrl-RS"/>
        </w:rPr>
      </w:pPr>
      <w:r>
        <w:rPr>
          <w:lang w:val="sr-Cyrl-RS"/>
        </w:rPr>
        <w:tab/>
      </w:r>
      <w:r w:rsidRPr="00DD5B59">
        <w:rPr>
          <w:lang w:val="sr-Cyrl-RS"/>
        </w:rPr>
        <w:t>Ученик</w:t>
      </w:r>
      <w:r w:rsidRPr="00DD5B59">
        <w:rPr>
          <w:spacing w:val="-10"/>
          <w:lang w:val="sr-Cyrl-RS"/>
        </w:rPr>
        <w:t xml:space="preserve"> </w:t>
      </w:r>
      <w:r w:rsidRPr="00DD5B59">
        <w:rPr>
          <w:lang w:val="sr-Cyrl-RS"/>
        </w:rPr>
        <w:t>који</w:t>
      </w:r>
      <w:r w:rsidRPr="00DD5B59">
        <w:rPr>
          <w:spacing w:val="-9"/>
          <w:lang w:val="sr-Cyrl-RS"/>
        </w:rPr>
        <w:t xml:space="preserve"> </w:t>
      </w:r>
      <w:r w:rsidRPr="00DD5B59">
        <w:rPr>
          <w:lang w:val="sr-Cyrl-RS"/>
        </w:rPr>
        <w:t>стиче</w:t>
      </w:r>
      <w:r w:rsidRPr="00DD5B59">
        <w:rPr>
          <w:spacing w:val="-10"/>
          <w:lang w:val="sr-Cyrl-RS"/>
        </w:rPr>
        <w:t xml:space="preserve"> </w:t>
      </w:r>
      <w:r w:rsidRPr="00DD5B59">
        <w:rPr>
          <w:lang w:val="sr-Cyrl-RS"/>
        </w:rPr>
        <w:t>образовање</w:t>
      </w:r>
      <w:r w:rsidRPr="00DD5B59">
        <w:rPr>
          <w:spacing w:val="-10"/>
          <w:lang w:val="sr-Cyrl-RS"/>
        </w:rPr>
        <w:t xml:space="preserve"> </w:t>
      </w:r>
      <w:r w:rsidRPr="00DD5B59">
        <w:rPr>
          <w:lang w:val="sr-Cyrl-RS"/>
        </w:rPr>
        <w:t>у</w:t>
      </w:r>
      <w:r w:rsidRPr="00DD5B59">
        <w:rPr>
          <w:spacing w:val="-9"/>
          <w:lang w:val="sr-Cyrl-RS"/>
        </w:rPr>
        <w:t xml:space="preserve"> </w:t>
      </w:r>
      <w:r w:rsidRPr="00DD5B59">
        <w:rPr>
          <w:lang w:val="sr-Cyrl-RS"/>
        </w:rPr>
        <w:t>току</w:t>
      </w:r>
      <w:r w:rsidRPr="00DD5B59">
        <w:rPr>
          <w:spacing w:val="-9"/>
          <w:lang w:val="sr-Cyrl-RS"/>
        </w:rPr>
        <w:t xml:space="preserve"> </w:t>
      </w:r>
      <w:r w:rsidRPr="00DD5B59">
        <w:rPr>
          <w:lang w:val="sr-Cyrl-RS"/>
        </w:rPr>
        <w:t>примене</w:t>
      </w:r>
      <w:r w:rsidRPr="00DD5B59">
        <w:rPr>
          <w:spacing w:val="-9"/>
          <w:lang w:val="sr-Cyrl-RS"/>
        </w:rPr>
        <w:t xml:space="preserve"> </w:t>
      </w:r>
      <w:r w:rsidRPr="00DD5B59">
        <w:rPr>
          <w:lang w:val="sr-Cyrl-RS"/>
        </w:rPr>
        <w:t>ИОП-а</w:t>
      </w:r>
      <w:r w:rsidRPr="00DD5B59">
        <w:rPr>
          <w:spacing w:val="-10"/>
          <w:lang w:val="sr-Cyrl-RS"/>
        </w:rPr>
        <w:t xml:space="preserve"> </w:t>
      </w:r>
      <w:r w:rsidRPr="00DD5B59">
        <w:rPr>
          <w:lang w:val="sr-Cyrl-RS"/>
        </w:rPr>
        <w:t>оцењује</w:t>
      </w:r>
      <w:r w:rsidRPr="00DD5B59">
        <w:rPr>
          <w:spacing w:val="-9"/>
          <w:lang w:val="sr-Cyrl-RS"/>
        </w:rPr>
        <w:t xml:space="preserve"> </w:t>
      </w:r>
      <w:r w:rsidRPr="00DD5B59">
        <w:rPr>
          <w:lang w:val="sr-Cyrl-RS"/>
        </w:rPr>
        <w:t>се</w:t>
      </w:r>
      <w:r w:rsidRPr="00DD5B59">
        <w:rPr>
          <w:spacing w:val="-9"/>
          <w:lang w:val="sr-Cyrl-RS"/>
        </w:rPr>
        <w:t xml:space="preserve"> </w:t>
      </w:r>
      <w:r w:rsidRPr="00DD5B59">
        <w:rPr>
          <w:lang w:val="sr-Cyrl-RS"/>
        </w:rPr>
        <w:t>према</w:t>
      </w:r>
      <w:r w:rsidRPr="00DD5B59">
        <w:rPr>
          <w:spacing w:val="-8"/>
          <w:lang w:val="sr-Cyrl-RS"/>
        </w:rPr>
        <w:t xml:space="preserve"> </w:t>
      </w:r>
      <w:r w:rsidRPr="00DD5B59">
        <w:rPr>
          <w:lang w:val="sr-Cyrl-RS"/>
        </w:rPr>
        <w:t>ИОП-у,</w:t>
      </w:r>
      <w:r w:rsidRPr="00DD5B59">
        <w:rPr>
          <w:spacing w:val="-10"/>
          <w:lang w:val="sr-Cyrl-RS"/>
        </w:rPr>
        <w:t xml:space="preserve"> </w:t>
      </w:r>
      <w:r w:rsidRPr="00DD5B59">
        <w:rPr>
          <w:lang w:val="sr-Cyrl-RS"/>
        </w:rPr>
        <w:t>а</w:t>
      </w:r>
      <w:r w:rsidRPr="00DD5B59">
        <w:rPr>
          <w:spacing w:val="-10"/>
          <w:lang w:val="sr-Cyrl-RS"/>
        </w:rPr>
        <w:t xml:space="preserve"> </w:t>
      </w:r>
      <w:r w:rsidRPr="00DD5B59">
        <w:rPr>
          <w:lang w:val="sr-Cyrl-RS"/>
        </w:rPr>
        <w:t>у</w:t>
      </w:r>
      <w:r w:rsidRPr="00DD5B59">
        <w:rPr>
          <w:spacing w:val="-9"/>
          <w:lang w:val="sr-Cyrl-RS"/>
        </w:rPr>
        <w:t xml:space="preserve"> </w:t>
      </w:r>
      <w:r w:rsidRPr="00DD5B59">
        <w:rPr>
          <w:lang w:val="sr-Cyrl-RS"/>
        </w:rPr>
        <w:t>складу</w:t>
      </w:r>
      <w:r w:rsidRPr="00DD5B59">
        <w:rPr>
          <w:spacing w:val="-47"/>
          <w:lang w:val="sr-Cyrl-RS"/>
        </w:rPr>
        <w:t xml:space="preserve"> </w:t>
      </w:r>
      <w:r w:rsidRPr="00DD5B59">
        <w:rPr>
          <w:lang w:val="sr-Cyrl-RS"/>
        </w:rPr>
        <w:t>са прописом о оцењивању ученика у средњем образовању и васпитању. Завршни</w:t>
      </w:r>
      <w:r w:rsidRPr="00DD5B59">
        <w:rPr>
          <w:spacing w:val="1"/>
          <w:lang w:val="sr-Cyrl-RS"/>
        </w:rPr>
        <w:t xml:space="preserve"> </w:t>
      </w:r>
      <w:r w:rsidRPr="00DD5B59">
        <w:rPr>
          <w:lang w:val="sr-Cyrl-RS"/>
        </w:rPr>
        <w:t>испит, односно матуру полаже у складу са прописом о програму завршног испита, односно</w:t>
      </w:r>
      <w:r w:rsidRPr="00DD5B59">
        <w:rPr>
          <w:spacing w:val="1"/>
          <w:lang w:val="sr-Cyrl-RS"/>
        </w:rPr>
        <w:t xml:space="preserve"> </w:t>
      </w:r>
      <w:r w:rsidRPr="00DD5B59">
        <w:rPr>
          <w:lang w:val="sr-Cyrl-RS"/>
        </w:rPr>
        <w:t>матуре, уз неопходна прилагођавања која предлаже и образлаже тим за пружање додатне</w:t>
      </w:r>
      <w:r w:rsidRPr="00DD5B59">
        <w:rPr>
          <w:spacing w:val="1"/>
          <w:lang w:val="sr-Cyrl-RS"/>
        </w:rPr>
        <w:t xml:space="preserve"> </w:t>
      </w:r>
      <w:r w:rsidRPr="00DD5B59">
        <w:rPr>
          <w:lang w:val="sr-Cyrl-RS"/>
        </w:rPr>
        <w:t>подршке</w:t>
      </w:r>
      <w:r w:rsidRPr="00DD5B59">
        <w:rPr>
          <w:spacing w:val="-2"/>
          <w:lang w:val="sr-Cyrl-RS"/>
        </w:rPr>
        <w:t xml:space="preserve"> </w:t>
      </w:r>
      <w:r w:rsidRPr="00DD5B59">
        <w:rPr>
          <w:lang w:val="sr-Cyrl-RS"/>
        </w:rPr>
        <w:t>ученику,</w:t>
      </w:r>
      <w:r w:rsidRPr="00DD5B59">
        <w:rPr>
          <w:spacing w:val="-1"/>
          <w:lang w:val="sr-Cyrl-RS"/>
        </w:rPr>
        <w:t xml:space="preserve"> </w:t>
      </w:r>
      <w:r w:rsidRPr="00DD5B59">
        <w:rPr>
          <w:lang w:val="sr-Cyrl-RS"/>
        </w:rPr>
        <w:t>а</w:t>
      </w:r>
      <w:r w:rsidRPr="00DD5B59">
        <w:rPr>
          <w:spacing w:val="-1"/>
          <w:lang w:val="sr-Cyrl-RS"/>
        </w:rPr>
        <w:t xml:space="preserve"> </w:t>
      </w:r>
      <w:r w:rsidRPr="00DD5B59">
        <w:rPr>
          <w:lang w:val="sr-Cyrl-RS"/>
        </w:rPr>
        <w:t>у складу</w:t>
      </w:r>
      <w:r w:rsidRPr="00DD5B59">
        <w:rPr>
          <w:spacing w:val="-1"/>
          <w:lang w:val="sr-Cyrl-RS"/>
        </w:rPr>
        <w:t xml:space="preserve"> </w:t>
      </w:r>
      <w:r w:rsidRPr="00DD5B59">
        <w:rPr>
          <w:lang w:val="sr-Cyrl-RS"/>
        </w:rPr>
        <w:t>са</w:t>
      </w:r>
      <w:r w:rsidRPr="00DD5B59">
        <w:rPr>
          <w:spacing w:val="1"/>
          <w:lang w:val="sr-Cyrl-RS"/>
        </w:rPr>
        <w:t xml:space="preserve"> </w:t>
      </w:r>
      <w:r w:rsidRPr="00DD5B59">
        <w:rPr>
          <w:lang w:val="sr-Cyrl-RS"/>
        </w:rPr>
        <w:t>ИОП-ом.</w:t>
      </w:r>
    </w:p>
    <w:p w:rsidR="002D3FE7" w:rsidRPr="00224204" w:rsidRDefault="002D3FE7" w:rsidP="002D3FE7">
      <w:pPr>
        <w:jc w:val="both"/>
        <w:rPr>
          <w:b/>
          <w:u w:val="single"/>
          <w:lang w:val="sr-Cyrl-RS"/>
        </w:rPr>
      </w:pPr>
      <w:r>
        <w:rPr>
          <w:b/>
          <w:u w:val="single"/>
          <w:lang w:val="sr-Cyrl-RS"/>
        </w:rPr>
        <w:lastRenderedPageBreak/>
        <w:t>ВРЕДНОВАЊЕ И ИЗМЕНА ИОП-А</w:t>
      </w:r>
    </w:p>
    <w:p w:rsidR="002D3FE7" w:rsidRPr="00DD5B59" w:rsidRDefault="002D3FE7" w:rsidP="002D3FE7">
      <w:pPr>
        <w:jc w:val="both"/>
        <w:rPr>
          <w:lang w:val="sr-Cyrl-RS"/>
        </w:rPr>
      </w:pPr>
    </w:p>
    <w:p w:rsidR="002D3FE7" w:rsidRDefault="002D3FE7" w:rsidP="002D3FE7">
      <w:pPr>
        <w:jc w:val="both"/>
        <w:rPr>
          <w:lang w:val="sr-Cyrl-RS"/>
        </w:rPr>
      </w:pPr>
      <w:r>
        <w:rPr>
          <w:lang w:val="sr-Cyrl-RS"/>
        </w:rPr>
        <w:tab/>
      </w:r>
      <w:r w:rsidRPr="00DD5B59">
        <w:rPr>
          <w:lang w:val="sr-Cyrl-RS"/>
        </w:rPr>
        <w:t>Вредновање</w:t>
      </w:r>
      <w:r w:rsidRPr="00DD5B59">
        <w:rPr>
          <w:spacing w:val="-4"/>
          <w:lang w:val="sr-Cyrl-RS"/>
        </w:rPr>
        <w:t xml:space="preserve"> </w:t>
      </w:r>
      <w:r w:rsidRPr="00DD5B59">
        <w:rPr>
          <w:lang w:val="sr-Cyrl-RS"/>
        </w:rPr>
        <w:t>ИОП-а</w:t>
      </w:r>
      <w:r w:rsidRPr="00DD5B59">
        <w:rPr>
          <w:spacing w:val="-4"/>
          <w:lang w:val="sr-Cyrl-RS"/>
        </w:rPr>
        <w:t xml:space="preserve"> </w:t>
      </w:r>
      <w:r w:rsidRPr="00DD5B59">
        <w:rPr>
          <w:lang w:val="sr-Cyrl-RS"/>
        </w:rPr>
        <w:t>врши</w:t>
      </w:r>
      <w:r w:rsidRPr="00DD5B59">
        <w:rPr>
          <w:spacing w:val="-3"/>
          <w:lang w:val="sr-Cyrl-RS"/>
        </w:rPr>
        <w:t xml:space="preserve"> </w:t>
      </w:r>
      <w:r w:rsidRPr="00DD5B59">
        <w:rPr>
          <w:lang w:val="sr-Cyrl-RS"/>
        </w:rPr>
        <w:t>се</w:t>
      </w:r>
      <w:r w:rsidRPr="00DD5B59">
        <w:rPr>
          <w:spacing w:val="-2"/>
          <w:lang w:val="sr-Cyrl-RS"/>
        </w:rPr>
        <w:t xml:space="preserve"> </w:t>
      </w:r>
      <w:r w:rsidRPr="00DD5B59">
        <w:rPr>
          <w:lang w:val="sr-Cyrl-RS"/>
        </w:rPr>
        <w:t>ради</w:t>
      </w:r>
      <w:r w:rsidRPr="00DD5B59">
        <w:rPr>
          <w:spacing w:val="-3"/>
          <w:lang w:val="sr-Cyrl-RS"/>
        </w:rPr>
        <w:t xml:space="preserve"> </w:t>
      </w:r>
      <w:r w:rsidRPr="00DD5B59">
        <w:rPr>
          <w:lang w:val="sr-Cyrl-RS"/>
        </w:rPr>
        <w:t>процене</w:t>
      </w:r>
      <w:r w:rsidRPr="00DD5B59">
        <w:rPr>
          <w:spacing w:val="-4"/>
          <w:lang w:val="sr-Cyrl-RS"/>
        </w:rPr>
        <w:t xml:space="preserve"> </w:t>
      </w:r>
      <w:r w:rsidRPr="00DD5B59">
        <w:rPr>
          <w:lang w:val="sr-Cyrl-RS"/>
        </w:rPr>
        <w:t>остварености</w:t>
      </w:r>
      <w:r w:rsidRPr="00DD5B59">
        <w:rPr>
          <w:spacing w:val="-4"/>
          <w:lang w:val="sr-Cyrl-RS"/>
        </w:rPr>
        <w:t xml:space="preserve"> </w:t>
      </w:r>
      <w:r w:rsidRPr="00DD5B59">
        <w:rPr>
          <w:lang w:val="sr-Cyrl-RS"/>
        </w:rPr>
        <w:t>циљева</w:t>
      </w:r>
      <w:r w:rsidRPr="00DD5B59">
        <w:rPr>
          <w:spacing w:val="-3"/>
          <w:lang w:val="sr-Cyrl-RS"/>
        </w:rPr>
        <w:t xml:space="preserve"> </w:t>
      </w:r>
      <w:r w:rsidRPr="00DD5B59">
        <w:rPr>
          <w:lang w:val="sr-Cyrl-RS"/>
        </w:rPr>
        <w:t>и</w:t>
      </w:r>
      <w:r w:rsidRPr="00DD5B59">
        <w:rPr>
          <w:spacing w:val="-4"/>
          <w:lang w:val="sr-Cyrl-RS"/>
        </w:rPr>
        <w:t xml:space="preserve"> </w:t>
      </w:r>
      <w:r w:rsidRPr="00DD5B59">
        <w:rPr>
          <w:lang w:val="sr-Cyrl-RS"/>
        </w:rPr>
        <w:t>исхода</w:t>
      </w:r>
      <w:r w:rsidRPr="00DD5B59">
        <w:rPr>
          <w:spacing w:val="-2"/>
          <w:lang w:val="sr-Cyrl-RS"/>
        </w:rPr>
        <w:t xml:space="preserve"> </w:t>
      </w:r>
      <w:r w:rsidRPr="00DD5B59">
        <w:rPr>
          <w:lang w:val="sr-Cyrl-RS"/>
        </w:rPr>
        <w:t>утврђених</w:t>
      </w:r>
      <w:r w:rsidRPr="00DD5B59">
        <w:rPr>
          <w:spacing w:val="-3"/>
          <w:lang w:val="sr-Cyrl-RS"/>
        </w:rPr>
        <w:t xml:space="preserve"> </w:t>
      </w:r>
      <w:r w:rsidRPr="00DD5B59">
        <w:rPr>
          <w:lang w:val="sr-Cyrl-RS"/>
        </w:rPr>
        <w:t>ИОП-ом.</w:t>
      </w:r>
      <w:r>
        <w:rPr>
          <w:lang w:val="sr-Cyrl-RS"/>
        </w:rPr>
        <w:t xml:space="preserve"> </w:t>
      </w:r>
      <w:r w:rsidRPr="00DD5B59">
        <w:rPr>
          <w:lang w:val="sr-Cyrl-RS"/>
        </w:rPr>
        <w:t>Вредновање ИОП-а унутар установе врши Стручни актив за инклузивно образовање према унапред утврђеној динамици у ИОП-у и</w:t>
      </w:r>
      <w:r w:rsidRPr="00DD5B59">
        <w:rPr>
          <w:spacing w:val="1"/>
          <w:lang w:val="sr-Cyrl-RS"/>
        </w:rPr>
        <w:t xml:space="preserve"> </w:t>
      </w:r>
      <w:r w:rsidRPr="00DD5B59">
        <w:rPr>
          <w:lang w:val="sr-Cyrl-RS"/>
        </w:rPr>
        <w:t>према насталој потреби, у првој години уписа тромесечно, а у свим наредним годинама на</w:t>
      </w:r>
      <w:r w:rsidRPr="00DD5B59">
        <w:rPr>
          <w:spacing w:val="1"/>
          <w:lang w:val="sr-Cyrl-RS"/>
        </w:rPr>
        <w:t xml:space="preserve"> </w:t>
      </w:r>
      <w:r w:rsidRPr="00DD5B59">
        <w:rPr>
          <w:lang w:val="sr-Cyrl-RS"/>
        </w:rPr>
        <w:t>почетку сваког полугодишта. Вредновање ИОП-а се заснива на анализи</w:t>
      </w:r>
      <w:r w:rsidRPr="00DD5B59">
        <w:rPr>
          <w:spacing w:val="1"/>
          <w:lang w:val="sr-Cyrl-RS"/>
        </w:rPr>
        <w:t xml:space="preserve"> тога </w:t>
      </w:r>
      <w:r w:rsidRPr="00DD5B59">
        <w:rPr>
          <w:lang w:val="sr-Cyrl-RS"/>
        </w:rPr>
        <w:t xml:space="preserve">које мере подршке су биле делотворне и које планиране исходе је достигао ученик. </w:t>
      </w:r>
    </w:p>
    <w:p w:rsidR="002D3FE7" w:rsidRPr="00DD5B59" w:rsidRDefault="002D3FE7" w:rsidP="002D3FE7">
      <w:pPr>
        <w:jc w:val="both"/>
        <w:rPr>
          <w:lang w:val="sr-Cyrl-RS"/>
        </w:rPr>
      </w:pPr>
      <w:r>
        <w:rPr>
          <w:lang w:val="sr-Cyrl-RS"/>
        </w:rPr>
        <w:tab/>
      </w:r>
      <w:r w:rsidRPr="00DD5B59">
        <w:rPr>
          <w:lang w:val="sr-Cyrl-RS"/>
        </w:rPr>
        <w:t>На основу вредновања ИОП-а, Стручни актив за инклузивно образовање процењује да ли је за ученика даље</w:t>
      </w:r>
      <w:r w:rsidRPr="00DD5B59">
        <w:rPr>
          <w:spacing w:val="1"/>
          <w:lang w:val="sr-Cyrl-RS"/>
        </w:rPr>
        <w:t xml:space="preserve"> </w:t>
      </w:r>
      <w:r w:rsidRPr="00DD5B59">
        <w:rPr>
          <w:lang w:val="sr-Cyrl-RS"/>
        </w:rPr>
        <w:t>потребно:</w:t>
      </w:r>
      <w:r w:rsidRPr="00DD5B59">
        <w:rPr>
          <w:spacing w:val="-9"/>
          <w:lang w:val="sr-Cyrl-RS"/>
        </w:rPr>
        <w:t xml:space="preserve"> </w:t>
      </w:r>
      <w:r w:rsidRPr="00DD5B59">
        <w:rPr>
          <w:lang w:val="sr-Cyrl-RS"/>
        </w:rPr>
        <w:t>ревидирати</w:t>
      </w:r>
      <w:r w:rsidRPr="00DD5B59">
        <w:rPr>
          <w:spacing w:val="-8"/>
          <w:lang w:val="sr-Cyrl-RS"/>
        </w:rPr>
        <w:t xml:space="preserve"> </w:t>
      </w:r>
      <w:r w:rsidRPr="00DD5B59">
        <w:rPr>
          <w:lang w:val="sr-Cyrl-RS"/>
        </w:rPr>
        <w:t>постојећи</w:t>
      </w:r>
      <w:r w:rsidRPr="00DD5B59">
        <w:rPr>
          <w:spacing w:val="-9"/>
          <w:lang w:val="sr-Cyrl-RS"/>
        </w:rPr>
        <w:t xml:space="preserve"> </w:t>
      </w:r>
      <w:r w:rsidRPr="00DD5B59">
        <w:rPr>
          <w:lang w:val="sr-Cyrl-RS"/>
        </w:rPr>
        <w:t>ИОП,</w:t>
      </w:r>
      <w:r w:rsidRPr="00DD5B59">
        <w:rPr>
          <w:spacing w:val="-6"/>
          <w:lang w:val="sr-Cyrl-RS"/>
        </w:rPr>
        <w:t xml:space="preserve"> </w:t>
      </w:r>
      <w:r w:rsidRPr="00DD5B59">
        <w:rPr>
          <w:lang w:val="sr-Cyrl-RS"/>
        </w:rPr>
        <w:t>писати</w:t>
      </w:r>
      <w:r w:rsidRPr="00DD5B59">
        <w:rPr>
          <w:spacing w:val="-9"/>
          <w:lang w:val="sr-Cyrl-RS"/>
        </w:rPr>
        <w:t xml:space="preserve"> </w:t>
      </w:r>
      <w:r w:rsidRPr="00DD5B59">
        <w:rPr>
          <w:lang w:val="sr-Cyrl-RS"/>
        </w:rPr>
        <w:t>нови</w:t>
      </w:r>
      <w:r w:rsidRPr="00DD5B59">
        <w:rPr>
          <w:spacing w:val="-6"/>
          <w:lang w:val="sr-Cyrl-RS"/>
        </w:rPr>
        <w:t xml:space="preserve"> </w:t>
      </w:r>
      <w:r w:rsidRPr="00DD5B59">
        <w:rPr>
          <w:lang w:val="sr-Cyrl-RS"/>
        </w:rPr>
        <w:t>ИОП</w:t>
      </w:r>
      <w:r w:rsidRPr="00DD5B59">
        <w:rPr>
          <w:spacing w:val="-9"/>
          <w:lang w:val="sr-Cyrl-RS"/>
        </w:rPr>
        <w:t xml:space="preserve"> </w:t>
      </w:r>
      <w:r w:rsidRPr="00DD5B59">
        <w:rPr>
          <w:lang w:val="sr-Cyrl-RS"/>
        </w:rPr>
        <w:t>или</w:t>
      </w:r>
      <w:r w:rsidRPr="00DD5B59">
        <w:rPr>
          <w:spacing w:val="-8"/>
          <w:lang w:val="sr-Cyrl-RS"/>
        </w:rPr>
        <w:t xml:space="preserve"> </w:t>
      </w:r>
      <w:r w:rsidRPr="00DD5B59">
        <w:rPr>
          <w:lang w:val="sr-Cyrl-RS"/>
        </w:rPr>
        <w:t>укинути</w:t>
      </w:r>
      <w:r w:rsidRPr="00DD5B59">
        <w:rPr>
          <w:spacing w:val="-9"/>
          <w:lang w:val="sr-Cyrl-RS"/>
        </w:rPr>
        <w:t xml:space="preserve"> </w:t>
      </w:r>
      <w:r w:rsidRPr="00DD5B59">
        <w:rPr>
          <w:lang w:val="sr-Cyrl-RS"/>
        </w:rPr>
        <w:t>ИОП</w:t>
      </w:r>
      <w:r w:rsidRPr="00DD5B59">
        <w:rPr>
          <w:spacing w:val="-7"/>
          <w:lang w:val="sr-Cyrl-RS"/>
        </w:rPr>
        <w:t xml:space="preserve"> </w:t>
      </w:r>
      <w:r w:rsidRPr="00DD5B59">
        <w:rPr>
          <w:lang w:val="sr-Cyrl-RS"/>
        </w:rPr>
        <w:t>и</w:t>
      </w:r>
      <w:r w:rsidRPr="00DD5B59">
        <w:rPr>
          <w:spacing w:val="-9"/>
          <w:lang w:val="sr-Cyrl-RS"/>
        </w:rPr>
        <w:t xml:space="preserve"> </w:t>
      </w:r>
      <w:r w:rsidRPr="00DD5B59">
        <w:rPr>
          <w:lang w:val="sr-Cyrl-RS"/>
        </w:rPr>
        <w:t>израдити</w:t>
      </w:r>
      <w:r w:rsidRPr="00DD5B59">
        <w:rPr>
          <w:spacing w:val="-8"/>
          <w:lang w:val="sr-Cyrl-RS"/>
        </w:rPr>
        <w:t xml:space="preserve"> </w:t>
      </w:r>
      <w:r w:rsidRPr="00DD5B59">
        <w:rPr>
          <w:lang w:val="sr-Cyrl-RS"/>
        </w:rPr>
        <w:t>План</w:t>
      </w:r>
      <w:r w:rsidRPr="00DD5B59">
        <w:rPr>
          <w:spacing w:val="-7"/>
          <w:lang w:val="sr-Cyrl-RS"/>
        </w:rPr>
        <w:t xml:space="preserve"> </w:t>
      </w:r>
      <w:r w:rsidRPr="00DD5B59">
        <w:rPr>
          <w:lang w:val="sr-Cyrl-RS"/>
        </w:rPr>
        <w:t>мера</w:t>
      </w:r>
      <w:r w:rsidRPr="00DD5B59">
        <w:rPr>
          <w:spacing w:val="-48"/>
          <w:lang w:val="sr-Cyrl-RS"/>
        </w:rPr>
        <w:t xml:space="preserve"> </w:t>
      </w:r>
      <w:r w:rsidRPr="00DD5B59">
        <w:rPr>
          <w:lang w:val="sr-Cyrl-RS"/>
        </w:rPr>
        <w:t>индивидуализације.</w:t>
      </w:r>
    </w:p>
    <w:p w:rsidR="002D3FE7" w:rsidRPr="00DD5B59" w:rsidRDefault="002D3FE7" w:rsidP="002D3FE7">
      <w:pPr>
        <w:jc w:val="both"/>
        <w:rPr>
          <w:lang w:val="sr-Cyrl-RS"/>
        </w:rPr>
      </w:pPr>
      <w:r>
        <w:rPr>
          <w:lang w:val="sr-Cyrl-RS"/>
        </w:rPr>
        <w:tab/>
      </w:r>
      <w:r w:rsidRPr="00DD5B59">
        <w:rPr>
          <w:lang w:val="sr-Cyrl-RS"/>
        </w:rPr>
        <w:t>На</w:t>
      </w:r>
      <w:r w:rsidRPr="00DD5B59">
        <w:rPr>
          <w:spacing w:val="-10"/>
          <w:lang w:val="sr-Cyrl-RS"/>
        </w:rPr>
        <w:t xml:space="preserve"> </w:t>
      </w:r>
      <w:r w:rsidRPr="00DD5B59">
        <w:rPr>
          <w:lang w:val="sr-Cyrl-RS"/>
        </w:rPr>
        <w:t>основу</w:t>
      </w:r>
      <w:r w:rsidRPr="00DD5B59">
        <w:rPr>
          <w:spacing w:val="-8"/>
          <w:lang w:val="sr-Cyrl-RS"/>
        </w:rPr>
        <w:t xml:space="preserve"> </w:t>
      </w:r>
      <w:r w:rsidRPr="00DD5B59">
        <w:rPr>
          <w:lang w:val="sr-Cyrl-RS"/>
        </w:rPr>
        <w:t>резултата</w:t>
      </w:r>
      <w:r w:rsidRPr="00DD5B59">
        <w:rPr>
          <w:spacing w:val="-10"/>
          <w:lang w:val="sr-Cyrl-RS"/>
        </w:rPr>
        <w:t xml:space="preserve"> </w:t>
      </w:r>
      <w:r w:rsidRPr="00DD5B59">
        <w:rPr>
          <w:lang w:val="sr-Cyrl-RS"/>
        </w:rPr>
        <w:t>вредновања</w:t>
      </w:r>
      <w:r w:rsidRPr="00DD5B59">
        <w:rPr>
          <w:spacing w:val="-9"/>
          <w:lang w:val="sr-Cyrl-RS"/>
        </w:rPr>
        <w:t xml:space="preserve"> </w:t>
      </w:r>
      <w:r w:rsidRPr="00DD5B59">
        <w:rPr>
          <w:lang w:val="sr-Cyrl-RS"/>
        </w:rPr>
        <w:t>ИОП-а</w:t>
      </w:r>
      <w:r w:rsidRPr="00DD5B59">
        <w:rPr>
          <w:spacing w:val="-10"/>
          <w:lang w:val="sr-Cyrl-RS"/>
        </w:rPr>
        <w:t xml:space="preserve"> </w:t>
      </w:r>
      <w:r w:rsidRPr="00DD5B59">
        <w:rPr>
          <w:lang w:val="sr-Cyrl-RS"/>
        </w:rPr>
        <w:t>Стручни актив</w:t>
      </w:r>
      <w:r w:rsidRPr="00DD5B59">
        <w:rPr>
          <w:spacing w:val="-8"/>
          <w:lang w:val="sr-Cyrl-RS"/>
        </w:rPr>
        <w:t xml:space="preserve"> </w:t>
      </w:r>
      <w:r w:rsidRPr="00DD5B59">
        <w:rPr>
          <w:lang w:val="sr-Cyrl-RS"/>
        </w:rPr>
        <w:t>допуњује</w:t>
      </w:r>
      <w:r w:rsidRPr="00DD5B59">
        <w:rPr>
          <w:spacing w:val="-10"/>
          <w:lang w:val="sr-Cyrl-RS"/>
        </w:rPr>
        <w:t xml:space="preserve"> </w:t>
      </w:r>
      <w:r w:rsidRPr="00DD5B59">
        <w:rPr>
          <w:lang w:val="sr-Cyrl-RS"/>
        </w:rPr>
        <w:t>педагошки</w:t>
      </w:r>
      <w:r w:rsidRPr="00DD5B59">
        <w:rPr>
          <w:spacing w:val="-8"/>
          <w:lang w:val="sr-Cyrl-RS"/>
        </w:rPr>
        <w:t xml:space="preserve"> </w:t>
      </w:r>
      <w:r w:rsidRPr="00DD5B59">
        <w:rPr>
          <w:lang w:val="sr-Cyrl-RS"/>
        </w:rPr>
        <w:t>профил</w:t>
      </w:r>
      <w:r w:rsidRPr="00DD5B59">
        <w:rPr>
          <w:spacing w:val="-8"/>
          <w:lang w:val="sr-Cyrl-RS"/>
        </w:rPr>
        <w:t xml:space="preserve"> </w:t>
      </w:r>
      <w:r w:rsidRPr="00DD5B59">
        <w:rPr>
          <w:lang w:val="sr-Cyrl-RS"/>
        </w:rPr>
        <w:t>у</w:t>
      </w:r>
      <w:r w:rsidRPr="00DD5B59">
        <w:rPr>
          <w:spacing w:val="-9"/>
          <w:lang w:val="sr-Cyrl-RS"/>
        </w:rPr>
        <w:t xml:space="preserve"> </w:t>
      </w:r>
      <w:r w:rsidRPr="00DD5B59">
        <w:rPr>
          <w:lang w:val="sr-Cyrl-RS"/>
        </w:rPr>
        <w:t>складу</w:t>
      </w:r>
      <w:r w:rsidRPr="00DD5B59">
        <w:rPr>
          <w:spacing w:val="-9"/>
          <w:lang w:val="sr-Cyrl-RS"/>
        </w:rPr>
        <w:t xml:space="preserve"> </w:t>
      </w:r>
      <w:r w:rsidRPr="00DD5B59">
        <w:rPr>
          <w:lang w:val="sr-Cyrl-RS"/>
        </w:rPr>
        <w:t>са</w:t>
      </w:r>
      <w:r w:rsidRPr="00DD5B59">
        <w:rPr>
          <w:spacing w:val="-7"/>
          <w:lang w:val="sr-Cyrl-RS"/>
        </w:rPr>
        <w:t xml:space="preserve"> </w:t>
      </w:r>
      <w:r w:rsidRPr="00DD5B59">
        <w:rPr>
          <w:lang w:val="sr-Cyrl-RS"/>
        </w:rPr>
        <w:t>актуелном</w:t>
      </w:r>
      <w:r w:rsidRPr="00DD5B59">
        <w:rPr>
          <w:spacing w:val="-48"/>
          <w:lang w:val="sr-Cyrl-RS"/>
        </w:rPr>
        <w:t xml:space="preserve">    </w:t>
      </w:r>
      <w:r w:rsidRPr="00DD5B59">
        <w:rPr>
          <w:lang w:val="sr-Cyrl-RS"/>
        </w:rPr>
        <w:t xml:space="preserve">образовном ситуацијом и израђује предлог измена и допуна ИОП-а. </w:t>
      </w:r>
      <w:r>
        <w:rPr>
          <w:lang w:val="sr-Cyrl-RS"/>
        </w:rPr>
        <w:tab/>
      </w:r>
      <w:r w:rsidRPr="00DD5B59">
        <w:rPr>
          <w:lang w:val="sr-Cyrl-RS"/>
        </w:rPr>
        <w:t>Измена ИОП-а врши се у</w:t>
      </w:r>
      <w:r w:rsidRPr="00DD5B59">
        <w:rPr>
          <w:spacing w:val="1"/>
          <w:lang w:val="sr-Cyrl-RS"/>
        </w:rPr>
        <w:t xml:space="preserve"> </w:t>
      </w:r>
      <w:r w:rsidRPr="00DD5B59">
        <w:rPr>
          <w:lang w:val="sr-Cyrl-RS"/>
        </w:rPr>
        <w:t>складу</w:t>
      </w:r>
      <w:r w:rsidRPr="00DD5B59">
        <w:rPr>
          <w:spacing w:val="-9"/>
          <w:lang w:val="sr-Cyrl-RS"/>
        </w:rPr>
        <w:t xml:space="preserve"> </w:t>
      </w:r>
      <w:r w:rsidRPr="00DD5B59">
        <w:rPr>
          <w:lang w:val="sr-Cyrl-RS"/>
        </w:rPr>
        <w:t>са</w:t>
      </w:r>
      <w:r w:rsidRPr="00DD5B59">
        <w:rPr>
          <w:spacing w:val="-10"/>
          <w:lang w:val="sr-Cyrl-RS"/>
        </w:rPr>
        <w:t xml:space="preserve"> </w:t>
      </w:r>
      <w:r w:rsidRPr="00DD5B59">
        <w:rPr>
          <w:lang w:val="sr-Cyrl-RS"/>
        </w:rPr>
        <w:t>развојем</w:t>
      </w:r>
      <w:r w:rsidRPr="00DD5B59">
        <w:rPr>
          <w:spacing w:val="-11"/>
          <w:lang w:val="sr-Cyrl-RS"/>
        </w:rPr>
        <w:t xml:space="preserve"> </w:t>
      </w:r>
      <w:r w:rsidRPr="00DD5B59">
        <w:rPr>
          <w:lang w:val="sr-Cyrl-RS"/>
        </w:rPr>
        <w:t>ученика:</w:t>
      </w:r>
      <w:r w:rsidRPr="00DD5B59">
        <w:rPr>
          <w:spacing w:val="-10"/>
          <w:lang w:val="sr-Cyrl-RS"/>
        </w:rPr>
        <w:t xml:space="preserve"> </w:t>
      </w:r>
      <w:r w:rsidRPr="00DD5B59">
        <w:rPr>
          <w:lang w:val="sr-Cyrl-RS"/>
        </w:rPr>
        <w:t>ако</w:t>
      </w:r>
      <w:r w:rsidRPr="00DD5B59">
        <w:rPr>
          <w:spacing w:val="-11"/>
          <w:lang w:val="sr-Cyrl-RS"/>
        </w:rPr>
        <w:t xml:space="preserve"> </w:t>
      </w:r>
      <w:r w:rsidRPr="00DD5B59">
        <w:rPr>
          <w:lang w:val="sr-Cyrl-RS"/>
        </w:rPr>
        <w:t>постигне</w:t>
      </w:r>
      <w:r w:rsidRPr="00DD5B59">
        <w:rPr>
          <w:spacing w:val="-10"/>
          <w:lang w:val="sr-Cyrl-RS"/>
        </w:rPr>
        <w:t xml:space="preserve"> </w:t>
      </w:r>
      <w:r w:rsidRPr="00DD5B59">
        <w:rPr>
          <w:lang w:val="sr-Cyrl-RS"/>
        </w:rPr>
        <w:t xml:space="preserve">планиране </w:t>
      </w:r>
      <w:r w:rsidRPr="00DD5B59">
        <w:rPr>
          <w:spacing w:val="-47"/>
          <w:lang w:val="sr-Cyrl-RS"/>
        </w:rPr>
        <w:t xml:space="preserve"> </w:t>
      </w:r>
      <w:r w:rsidRPr="00DD5B59">
        <w:rPr>
          <w:lang w:val="sr-Cyrl-RS"/>
        </w:rPr>
        <w:t>исходе пре очекиваног рока или не постиже очекиване исходе, односно у другим случајевима</w:t>
      </w:r>
      <w:r w:rsidRPr="00DD5B59">
        <w:rPr>
          <w:spacing w:val="1"/>
          <w:lang w:val="sr-Cyrl-RS"/>
        </w:rPr>
        <w:t xml:space="preserve"> </w:t>
      </w:r>
      <w:r w:rsidRPr="00DD5B59">
        <w:rPr>
          <w:lang w:val="sr-Cyrl-RS"/>
        </w:rPr>
        <w:t>када</w:t>
      </w:r>
      <w:r w:rsidRPr="00DD5B59">
        <w:rPr>
          <w:spacing w:val="-2"/>
          <w:lang w:val="sr-Cyrl-RS"/>
        </w:rPr>
        <w:t xml:space="preserve"> </w:t>
      </w:r>
      <w:r w:rsidRPr="00DD5B59">
        <w:rPr>
          <w:lang w:val="sr-Cyrl-RS"/>
        </w:rPr>
        <w:t>настану промене у</w:t>
      </w:r>
      <w:r w:rsidRPr="00DD5B59">
        <w:rPr>
          <w:spacing w:val="1"/>
          <w:lang w:val="sr-Cyrl-RS"/>
        </w:rPr>
        <w:t xml:space="preserve"> </w:t>
      </w:r>
      <w:r w:rsidRPr="00DD5B59">
        <w:rPr>
          <w:lang w:val="sr-Cyrl-RS"/>
        </w:rPr>
        <w:t>понашању</w:t>
      </w:r>
      <w:r w:rsidRPr="00DD5B59">
        <w:rPr>
          <w:spacing w:val="-1"/>
          <w:lang w:val="sr-Cyrl-RS"/>
        </w:rPr>
        <w:t xml:space="preserve"> </w:t>
      </w:r>
      <w:r w:rsidRPr="00DD5B59">
        <w:rPr>
          <w:lang w:val="sr-Cyrl-RS"/>
        </w:rPr>
        <w:t>и/или</w:t>
      </w:r>
      <w:r w:rsidRPr="00DD5B59">
        <w:rPr>
          <w:spacing w:val="-2"/>
          <w:lang w:val="sr-Cyrl-RS"/>
        </w:rPr>
        <w:t xml:space="preserve"> </w:t>
      </w:r>
      <w:r w:rsidRPr="00DD5B59">
        <w:rPr>
          <w:lang w:val="sr-Cyrl-RS"/>
        </w:rPr>
        <w:t>у окружењу.</w:t>
      </w:r>
    </w:p>
    <w:p w:rsidR="002D3FE7" w:rsidRPr="00DD5B59" w:rsidRDefault="002D3FE7" w:rsidP="002D3FE7">
      <w:pPr>
        <w:jc w:val="both"/>
        <w:rPr>
          <w:lang w:val="sr-Cyrl-RS"/>
        </w:rPr>
      </w:pPr>
      <w:r>
        <w:rPr>
          <w:spacing w:val="-1"/>
          <w:lang w:val="sr-Cyrl-RS"/>
        </w:rPr>
        <w:tab/>
      </w:r>
      <w:r w:rsidRPr="00DD5B59">
        <w:rPr>
          <w:spacing w:val="-1"/>
          <w:lang w:val="sr-Cyrl-RS"/>
        </w:rPr>
        <w:t>Резултате</w:t>
      </w:r>
      <w:r w:rsidRPr="00DD5B59">
        <w:rPr>
          <w:spacing w:val="-11"/>
          <w:lang w:val="sr-Cyrl-RS"/>
        </w:rPr>
        <w:t xml:space="preserve"> </w:t>
      </w:r>
      <w:r w:rsidRPr="00DD5B59">
        <w:rPr>
          <w:spacing w:val="-1"/>
          <w:lang w:val="sr-Cyrl-RS"/>
        </w:rPr>
        <w:t>вредновања</w:t>
      </w:r>
      <w:r w:rsidRPr="00DD5B59">
        <w:rPr>
          <w:spacing w:val="-11"/>
          <w:lang w:val="sr-Cyrl-RS"/>
        </w:rPr>
        <w:t xml:space="preserve"> сваки наставник доставља за свој предмет </w:t>
      </w:r>
      <w:r w:rsidRPr="00DD5B59">
        <w:rPr>
          <w:lang w:val="sr-Cyrl-RS"/>
        </w:rPr>
        <w:t>Стручном активу</w:t>
      </w:r>
      <w:r w:rsidRPr="00DD5B59">
        <w:rPr>
          <w:spacing w:val="-11"/>
          <w:lang w:val="sr-Cyrl-RS"/>
        </w:rPr>
        <w:t xml:space="preserve"> </w:t>
      </w:r>
      <w:r w:rsidRPr="00DD5B59">
        <w:rPr>
          <w:lang w:val="sr-Cyrl-RS"/>
        </w:rPr>
        <w:t>за</w:t>
      </w:r>
      <w:r w:rsidRPr="00DD5B59">
        <w:rPr>
          <w:spacing w:val="-9"/>
          <w:lang w:val="sr-Cyrl-RS"/>
        </w:rPr>
        <w:t xml:space="preserve"> </w:t>
      </w:r>
      <w:r w:rsidRPr="00DD5B59">
        <w:rPr>
          <w:lang w:val="sr-Cyrl-RS"/>
        </w:rPr>
        <w:t>инклузивно</w:t>
      </w:r>
      <w:r w:rsidRPr="00DD5B59">
        <w:rPr>
          <w:spacing w:val="-11"/>
          <w:lang w:val="sr-Cyrl-RS"/>
        </w:rPr>
        <w:t xml:space="preserve"> </w:t>
      </w:r>
      <w:r w:rsidRPr="00DD5B59">
        <w:rPr>
          <w:lang w:val="sr-Cyrl-RS"/>
        </w:rPr>
        <w:t>образовање</w:t>
      </w:r>
      <w:r w:rsidRPr="00DD5B59">
        <w:rPr>
          <w:spacing w:val="-12"/>
          <w:lang w:val="sr-Cyrl-RS"/>
        </w:rPr>
        <w:t xml:space="preserve"> </w:t>
      </w:r>
      <w:r w:rsidRPr="00DD5B59">
        <w:rPr>
          <w:lang w:val="sr-Cyrl-RS"/>
        </w:rPr>
        <w:t>и</w:t>
      </w:r>
      <w:r w:rsidRPr="00DD5B59">
        <w:rPr>
          <w:spacing w:val="-11"/>
          <w:lang w:val="sr-Cyrl-RS"/>
        </w:rPr>
        <w:t xml:space="preserve"> </w:t>
      </w:r>
      <w:r w:rsidRPr="00DD5B59">
        <w:rPr>
          <w:lang w:val="sr-Cyrl-RS"/>
        </w:rPr>
        <w:t>педагошком</w:t>
      </w:r>
      <w:r w:rsidRPr="00DD5B59">
        <w:rPr>
          <w:spacing w:val="-12"/>
          <w:lang w:val="sr-Cyrl-RS"/>
        </w:rPr>
        <w:t xml:space="preserve"> </w:t>
      </w:r>
      <w:r w:rsidRPr="00DD5B59">
        <w:rPr>
          <w:lang w:val="sr-Cyrl-RS"/>
        </w:rPr>
        <w:t>колегијуму.</w:t>
      </w:r>
    </w:p>
    <w:p w:rsidR="002D3FE7" w:rsidRPr="00DD5B59" w:rsidRDefault="002D3FE7" w:rsidP="002D3FE7">
      <w:pPr>
        <w:jc w:val="both"/>
        <w:rPr>
          <w:lang w:val="sr-Cyrl-RS"/>
        </w:rPr>
      </w:pPr>
      <w:r>
        <w:rPr>
          <w:lang w:val="sr-Cyrl-RS"/>
        </w:rPr>
        <w:tab/>
      </w:r>
      <w:r w:rsidRPr="00DD5B59">
        <w:rPr>
          <w:lang w:val="sr-Cyrl-RS"/>
        </w:rPr>
        <w:t>Спољашње</w:t>
      </w:r>
      <w:r w:rsidRPr="00DD5B59">
        <w:rPr>
          <w:spacing w:val="-5"/>
          <w:lang w:val="sr-Cyrl-RS"/>
        </w:rPr>
        <w:t xml:space="preserve"> </w:t>
      </w:r>
      <w:r w:rsidRPr="00DD5B59">
        <w:rPr>
          <w:lang w:val="sr-Cyrl-RS"/>
        </w:rPr>
        <w:t>вредновање</w:t>
      </w:r>
      <w:r w:rsidRPr="00DD5B59">
        <w:rPr>
          <w:spacing w:val="-4"/>
          <w:lang w:val="sr-Cyrl-RS"/>
        </w:rPr>
        <w:t xml:space="preserve"> </w:t>
      </w:r>
      <w:r w:rsidRPr="00DD5B59">
        <w:rPr>
          <w:lang w:val="sr-Cyrl-RS"/>
        </w:rPr>
        <w:t>ИОП-а</w:t>
      </w:r>
      <w:r w:rsidRPr="00DD5B59">
        <w:rPr>
          <w:spacing w:val="-6"/>
          <w:lang w:val="sr-Cyrl-RS"/>
        </w:rPr>
        <w:t xml:space="preserve"> </w:t>
      </w:r>
      <w:r w:rsidRPr="00DD5B59">
        <w:rPr>
          <w:lang w:val="sr-Cyrl-RS"/>
        </w:rPr>
        <w:t>врши</w:t>
      </w:r>
      <w:r w:rsidRPr="00DD5B59">
        <w:rPr>
          <w:spacing w:val="-3"/>
          <w:lang w:val="sr-Cyrl-RS"/>
        </w:rPr>
        <w:t xml:space="preserve"> </w:t>
      </w:r>
      <w:r w:rsidRPr="00DD5B59">
        <w:rPr>
          <w:lang w:val="sr-Cyrl-RS"/>
        </w:rPr>
        <w:t>просветни</w:t>
      </w:r>
      <w:r w:rsidRPr="00DD5B59">
        <w:rPr>
          <w:spacing w:val="-5"/>
          <w:lang w:val="sr-Cyrl-RS"/>
        </w:rPr>
        <w:t xml:space="preserve"> </w:t>
      </w:r>
      <w:r w:rsidRPr="00DD5B59">
        <w:rPr>
          <w:lang w:val="sr-Cyrl-RS"/>
        </w:rPr>
        <w:t>саветник,</w:t>
      </w:r>
      <w:r w:rsidRPr="00DD5B59">
        <w:rPr>
          <w:spacing w:val="-5"/>
          <w:lang w:val="sr-Cyrl-RS"/>
        </w:rPr>
        <w:t xml:space="preserve"> </w:t>
      </w:r>
      <w:r w:rsidRPr="00DD5B59">
        <w:rPr>
          <w:lang w:val="sr-Cyrl-RS"/>
        </w:rPr>
        <w:t>односно</w:t>
      </w:r>
      <w:r w:rsidRPr="00DD5B59">
        <w:rPr>
          <w:spacing w:val="-5"/>
          <w:lang w:val="sr-Cyrl-RS"/>
        </w:rPr>
        <w:t xml:space="preserve"> </w:t>
      </w:r>
      <w:r w:rsidRPr="00DD5B59">
        <w:rPr>
          <w:lang w:val="sr-Cyrl-RS"/>
        </w:rPr>
        <w:t>саветник</w:t>
      </w:r>
      <w:r w:rsidRPr="00DD5B59">
        <w:rPr>
          <w:spacing w:val="-5"/>
          <w:lang w:val="sr-Cyrl-RS"/>
        </w:rPr>
        <w:t xml:space="preserve"> </w:t>
      </w:r>
      <w:r w:rsidRPr="00DD5B59">
        <w:rPr>
          <w:lang w:val="sr-Cyrl-RS"/>
        </w:rPr>
        <w:t>спољни</w:t>
      </w:r>
      <w:r w:rsidRPr="00DD5B59">
        <w:rPr>
          <w:spacing w:val="-4"/>
          <w:lang w:val="sr-Cyrl-RS"/>
        </w:rPr>
        <w:t xml:space="preserve"> </w:t>
      </w:r>
      <w:r w:rsidRPr="00DD5B59">
        <w:rPr>
          <w:lang w:val="sr-Cyrl-RS"/>
        </w:rPr>
        <w:t>сарадник</w:t>
      </w:r>
      <w:r w:rsidRPr="00DD5B59">
        <w:rPr>
          <w:spacing w:val="-5"/>
          <w:lang w:val="sr-Cyrl-RS"/>
        </w:rPr>
        <w:t xml:space="preserve"> </w:t>
      </w:r>
      <w:r w:rsidRPr="00DD5B59">
        <w:rPr>
          <w:lang w:val="sr-Cyrl-RS"/>
        </w:rPr>
        <w:t>у</w:t>
      </w:r>
      <w:r w:rsidRPr="00DD5B59">
        <w:rPr>
          <w:spacing w:val="-47"/>
          <w:lang w:val="sr-Cyrl-RS"/>
        </w:rPr>
        <w:t xml:space="preserve"> </w:t>
      </w:r>
      <w:r w:rsidRPr="00DD5B59">
        <w:rPr>
          <w:lang w:val="sr-Cyrl-RS"/>
        </w:rPr>
        <w:t>току стручно-педагошког надзора. У</w:t>
      </w:r>
      <w:r w:rsidRPr="00DD5B59">
        <w:rPr>
          <w:spacing w:val="1"/>
          <w:lang w:val="sr-Cyrl-RS"/>
        </w:rPr>
        <w:t xml:space="preserve"> </w:t>
      </w:r>
      <w:r w:rsidRPr="00DD5B59">
        <w:rPr>
          <w:lang w:val="sr-Cyrl-RS"/>
        </w:rPr>
        <w:t>оквиру вршења стручно-педагошког</w:t>
      </w:r>
      <w:r w:rsidRPr="00DD5B59">
        <w:rPr>
          <w:spacing w:val="1"/>
          <w:lang w:val="sr-Cyrl-RS"/>
        </w:rPr>
        <w:t xml:space="preserve"> </w:t>
      </w:r>
      <w:r w:rsidRPr="00DD5B59">
        <w:rPr>
          <w:lang w:val="sr-Cyrl-RS"/>
        </w:rPr>
        <w:t>надзора утврђује се</w:t>
      </w:r>
      <w:r w:rsidRPr="00DD5B59">
        <w:rPr>
          <w:spacing w:val="1"/>
          <w:lang w:val="sr-Cyrl-RS"/>
        </w:rPr>
        <w:t xml:space="preserve"> </w:t>
      </w:r>
      <w:r w:rsidRPr="00DD5B59">
        <w:rPr>
          <w:lang w:val="sr-Cyrl-RS"/>
        </w:rPr>
        <w:t>испуњеност</w:t>
      </w:r>
      <w:r w:rsidRPr="00DD5B59">
        <w:rPr>
          <w:spacing w:val="-2"/>
          <w:lang w:val="sr-Cyrl-RS"/>
        </w:rPr>
        <w:t xml:space="preserve"> </w:t>
      </w:r>
      <w:r w:rsidRPr="00DD5B59">
        <w:rPr>
          <w:lang w:val="sr-Cyrl-RS"/>
        </w:rPr>
        <w:t>услова</w:t>
      </w:r>
      <w:r w:rsidRPr="00DD5B59">
        <w:rPr>
          <w:spacing w:val="-2"/>
          <w:lang w:val="sr-Cyrl-RS"/>
        </w:rPr>
        <w:t xml:space="preserve"> </w:t>
      </w:r>
      <w:r w:rsidRPr="00DD5B59">
        <w:rPr>
          <w:lang w:val="sr-Cyrl-RS"/>
        </w:rPr>
        <w:t>у</w:t>
      </w:r>
      <w:r w:rsidRPr="00DD5B59">
        <w:rPr>
          <w:spacing w:val="-1"/>
          <w:lang w:val="sr-Cyrl-RS"/>
        </w:rPr>
        <w:t xml:space="preserve"> </w:t>
      </w:r>
      <w:r w:rsidRPr="00DD5B59">
        <w:rPr>
          <w:lang w:val="sr-Cyrl-RS"/>
        </w:rPr>
        <w:t>поступку</w:t>
      </w:r>
      <w:r w:rsidRPr="00DD5B59">
        <w:rPr>
          <w:spacing w:val="-3"/>
          <w:lang w:val="sr-Cyrl-RS"/>
        </w:rPr>
        <w:t xml:space="preserve"> </w:t>
      </w:r>
      <w:r w:rsidRPr="00DD5B59">
        <w:rPr>
          <w:lang w:val="sr-Cyrl-RS"/>
        </w:rPr>
        <w:t>доношења</w:t>
      </w:r>
      <w:r w:rsidRPr="00DD5B59">
        <w:rPr>
          <w:spacing w:val="-2"/>
          <w:lang w:val="sr-Cyrl-RS"/>
        </w:rPr>
        <w:t xml:space="preserve"> </w:t>
      </w:r>
      <w:r w:rsidRPr="00DD5B59">
        <w:rPr>
          <w:lang w:val="sr-Cyrl-RS"/>
        </w:rPr>
        <w:t>ИОП-а, вреднује</w:t>
      </w:r>
      <w:r w:rsidRPr="00DD5B59">
        <w:rPr>
          <w:spacing w:val="-2"/>
          <w:lang w:val="sr-Cyrl-RS"/>
        </w:rPr>
        <w:t xml:space="preserve"> </w:t>
      </w:r>
      <w:r w:rsidRPr="00DD5B59">
        <w:rPr>
          <w:lang w:val="sr-Cyrl-RS"/>
        </w:rPr>
        <w:t>се</w:t>
      </w:r>
      <w:r w:rsidRPr="00DD5B59">
        <w:rPr>
          <w:spacing w:val="-1"/>
          <w:lang w:val="sr-Cyrl-RS"/>
        </w:rPr>
        <w:t xml:space="preserve"> </w:t>
      </w:r>
      <w:r w:rsidRPr="00DD5B59">
        <w:rPr>
          <w:lang w:val="sr-Cyrl-RS"/>
        </w:rPr>
        <w:t>садржај</w:t>
      </w:r>
      <w:r w:rsidRPr="00DD5B59">
        <w:rPr>
          <w:spacing w:val="-2"/>
          <w:lang w:val="sr-Cyrl-RS"/>
        </w:rPr>
        <w:t xml:space="preserve"> </w:t>
      </w:r>
      <w:r w:rsidRPr="00DD5B59">
        <w:rPr>
          <w:lang w:val="sr-Cyrl-RS"/>
        </w:rPr>
        <w:t>и</w:t>
      </w:r>
      <w:r w:rsidRPr="00DD5B59">
        <w:rPr>
          <w:spacing w:val="-2"/>
          <w:lang w:val="sr-Cyrl-RS"/>
        </w:rPr>
        <w:t xml:space="preserve"> </w:t>
      </w:r>
      <w:r w:rsidRPr="00DD5B59">
        <w:rPr>
          <w:lang w:val="sr-Cyrl-RS"/>
        </w:rPr>
        <w:t>примена</w:t>
      </w:r>
      <w:r w:rsidRPr="00DD5B59">
        <w:rPr>
          <w:spacing w:val="-2"/>
          <w:lang w:val="sr-Cyrl-RS"/>
        </w:rPr>
        <w:t xml:space="preserve"> </w:t>
      </w:r>
      <w:r w:rsidRPr="00DD5B59">
        <w:rPr>
          <w:lang w:val="sr-Cyrl-RS"/>
        </w:rPr>
        <w:t>ИОП-а.</w:t>
      </w:r>
    </w:p>
    <w:p w:rsidR="002D3FE7" w:rsidRPr="00DD5B59" w:rsidRDefault="002D3FE7" w:rsidP="002D3FE7">
      <w:pPr>
        <w:jc w:val="both"/>
        <w:rPr>
          <w:lang w:val="sr-Cyrl-RS"/>
        </w:rPr>
      </w:pPr>
    </w:p>
    <w:p w:rsidR="002D3FE7" w:rsidRDefault="002D3FE7">
      <w:pPr>
        <w:spacing w:after="200" w:line="276" w:lineRule="auto"/>
      </w:pPr>
      <w:r>
        <w:br w:type="page"/>
      </w:r>
    </w:p>
    <w:p w:rsidR="002D3FE7" w:rsidRDefault="002D3FE7" w:rsidP="002D3FE7">
      <w:pPr>
        <w:rPr>
          <w:b/>
          <w:bCs/>
          <w:color w:val="FF0000"/>
          <w:lang w:val="sr-Cyrl-RS"/>
        </w:rPr>
      </w:pPr>
      <w:r>
        <w:rPr>
          <w:b/>
          <w:bCs/>
          <w:lang w:val="sr-Cyrl-RS"/>
        </w:rPr>
        <w:lastRenderedPageBreak/>
        <w:t>21</w:t>
      </w:r>
      <w:r>
        <w:rPr>
          <w:b/>
          <w:bCs/>
        </w:rPr>
        <w:t xml:space="preserve">. </w:t>
      </w:r>
      <w:r>
        <w:rPr>
          <w:b/>
          <w:bCs/>
          <w:lang w:val="sr-Cyrl-RS"/>
        </w:rPr>
        <w:t>ПЛАН РАДА УЧЕНИЧКОГ ПАРЛАМЕНТА</w:t>
      </w:r>
    </w:p>
    <w:p w:rsidR="002D3FE7" w:rsidRDefault="002D3FE7" w:rsidP="002D3FE7">
      <w:pPr>
        <w:pStyle w:val="NoSpacing"/>
        <w:rPr>
          <w:rFonts w:ascii="Times New Roman" w:hAnsi="Times New Roman"/>
          <w:b/>
          <w:bCs/>
          <w:sz w:val="24"/>
          <w:szCs w:val="24"/>
        </w:rPr>
      </w:pPr>
    </w:p>
    <w:p w:rsidR="002D3FE7" w:rsidRDefault="002D3FE7" w:rsidP="002D3FE7">
      <w:pPr>
        <w:pStyle w:val="NoSpacing"/>
        <w:rPr>
          <w:rFonts w:ascii="Times New Roman" w:hAnsi="Times New Roman"/>
          <w:b/>
          <w:bCs/>
          <w:sz w:val="24"/>
          <w:szCs w:val="24"/>
          <w:lang w:val="sr-Cyrl-RS"/>
        </w:rPr>
      </w:pPr>
      <w:r>
        <w:rPr>
          <w:rFonts w:ascii="Times New Roman" w:hAnsi="Times New Roman"/>
          <w:b/>
          <w:bCs/>
          <w:sz w:val="24"/>
          <w:szCs w:val="24"/>
          <w:lang w:val="sr-Cyrl-RS"/>
        </w:rPr>
        <w:t xml:space="preserve">Циљеви  </w:t>
      </w:r>
    </w:p>
    <w:p w:rsidR="002D3FE7" w:rsidRDefault="002D3FE7" w:rsidP="002D3FE7">
      <w:pPr>
        <w:pStyle w:val="NormalWeb"/>
        <w:shd w:val="clear" w:color="auto" w:fill="FFFFFF"/>
        <w:spacing w:line="235" w:lineRule="atLeast"/>
        <w:rPr>
          <w:rFonts w:eastAsia="New serif"/>
          <w:color w:val="1D2228"/>
          <w:shd w:val="clear" w:color="auto" w:fill="FFFFFF"/>
          <w:lang w:val="hr-HR"/>
        </w:rPr>
      </w:pPr>
    </w:p>
    <w:p w:rsidR="002D3FE7" w:rsidRPr="00C00136" w:rsidRDefault="002D3FE7" w:rsidP="002D3FE7">
      <w:pPr>
        <w:pStyle w:val="NormalWeb"/>
        <w:shd w:val="clear" w:color="auto" w:fill="FFFFFF"/>
        <w:spacing w:line="235" w:lineRule="atLeast"/>
        <w:jc w:val="both"/>
        <w:rPr>
          <w:rFonts w:eastAsia="SimSun"/>
          <w:color w:val="333333"/>
          <w:shd w:val="clear" w:color="auto" w:fill="F9F9F9"/>
        </w:rPr>
      </w:pPr>
      <w:r>
        <w:rPr>
          <w:rFonts w:ascii="Arial" w:eastAsia="SimSun" w:hAnsi="Arial" w:cs="Arial"/>
          <w:color w:val="333333"/>
          <w:sz w:val="19"/>
          <w:szCs w:val="19"/>
          <w:shd w:val="clear" w:color="auto" w:fill="F9F9F9"/>
        </w:rPr>
        <w:t> </w:t>
      </w:r>
      <w:r w:rsidRPr="00C00136">
        <w:rPr>
          <w:rFonts w:eastAsia="SimSun"/>
          <w:color w:val="333333"/>
          <w:shd w:val="clear" w:color="auto" w:fill="F9F9F9"/>
        </w:rPr>
        <w:t xml:space="preserve">Ученички парламент </w:t>
      </w:r>
      <w:r w:rsidRPr="00C00136">
        <w:rPr>
          <w:rFonts w:eastAsia="SimSun"/>
          <w:color w:val="333333"/>
          <w:shd w:val="clear" w:color="auto" w:fill="F9F9F9"/>
          <w:lang w:val="sr-Cyrl-RS"/>
        </w:rPr>
        <w:t xml:space="preserve">Угоститељско- туристичке школе </w:t>
      </w:r>
      <w:r w:rsidRPr="00C00136">
        <w:rPr>
          <w:rFonts w:eastAsia="SimSun"/>
          <w:color w:val="333333"/>
          <w:shd w:val="clear" w:color="auto" w:fill="F9F9F9"/>
        </w:rPr>
        <w:t xml:space="preserve">из </w:t>
      </w:r>
      <w:r w:rsidRPr="00C00136">
        <w:rPr>
          <w:rFonts w:eastAsia="SimSun"/>
          <w:color w:val="333333"/>
          <w:shd w:val="clear" w:color="auto" w:fill="F9F9F9"/>
          <w:lang w:val="sr-Cyrl-RS"/>
        </w:rPr>
        <w:t>Чајетине</w:t>
      </w:r>
      <w:r w:rsidRPr="00C00136">
        <w:rPr>
          <w:rFonts w:eastAsia="SimSun"/>
          <w:color w:val="333333"/>
          <w:shd w:val="clear" w:color="auto" w:fill="F9F9F9"/>
        </w:rPr>
        <w:t xml:space="preserve"> има превасходно задатак да оснажи и подржи партиципацију ученика и развија демократск</w:t>
      </w:r>
      <w:r w:rsidRPr="00C00136">
        <w:rPr>
          <w:rFonts w:eastAsia="SimSun"/>
          <w:color w:val="333333"/>
          <w:shd w:val="clear" w:color="auto" w:fill="F9F9F9"/>
          <w:lang w:val="sr-Cyrl-RS"/>
        </w:rPr>
        <w:t>е</w:t>
      </w:r>
      <w:r w:rsidRPr="00C00136">
        <w:rPr>
          <w:rFonts w:eastAsia="SimSun"/>
          <w:color w:val="333333"/>
          <w:shd w:val="clear" w:color="auto" w:fill="F9F9F9"/>
        </w:rPr>
        <w:t xml:space="preserve"> однос</w:t>
      </w:r>
      <w:r w:rsidRPr="00C00136">
        <w:rPr>
          <w:rFonts w:eastAsia="SimSun"/>
          <w:color w:val="333333"/>
          <w:shd w:val="clear" w:color="auto" w:fill="F9F9F9"/>
          <w:lang w:val="sr-Cyrl-RS"/>
        </w:rPr>
        <w:t>е</w:t>
      </w:r>
      <w:r w:rsidRPr="00C00136">
        <w:rPr>
          <w:rFonts w:eastAsia="SimSun"/>
          <w:color w:val="333333"/>
          <w:shd w:val="clear" w:color="auto" w:fill="F9F9F9"/>
        </w:rPr>
        <w:t xml:space="preserve"> у школи, као и </w:t>
      </w:r>
      <w:r w:rsidRPr="00C00136">
        <w:rPr>
          <w:rFonts w:eastAsia="SimSun"/>
          <w:color w:val="333333"/>
          <w:shd w:val="clear" w:color="auto" w:fill="F9F9F9"/>
          <w:lang w:val="sr-Cyrl-RS"/>
        </w:rPr>
        <w:t xml:space="preserve">да </w:t>
      </w:r>
      <w:r w:rsidRPr="00C00136">
        <w:rPr>
          <w:rFonts w:eastAsia="SimSun"/>
          <w:color w:val="333333"/>
          <w:shd w:val="clear" w:color="auto" w:fill="F9F9F9"/>
        </w:rPr>
        <w:t>оствар</w:t>
      </w:r>
      <w:r w:rsidRPr="00C00136">
        <w:rPr>
          <w:rFonts w:eastAsia="SimSun"/>
          <w:color w:val="333333"/>
          <w:shd w:val="clear" w:color="auto" w:fill="F9F9F9"/>
          <w:lang w:val="sr-Cyrl-RS"/>
        </w:rPr>
        <w:t>ује</w:t>
      </w:r>
      <w:r w:rsidRPr="00C00136">
        <w:rPr>
          <w:rFonts w:eastAsia="SimSun"/>
          <w:color w:val="333333"/>
          <w:shd w:val="clear" w:color="auto" w:fill="F9F9F9"/>
        </w:rPr>
        <w:t xml:space="preserve"> и штит</w:t>
      </w:r>
      <w:r w:rsidRPr="00C00136">
        <w:rPr>
          <w:rFonts w:eastAsia="SimSun"/>
          <w:color w:val="333333"/>
          <w:shd w:val="clear" w:color="auto" w:fill="F9F9F9"/>
          <w:lang w:val="sr-Cyrl-RS"/>
        </w:rPr>
        <w:t>и</w:t>
      </w:r>
      <w:r w:rsidRPr="00C00136">
        <w:rPr>
          <w:rFonts w:eastAsia="SimSun"/>
          <w:color w:val="333333"/>
          <w:shd w:val="clear" w:color="auto" w:fill="F9F9F9"/>
        </w:rPr>
        <w:t xml:space="preserve"> права ученика</w:t>
      </w:r>
      <w:r w:rsidRPr="00C00136">
        <w:rPr>
          <w:rFonts w:eastAsia="SimSun"/>
          <w:color w:val="333333"/>
          <w:shd w:val="clear" w:color="auto" w:fill="F9F9F9"/>
          <w:lang w:val="sr-Cyrl-RS"/>
        </w:rPr>
        <w:t>.</w:t>
      </w:r>
      <w:r w:rsidRPr="00C00136">
        <w:rPr>
          <w:rFonts w:eastAsia="SimSun"/>
          <w:color w:val="333333"/>
          <w:shd w:val="clear" w:color="auto" w:fill="F9F9F9"/>
        </w:rPr>
        <w:br/>
        <w:t xml:space="preserve">Циљеви </w:t>
      </w:r>
      <w:r w:rsidRPr="00C00136">
        <w:rPr>
          <w:rFonts w:eastAsia="SimSun"/>
          <w:color w:val="333333"/>
          <w:shd w:val="clear" w:color="auto" w:fill="F9F9F9"/>
          <w:lang w:val="sr-Cyrl-RS"/>
        </w:rPr>
        <w:t>Ученичког</w:t>
      </w:r>
      <w:r w:rsidRPr="00C00136">
        <w:rPr>
          <w:rFonts w:eastAsia="SimSun"/>
          <w:color w:val="333333"/>
          <w:shd w:val="clear" w:color="auto" w:fill="F9F9F9"/>
        </w:rPr>
        <w:t xml:space="preserve"> парламента су:</w:t>
      </w:r>
      <w:r w:rsidRPr="00C00136">
        <w:rPr>
          <w:rFonts w:eastAsia="SimSun"/>
          <w:color w:val="333333"/>
          <w:shd w:val="clear" w:color="auto" w:fill="F9F9F9"/>
        </w:rPr>
        <w:br/>
        <w:t>* подстицање демократизације односа у школи и развијање демократске процедуре</w:t>
      </w:r>
      <w:r w:rsidRPr="00C00136">
        <w:rPr>
          <w:rFonts w:eastAsia="SimSun"/>
          <w:color w:val="333333"/>
          <w:shd w:val="clear" w:color="auto" w:fill="F9F9F9"/>
        </w:rPr>
        <w:br/>
        <w:t>* стварање услова за партиципацију ученика у раду школе – активно учешће ученика у образовно-васпитним активностима Школе</w:t>
      </w:r>
      <w:r w:rsidRPr="00C00136">
        <w:rPr>
          <w:rFonts w:eastAsia="SimSun"/>
          <w:color w:val="333333"/>
          <w:shd w:val="clear" w:color="auto" w:fill="F9F9F9"/>
        </w:rPr>
        <w:br/>
        <w:t>* развијање критичког односа према друштвеним феноменима</w:t>
      </w:r>
      <w:r w:rsidRPr="00C00136">
        <w:rPr>
          <w:rFonts w:eastAsia="SimSun"/>
          <w:color w:val="333333"/>
          <w:shd w:val="clear" w:color="auto" w:fill="F9F9F9"/>
        </w:rPr>
        <w:br/>
        <w:t>* усмеравање ка правим друштвеним и цивилизацијским вредностима</w:t>
      </w:r>
      <w:r w:rsidRPr="00C00136">
        <w:rPr>
          <w:rFonts w:eastAsia="SimSun"/>
          <w:color w:val="333333"/>
          <w:shd w:val="clear" w:color="auto" w:fill="F9F9F9"/>
        </w:rPr>
        <w:br/>
        <w:t>* развијање културе дијалога</w:t>
      </w:r>
      <w:r w:rsidRPr="00C00136">
        <w:rPr>
          <w:rFonts w:eastAsia="SimSun"/>
          <w:color w:val="333333"/>
          <w:shd w:val="clear" w:color="auto" w:fill="F9F9F9"/>
        </w:rPr>
        <w:br/>
        <w:t>* подстицање толеранције</w:t>
      </w:r>
      <w:r w:rsidRPr="00C00136">
        <w:rPr>
          <w:rFonts w:eastAsia="SimSun"/>
          <w:color w:val="333333"/>
          <w:shd w:val="clear" w:color="auto" w:fill="F9F9F9"/>
        </w:rPr>
        <w:br/>
        <w:t>* развијање свести о правима и одговорностима ученика</w:t>
      </w:r>
      <w:r w:rsidRPr="00C00136">
        <w:rPr>
          <w:rFonts w:eastAsia="SimSun"/>
          <w:color w:val="333333"/>
          <w:shd w:val="clear" w:color="auto" w:fill="F9F9F9"/>
        </w:rPr>
        <w:br/>
        <w:t>* развијање сарадње са Наставничким већем, Школским одбором и Саветом родитеља</w:t>
      </w:r>
      <w:r w:rsidRPr="00C00136">
        <w:rPr>
          <w:rFonts w:eastAsia="SimSun"/>
          <w:color w:val="333333"/>
          <w:shd w:val="clear" w:color="auto" w:fill="F9F9F9"/>
        </w:rPr>
        <w:br/>
        <w:t>* оспособљавање ученика за вођење омладинских организација</w:t>
      </w:r>
      <w:r w:rsidRPr="00C00136">
        <w:rPr>
          <w:rFonts w:eastAsia="SimSun"/>
          <w:color w:val="333333"/>
          <w:shd w:val="clear" w:color="auto" w:fill="F9F9F9"/>
        </w:rPr>
        <w:br/>
      </w:r>
    </w:p>
    <w:p w:rsidR="002D3FE7" w:rsidRPr="00C00136" w:rsidRDefault="002D3FE7" w:rsidP="002D3FE7">
      <w:pPr>
        <w:pStyle w:val="NormalWeb"/>
        <w:shd w:val="clear" w:color="auto" w:fill="FFFFFF"/>
        <w:spacing w:line="235" w:lineRule="atLeast"/>
        <w:jc w:val="both"/>
        <w:rPr>
          <w:rFonts w:eastAsia="SimSun"/>
          <w:color w:val="333333"/>
          <w:shd w:val="clear" w:color="auto" w:fill="F9F9F9"/>
        </w:rPr>
      </w:pPr>
      <w:r w:rsidRPr="00C00136">
        <w:rPr>
          <w:rFonts w:eastAsia="SimSun"/>
          <w:color w:val="333333"/>
          <w:shd w:val="clear" w:color="auto" w:fill="F9F9F9"/>
        </w:rPr>
        <w:t>Према Закону, ученички парламент може да:</w:t>
      </w:r>
      <w:r w:rsidRPr="00C00136">
        <w:rPr>
          <w:rFonts w:eastAsia="SimSun"/>
          <w:color w:val="333333"/>
          <w:shd w:val="clear" w:color="auto" w:fill="F9F9F9"/>
        </w:rPr>
        <w:br/>
        <w:t>* даје мишљење и предлоге стручним органима, школском одбору, савету родитеља и директору о правилима понашања у школи, годишњем програму рада, школском развојном плану, слободним и ваннаставним активностима, учешћу на спортским и другим такмичењима и организацији свих манифестација ученика у школи и ван ње;</w:t>
      </w:r>
      <w:r w:rsidRPr="00C00136">
        <w:rPr>
          <w:rFonts w:eastAsia="SimSun"/>
          <w:color w:val="333333"/>
          <w:shd w:val="clear" w:color="auto" w:fill="F9F9F9"/>
        </w:rPr>
        <w:br/>
        <w:t>* разматра односе и сарадњу ученика и наставника односно стручног сарадника</w:t>
      </w:r>
      <w:r w:rsidRPr="00C00136">
        <w:rPr>
          <w:rFonts w:eastAsia="SimSun"/>
          <w:color w:val="333333"/>
          <w:shd w:val="clear" w:color="auto" w:fill="F9F9F9"/>
        </w:rPr>
        <w:br/>
        <w:t>* обавештава ученике о питањима од посебног значаја за њихово школовање</w:t>
      </w:r>
      <w:r w:rsidRPr="00C00136">
        <w:rPr>
          <w:rFonts w:eastAsia="SimSun"/>
          <w:color w:val="333333"/>
          <w:shd w:val="clear" w:color="auto" w:fill="F9F9F9"/>
        </w:rPr>
        <w:br/>
      </w:r>
    </w:p>
    <w:p w:rsidR="002D3FE7" w:rsidRPr="00C00136" w:rsidRDefault="002D3FE7" w:rsidP="002D3FE7">
      <w:pPr>
        <w:pStyle w:val="NormalWeb"/>
        <w:shd w:val="clear" w:color="auto" w:fill="FFFFFF"/>
        <w:spacing w:line="235" w:lineRule="atLeast"/>
        <w:jc w:val="both"/>
        <w:rPr>
          <w:rFonts w:eastAsia="SimSun"/>
          <w:color w:val="333333"/>
          <w:shd w:val="clear" w:color="auto" w:fill="F9F9F9"/>
          <w:lang w:val="sr-Cyrl-RS"/>
        </w:rPr>
      </w:pPr>
      <w:r w:rsidRPr="00C00136">
        <w:rPr>
          <w:rFonts w:eastAsia="SimSun"/>
          <w:color w:val="333333"/>
          <w:shd w:val="clear" w:color="auto" w:fill="F9F9F9"/>
        </w:rPr>
        <w:t>Ради остваривања својих циљева</w:t>
      </w:r>
      <w:r w:rsidRPr="00C00136">
        <w:rPr>
          <w:rFonts w:eastAsia="SimSun"/>
          <w:color w:val="333333"/>
          <w:shd w:val="clear" w:color="auto" w:fill="F9F9F9"/>
          <w:lang w:val="sr-Cyrl-RS"/>
        </w:rPr>
        <w:t xml:space="preserve"> бавићемо се:</w:t>
      </w:r>
    </w:p>
    <w:p w:rsidR="002D3FE7" w:rsidRPr="00C00136" w:rsidRDefault="002D3FE7" w:rsidP="002D3FE7">
      <w:pPr>
        <w:pStyle w:val="NormalWeb"/>
        <w:shd w:val="clear" w:color="auto" w:fill="FFFFFF"/>
        <w:spacing w:line="235" w:lineRule="atLeast"/>
        <w:jc w:val="both"/>
        <w:rPr>
          <w:rFonts w:eastAsia="SimSun"/>
          <w:color w:val="333333"/>
          <w:shd w:val="clear" w:color="auto" w:fill="F9F9F9"/>
        </w:rPr>
      </w:pPr>
      <w:r w:rsidRPr="00C00136">
        <w:rPr>
          <w:rFonts w:eastAsia="SimSun"/>
          <w:color w:val="333333"/>
          <w:shd w:val="clear" w:color="auto" w:fill="F9F9F9"/>
        </w:rPr>
        <w:t>* организовањем рада Парламента</w:t>
      </w:r>
      <w:r w:rsidRPr="00C00136">
        <w:rPr>
          <w:rFonts w:eastAsia="SimSun"/>
          <w:color w:val="333333"/>
          <w:shd w:val="clear" w:color="auto" w:fill="F9F9F9"/>
        </w:rPr>
        <w:br/>
        <w:t>* организовањем јавних трибина</w:t>
      </w:r>
      <w:r w:rsidRPr="00C00136">
        <w:rPr>
          <w:rFonts w:eastAsia="SimSun"/>
          <w:color w:val="333333"/>
          <w:shd w:val="clear" w:color="auto" w:fill="F9F9F9"/>
        </w:rPr>
        <w:br/>
        <w:t>* унапређењем рада школских секција, друштава</w:t>
      </w:r>
      <w:r w:rsidRPr="00C00136">
        <w:rPr>
          <w:rFonts w:eastAsia="SimSun"/>
          <w:color w:val="333333"/>
          <w:shd w:val="clear" w:color="auto" w:fill="F9F9F9"/>
        </w:rPr>
        <w:br/>
        <w:t xml:space="preserve">* сарадњом са управом школе, Наставничким већем и </w:t>
      </w:r>
      <w:r w:rsidRPr="00C00136">
        <w:rPr>
          <w:rFonts w:eastAsia="SimSun"/>
          <w:color w:val="333333"/>
          <w:shd w:val="clear" w:color="auto" w:fill="F9F9F9"/>
          <w:lang w:val="sr-Cyrl-RS"/>
        </w:rPr>
        <w:t>О</w:t>
      </w:r>
      <w:r w:rsidRPr="00C00136">
        <w:rPr>
          <w:rFonts w:eastAsia="SimSun"/>
          <w:color w:val="333333"/>
          <w:shd w:val="clear" w:color="auto" w:fill="F9F9F9"/>
        </w:rPr>
        <w:t>дељењским већем</w:t>
      </w:r>
      <w:r w:rsidRPr="00C00136">
        <w:rPr>
          <w:rFonts w:eastAsia="SimSun"/>
          <w:color w:val="333333"/>
          <w:shd w:val="clear" w:color="auto" w:fill="F9F9F9"/>
        </w:rPr>
        <w:br/>
        <w:t>* изјашњавањем о најважнијим питањима везаним за Програм рада школе</w:t>
      </w:r>
      <w:r w:rsidRPr="00C00136">
        <w:rPr>
          <w:rFonts w:eastAsia="SimSun"/>
          <w:color w:val="333333"/>
          <w:shd w:val="clear" w:color="auto" w:fill="F9F9F9"/>
        </w:rPr>
        <w:br/>
        <w:t>* организовањем акција (хуманитарних и добротворних)</w:t>
      </w:r>
      <w:r w:rsidRPr="00C00136">
        <w:rPr>
          <w:rFonts w:eastAsia="SimSun"/>
          <w:color w:val="333333"/>
          <w:shd w:val="clear" w:color="auto" w:fill="F9F9F9"/>
        </w:rPr>
        <w:br/>
        <w:t>* раду на демократизацији и модернизацији школе.</w:t>
      </w:r>
      <w:r w:rsidRPr="00C00136">
        <w:rPr>
          <w:rFonts w:eastAsia="SimSun"/>
          <w:color w:val="333333"/>
          <w:shd w:val="clear" w:color="auto" w:fill="F9F9F9"/>
        </w:rPr>
        <w:br/>
      </w:r>
    </w:p>
    <w:p w:rsidR="002D3FE7" w:rsidRDefault="002D3FE7" w:rsidP="002D3FE7">
      <w:pPr>
        <w:pStyle w:val="NormalWeb"/>
        <w:shd w:val="clear" w:color="auto" w:fill="FFFFFF"/>
        <w:spacing w:line="235" w:lineRule="atLeast"/>
        <w:jc w:val="both"/>
        <w:rPr>
          <w:rFonts w:eastAsia="New serif"/>
          <w:color w:val="1D2228"/>
          <w:shd w:val="clear" w:color="auto" w:fill="FFFFFF"/>
          <w:lang w:val="hr-HR"/>
        </w:rPr>
      </w:pPr>
      <w:r w:rsidRPr="00C00136">
        <w:rPr>
          <w:rFonts w:eastAsia="SimSun"/>
          <w:color w:val="333333"/>
          <w:shd w:val="clear" w:color="auto" w:fill="F9F9F9"/>
        </w:rPr>
        <w:t>Чланови парламента се бирају сваке школске године.</w:t>
      </w:r>
    </w:p>
    <w:p w:rsidR="002D3FE7" w:rsidRDefault="002D3FE7" w:rsidP="002D3FE7">
      <w:pPr>
        <w:rPr>
          <w:lang w:val="sr-Cyrl-RS"/>
        </w:rPr>
      </w:pPr>
    </w:p>
    <w:p w:rsidR="002D3FE7" w:rsidRDefault="002D3FE7" w:rsidP="002D3FE7">
      <w:pPr>
        <w:rPr>
          <w:lang w:val="sr-Cyrl-RS"/>
        </w:rPr>
      </w:pPr>
    </w:p>
    <w:p w:rsidR="002D3FE7" w:rsidRDefault="002D3FE7" w:rsidP="002D3FE7">
      <w:pPr>
        <w:rPr>
          <w:lang w:val="sr-Cyrl-RS"/>
        </w:rPr>
      </w:pPr>
    </w:p>
    <w:p w:rsidR="002D3FE7" w:rsidRPr="0063277A" w:rsidRDefault="002D3FE7" w:rsidP="002D3FE7">
      <w:pPr>
        <w:rPr>
          <w:lang w:val="sr-Cyrl-RS"/>
        </w:rPr>
      </w:pPr>
    </w:p>
    <w:tbl>
      <w:tblPr>
        <w:tblStyle w:val="TableGrid"/>
        <w:tblW w:w="10340" w:type="dxa"/>
        <w:jc w:val="center"/>
        <w:tblLook w:val="04A0" w:firstRow="1" w:lastRow="0" w:firstColumn="1" w:lastColumn="0" w:noHBand="0" w:noVBand="1"/>
      </w:tblPr>
      <w:tblGrid>
        <w:gridCol w:w="3446"/>
        <w:gridCol w:w="3447"/>
        <w:gridCol w:w="3447"/>
      </w:tblGrid>
      <w:tr w:rsidR="002D3FE7" w:rsidRPr="0063277A" w:rsidTr="002D3FE7">
        <w:trPr>
          <w:trHeight w:val="312"/>
          <w:jc w:val="center"/>
        </w:trPr>
        <w:tc>
          <w:tcPr>
            <w:tcW w:w="3446" w:type="dxa"/>
            <w:tcBorders>
              <w:top w:val="single" w:sz="4" w:space="0" w:color="auto"/>
              <w:left w:val="single" w:sz="4" w:space="0" w:color="auto"/>
              <w:bottom w:val="single" w:sz="4" w:space="0" w:color="auto"/>
              <w:right w:val="single" w:sz="4" w:space="0" w:color="auto"/>
            </w:tcBorders>
            <w:vAlign w:val="center"/>
          </w:tcPr>
          <w:p w:rsidR="002D3FE7" w:rsidRPr="0063277A" w:rsidRDefault="002D3FE7" w:rsidP="002D3FE7">
            <w:pPr>
              <w:pStyle w:val="NoSpacing"/>
              <w:jc w:val="center"/>
              <w:rPr>
                <w:rFonts w:ascii="Times New Roman" w:hAnsi="Times New Roman"/>
                <w:sz w:val="24"/>
                <w:szCs w:val="24"/>
                <w:lang w:val="sr-Cyrl-RS"/>
              </w:rPr>
            </w:pPr>
            <w:r w:rsidRPr="0063277A">
              <w:rPr>
                <w:rFonts w:ascii="Times New Roman" w:hAnsi="Times New Roman"/>
                <w:sz w:val="24"/>
                <w:szCs w:val="24"/>
                <w:lang w:val="sr-Cyrl-RS"/>
              </w:rPr>
              <w:t>АКТИВНОСТИ</w:t>
            </w:r>
          </w:p>
        </w:tc>
        <w:tc>
          <w:tcPr>
            <w:tcW w:w="3447" w:type="dxa"/>
            <w:tcBorders>
              <w:top w:val="single" w:sz="4" w:space="0" w:color="auto"/>
              <w:left w:val="single" w:sz="4" w:space="0" w:color="auto"/>
              <w:bottom w:val="single" w:sz="4" w:space="0" w:color="auto"/>
              <w:right w:val="single" w:sz="4" w:space="0" w:color="auto"/>
            </w:tcBorders>
            <w:vAlign w:val="center"/>
          </w:tcPr>
          <w:p w:rsidR="002D3FE7" w:rsidRPr="0063277A" w:rsidRDefault="002D3FE7" w:rsidP="002D3FE7">
            <w:pPr>
              <w:pStyle w:val="NoSpacing"/>
              <w:jc w:val="center"/>
              <w:rPr>
                <w:rFonts w:ascii="Times New Roman" w:hAnsi="Times New Roman"/>
                <w:sz w:val="24"/>
                <w:szCs w:val="24"/>
                <w:lang w:val="sr-Cyrl-RS"/>
              </w:rPr>
            </w:pPr>
            <w:r w:rsidRPr="0063277A">
              <w:rPr>
                <w:rFonts w:ascii="Times New Roman" w:hAnsi="Times New Roman"/>
                <w:sz w:val="24"/>
                <w:szCs w:val="24"/>
                <w:lang w:val="sr-Cyrl-RS"/>
              </w:rPr>
              <w:t>НАЧИН РЕАЛИЗАЦИЈЕ</w:t>
            </w:r>
          </w:p>
        </w:tc>
        <w:tc>
          <w:tcPr>
            <w:tcW w:w="3447" w:type="dxa"/>
            <w:tcBorders>
              <w:top w:val="single" w:sz="4" w:space="0" w:color="auto"/>
              <w:left w:val="single" w:sz="4" w:space="0" w:color="auto"/>
              <w:bottom w:val="single" w:sz="4" w:space="0" w:color="auto"/>
              <w:right w:val="single" w:sz="4" w:space="0" w:color="auto"/>
            </w:tcBorders>
            <w:vAlign w:val="center"/>
          </w:tcPr>
          <w:p w:rsidR="002D3FE7" w:rsidRPr="0063277A" w:rsidRDefault="002D3FE7" w:rsidP="002D3FE7">
            <w:pPr>
              <w:pStyle w:val="NoSpacing"/>
              <w:jc w:val="center"/>
              <w:rPr>
                <w:rFonts w:ascii="Times New Roman" w:hAnsi="Times New Roman"/>
                <w:sz w:val="24"/>
                <w:szCs w:val="24"/>
                <w:lang w:val="sr-Cyrl-RS"/>
              </w:rPr>
            </w:pPr>
            <w:r w:rsidRPr="0063277A">
              <w:rPr>
                <w:rFonts w:ascii="Times New Roman" w:hAnsi="Times New Roman"/>
                <w:sz w:val="24"/>
                <w:szCs w:val="24"/>
                <w:lang w:val="sr-Cyrl-RS"/>
              </w:rPr>
              <w:t>НОСИОЦИ РЕАЛИЗАЦИЈЕ</w:t>
            </w:r>
          </w:p>
        </w:tc>
      </w:tr>
      <w:tr w:rsidR="002D3FE7" w:rsidRPr="0063277A" w:rsidTr="002D3FE7">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2D3FE7" w:rsidRPr="0063277A" w:rsidRDefault="002D3FE7" w:rsidP="002D3FE7">
            <w:pPr>
              <w:rPr>
                <w:lang w:val="sr-Cyrl-RS"/>
              </w:rPr>
            </w:pPr>
            <w:r w:rsidRPr="0063277A">
              <w:rPr>
                <w:lang w:val="sr-Cyrl-RS"/>
              </w:rPr>
              <w:t>- Септембар-</w:t>
            </w:r>
          </w:p>
          <w:p w:rsidR="002D3FE7" w:rsidRPr="0063277A" w:rsidRDefault="002D3FE7" w:rsidP="002D3FE7">
            <w:r w:rsidRPr="0063277A">
              <w:rPr>
                <w:lang w:val="sr-Cyrl-RS"/>
              </w:rPr>
              <w:t>К</w:t>
            </w:r>
            <w:r w:rsidRPr="0063277A">
              <w:t xml:space="preserve">онсултације са </w:t>
            </w:r>
            <w:r w:rsidRPr="0063277A">
              <w:rPr>
                <w:lang w:val="sr-Cyrl-RS"/>
              </w:rPr>
              <w:t xml:space="preserve">одељењским </w:t>
            </w:r>
            <w:r w:rsidRPr="0063277A">
              <w:t xml:space="preserve"> старешинама о избору ученика који ће бити чланови </w:t>
            </w:r>
            <w:r w:rsidRPr="0063277A">
              <w:lastRenderedPageBreak/>
              <w:t>парламента</w:t>
            </w:r>
          </w:p>
          <w:p w:rsidR="002D3FE7" w:rsidRPr="0063277A" w:rsidRDefault="002D3FE7" w:rsidP="002D3FE7">
            <w:r w:rsidRPr="0063277A">
              <w:rPr>
                <w:lang w:val="sr-Cyrl-RS"/>
              </w:rPr>
              <w:t>К</w:t>
            </w:r>
            <w:r w:rsidRPr="0063277A">
              <w:t>онституисање парламента</w:t>
            </w:r>
          </w:p>
          <w:p w:rsidR="002D3FE7" w:rsidRPr="0063277A" w:rsidRDefault="002D3FE7" w:rsidP="002D3FE7">
            <w:r w:rsidRPr="0063277A">
              <w:rPr>
                <w:lang w:val="sr-Cyrl-RS"/>
              </w:rPr>
              <w:t>И</w:t>
            </w:r>
            <w:r w:rsidRPr="0063277A">
              <w:t>збор руководства парламента</w:t>
            </w:r>
          </w:p>
          <w:p w:rsidR="002D3FE7" w:rsidRPr="0063277A" w:rsidRDefault="002D3FE7" w:rsidP="002D3FE7">
            <w:r w:rsidRPr="0063277A">
              <w:rPr>
                <w:lang w:val="sr-Cyrl-RS"/>
              </w:rPr>
              <w:t>И</w:t>
            </w:r>
            <w:r w:rsidRPr="0063277A">
              <w:t>зрада плана активности парламента</w:t>
            </w:r>
          </w:p>
          <w:p w:rsidR="002D3FE7" w:rsidRPr="0063277A" w:rsidRDefault="002D3FE7" w:rsidP="002D3FE7">
            <w:pPr>
              <w:rPr>
                <w:lang w:val="sr-Cyrl-RS"/>
              </w:rPr>
            </w:pPr>
            <w:r w:rsidRPr="0063277A">
              <w:rPr>
                <w:lang w:val="sr-Cyrl-RS"/>
              </w:rPr>
              <w:t>Обележавање тематских дана и недеља (Дан пешачења)</w:t>
            </w:r>
          </w:p>
          <w:p w:rsidR="002D3FE7" w:rsidRPr="0063277A" w:rsidRDefault="002D3FE7" w:rsidP="002D3FE7">
            <w:pPr>
              <w:rPr>
                <w:lang w:val="sr-Cyrl-RS"/>
              </w:rPr>
            </w:pPr>
            <w:r w:rsidRPr="0063277A">
              <w:rPr>
                <w:lang w:val="sr-Cyrl-RS"/>
              </w:rPr>
              <w:t>Обележавање Светског дана туризма 27.9.</w:t>
            </w:r>
          </w:p>
        </w:tc>
        <w:tc>
          <w:tcPr>
            <w:tcW w:w="3447" w:type="dxa"/>
            <w:tcBorders>
              <w:top w:val="single" w:sz="4" w:space="0" w:color="auto"/>
              <w:left w:val="single" w:sz="4" w:space="0" w:color="auto"/>
              <w:bottom w:val="single" w:sz="4" w:space="0" w:color="auto"/>
              <w:right w:val="single" w:sz="4" w:space="0" w:color="auto"/>
            </w:tcBorders>
          </w:tcPr>
          <w:p w:rsidR="002D3FE7" w:rsidRPr="0063277A" w:rsidRDefault="002D3FE7" w:rsidP="002D3FE7">
            <w:pPr>
              <w:rPr>
                <w:lang w:val="sr-Cyrl-RS"/>
              </w:rPr>
            </w:pPr>
          </w:p>
          <w:p w:rsidR="002D3FE7" w:rsidRPr="0063277A" w:rsidRDefault="002D3FE7" w:rsidP="002D3FE7">
            <w:pPr>
              <w:rPr>
                <w:lang w:val="sr-Cyrl-RS"/>
              </w:rPr>
            </w:pPr>
            <w:r w:rsidRPr="0063277A">
              <w:rPr>
                <w:lang w:val="sr-Cyrl-RS"/>
              </w:rPr>
              <w:t>Прављење списка ученика, тајним гласањем</w:t>
            </w: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Гласање</w:t>
            </w: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Гласање</w:t>
            </w: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Олуја идеја</w:t>
            </w: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Пешачење</w:t>
            </w: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Дебата</w:t>
            </w:r>
          </w:p>
        </w:tc>
        <w:tc>
          <w:tcPr>
            <w:tcW w:w="3447" w:type="dxa"/>
            <w:tcBorders>
              <w:top w:val="single" w:sz="4" w:space="0" w:color="auto"/>
              <w:left w:val="single" w:sz="4" w:space="0" w:color="auto"/>
              <w:bottom w:val="single" w:sz="4" w:space="0" w:color="auto"/>
              <w:right w:val="single" w:sz="4" w:space="0" w:color="auto"/>
            </w:tcBorders>
          </w:tcPr>
          <w:p w:rsidR="002D3FE7" w:rsidRPr="0063277A" w:rsidRDefault="002D3FE7" w:rsidP="002D3FE7">
            <w:pPr>
              <w:rPr>
                <w:lang w:val="sr-Cyrl-RS"/>
              </w:rPr>
            </w:pPr>
          </w:p>
          <w:p w:rsidR="002D3FE7" w:rsidRPr="0063277A" w:rsidRDefault="002D3FE7" w:rsidP="002D3FE7">
            <w:pPr>
              <w:rPr>
                <w:lang w:val="sr-Cyrl-RS"/>
              </w:rPr>
            </w:pPr>
            <w:r w:rsidRPr="0063277A">
              <w:rPr>
                <w:lang w:val="sr-Cyrl-RS"/>
              </w:rPr>
              <w:t>Одељењске старешине, чланови одељењске заједнице</w:t>
            </w: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Педагод школе</w:t>
            </w:r>
          </w:p>
          <w:p w:rsidR="002D3FE7" w:rsidRPr="0063277A" w:rsidRDefault="002D3FE7" w:rsidP="002D3FE7">
            <w:pPr>
              <w:rPr>
                <w:lang w:val="sr-Cyrl-RS"/>
              </w:rPr>
            </w:pPr>
            <w:r w:rsidRPr="0063277A">
              <w:rPr>
                <w:lang w:val="sr-Cyrl-RS"/>
              </w:rPr>
              <w:t>Чланови Ученичког парламента</w:t>
            </w: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Чланови Ученичког парламента</w:t>
            </w:r>
          </w:p>
          <w:p w:rsidR="002D3FE7" w:rsidRPr="0063277A" w:rsidRDefault="002D3FE7" w:rsidP="002D3FE7">
            <w:pPr>
              <w:rPr>
                <w:lang w:val="sr-Cyrl-RS"/>
              </w:rPr>
            </w:pPr>
            <w:r w:rsidRPr="0063277A">
              <w:rPr>
                <w:lang w:val="sr-Cyrl-RS"/>
              </w:rPr>
              <w:t>Чланови Ученичког парламента</w:t>
            </w: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Планинарски клуб Торник</w:t>
            </w: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Ученици и професори, сарадња са Туристичком секцијом</w:t>
            </w:r>
          </w:p>
        </w:tc>
      </w:tr>
      <w:tr w:rsidR="002D3FE7" w:rsidRPr="0063277A" w:rsidTr="002D3FE7">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2D3FE7" w:rsidRPr="0063277A" w:rsidRDefault="002D3FE7" w:rsidP="002D3FE7">
            <w:r w:rsidRPr="0063277A">
              <w:lastRenderedPageBreak/>
              <w:t>ОКТОБАР:</w:t>
            </w:r>
          </w:p>
          <w:p w:rsidR="002D3FE7" w:rsidRPr="0063277A" w:rsidRDefault="002D3FE7" w:rsidP="002D3FE7">
            <w:r w:rsidRPr="0063277A">
              <w:t xml:space="preserve">- презентација о правима и обавезама ученика </w:t>
            </w:r>
          </w:p>
          <w:p w:rsidR="002D3FE7" w:rsidRPr="0063277A" w:rsidRDefault="002D3FE7" w:rsidP="002D3FE7"/>
          <w:p w:rsidR="002D3FE7" w:rsidRPr="0063277A" w:rsidRDefault="002D3FE7" w:rsidP="002D3FE7">
            <w:r w:rsidRPr="0063277A">
              <w:t>- предлози чланова парламента о видовима сарадње са локалном заједницом</w:t>
            </w:r>
          </w:p>
          <w:p w:rsidR="002D3FE7" w:rsidRPr="0063277A" w:rsidRDefault="002D3FE7" w:rsidP="002D3FE7">
            <w:r w:rsidRPr="0063277A">
              <w:t>- предлози чланова парламента о заједничким активностима са секцијама школе</w:t>
            </w:r>
          </w:p>
          <w:p w:rsidR="002D3FE7" w:rsidRPr="0063277A" w:rsidRDefault="002D3FE7" w:rsidP="002D3FE7">
            <w:r w:rsidRPr="0063277A">
              <w:t>- предлози хуманитарних акција</w:t>
            </w:r>
          </w:p>
          <w:p w:rsidR="002D3FE7" w:rsidRPr="0063277A" w:rsidRDefault="002D3FE7" w:rsidP="002D3FE7">
            <w:pPr>
              <w:rPr>
                <w:lang w:val="sr-Cyrl-RS"/>
              </w:rPr>
            </w:pPr>
            <w:r w:rsidRPr="0063277A">
              <w:t xml:space="preserve">- </w:t>
            </w:r>
            <w:r w:rsidRPr="0063277A">
              <w:rPr>
                <w:lang w:val="sr-Cyrl-RS"/>
              </w:rPr>
              <w:t>сарадња са Ученичким парламентом Основних школа и планирање заједничких активности</w:t>
            </w:r>
          </w:p>
          <w:p w:rsidR="002D3FE7" w:rsidRPr="0063277A" w:rsidRDefault="002D3FE7" w:rsidP="002D3FE7">
            <w:pPr>
              <w:rPr>
                <w:lang w:val="sr-Cyrl-RS"/>
              </w:rPr>
            </w:pPr>
          </w:p>
        </w:tc>
        <w:tc>
          <w:tcPr>
            <w:tcW w:w="3447" w:type="dxa"/>
            <w:tcBorders>
              <w:top w:val="single" w:sz="4" w:space="0" w:color="auto"/>
              <w:left w:val="single" w:sz="4" w:space="0" w:color="auto"/>
              <w:bottom w:val="single" w:sz="4" w:space="0" w:color="auto"/>
              <w:right w:val="single" w:sz="4" w:space="0" w:color="auto"/>
            </w:tcBorders>
          </w:tcPr>
          <w:p w:rsidR="002D3FE7" w:rsidRPr="0063277A" w:rsidRDefault="002D3FE7" w:rsidP="002D3FE7">
            <w:pPr>
              <w:rPr>
                <w:lang w:val="sr-Cyrl-RS"/>
              </w:rPr>
            </w:pPr>
          </w:p>
          <w:p w:rsidR="002D3FE7" w:rsidRPr="0063277A" w:rsidRDefault="002D3FE7" w:rsidP="002D3FE7">
            <w:pPr>
              <w:rPr>
                <w:lang w:val="sr-Cyrl-RS"/>
              </w:rPr>
            </w:pPr>
            <w:r w:rsidRPr="0063277A">
              <w:rPr>
                <w:lang w:val="sr-Cyrl-RS"/>
              </w:rPr>
              <w:t>Израда презентације</w:t>
            </w: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Размена предлога</w:t>
            </w: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Размена предлога</w:t>
            </w: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Размена предлога</w:t>
            </w: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Посета Скупштини Општине Чајетина</w:t>
            </w:r>
          </w:p>
          <w:p w:rsidR="002D3FE7" w:rsidRPr="0063277A" w:rsidRDefault="002D3FE7" w:rsidP="002D3FE7">
            <w:pPr>
              <w:rPr>
                <w:lang w:val="sr-Cyrl-RS"/>
              </w:rPr>
            </w:pPr>
          </w:p>
        </w:tc>
        <w:tc>
          <w:tcPr>
            <w:tcW w:w="3447" w:type="dxa"/>
            <w:tcBorders>
              <w:top w:val="single" w:sz="4" w:space="0" w:color="auto"/>
              <w:left w:val="single" w:sz="4" w:space="0" w:color="auto"/>
              <w:bottom w:val="single" w:sz="4" w:space="0" w:color="auto"/>
              <w:right w:val="single" w:sz="4" w:space="0" w:color="auto"/>
            </w:tcBorders>
          </w:tcPr>
          <w:p w:rsidR="002D3FE7" w:rsidRPr="0063277A" w:rsidRDefault="002D3FE7" w:rsidP="002D3FE7">
            <w:pPr>
              <w:rPr>
                <w:lang w:val="sr-Cyrl-RS"/>
              </w:rPr>
            </w:pPr>
          </w:p>
          <w:p w:rsidR="002D3FE7" w:rsidRPr="0063277A" w:rsidRDefault="002D3FE7" w:rsidP="002D3FE7">
            <w:r w:rsidRPr="0063277A">
              <w:rPr>
                <w:lang w:val="sr-Cyrl-RS"/>
              </w:rPr>
              <w:t>Ч</w:t>
            </w:r>
            <w:r w:rsidRPr="0063277A">
              <w:t>ланови парламента у својим</w:t>
            </w:r>
          </w:p>
          <w:p w:rsidR="002D3FE7" w:rsidRPr="0063277A" w:rsidRDefault="002D3FE7" w:rsidP="002D3FE7">
            <w:pPr>
              <w:rPr>
                <w:lang w:val="sr-Cyrl-RS"/>
              </w:rPr>
            </w:pPr>
            <w:r w:rsidRPr="0063277A">
              <w:rPr>
                <w:lang w:val="sr-Cyrl-RS"/>
              </w:rPr>
              <w:t>о</w:t>
            </w:r>
            <w:r w:rsidRPr="0063277A">
              <w:t>дељењима</w:t>
            </w:r>
            <w:r w:rsidRPr="0063277A">
              <w:rPr>
                <w:lang w:val="sr-Cyrl-RS"/>
              </w:rPr>
              <w:t>, сарадња са Информатичком секцијом</w:t>
            </w: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Чланови Ученичког парламента</w:t>
            </w: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Чланови Ученичког парламента</w:t>
            </w: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Чланови Ученичког парламента</w:t>
            </w: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Чланови Ученичког парламента и кординатори , сарадња са другим Ученичким парламентима</w:t>
            </w:r>
          </w:p>
          <w:p w:rsidR="002D3FE7" w:rsidRPr="0063277A" w:rsidRDefault="002D3FE7" w:rsidP="002D3FE7">
            <w:pPr>
              <w:rPr>
                <w:lang w:val="sr-Cyrl-RS"/>
              </w:rPr>
            </w:pPr>
          </w:p>
        </w:tc>
      </w:tr>
      <w:tr w:rsidR="002D3FE7" w:rsidRPr="0063277A" w:rsidTr="002D3FE7">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2D3FE7" w:rsidRPr="0063277A" w:rsidRDefault="002D3FE7" w:rsidP="002D3FE7">
            <w:r w:rsidRPr="0063277A">
              <w:t>НОВЕМБАР:</w:t>
            </w:r>
          </w:p>
          <w:p w:rsidR="002D3FE7" w:rsidRPr="0063277A" w:rsidRDefault="002D3FE7" w:rsidP="002D3FE7">
            <w:pPr>
              <w:rPr>
                <w:lang w:val="sr-Cyrl-RS"/>
              </w:rPr>
            </w:pPr>
            <w:r w:rsidRPr="0063277A">
              <w:t>- Анализа успеха и дисциплине ученика на крају првог</w:t>
            </w:r>
            <w:r w:rsidRPr="0063277A">
              <w:rPr>
                <w:lang w:val="sr-Cyrl-RS"/>
              </w:rPr>
              <w:t xml:space="preserve"> пресека стања</w:t>
            </w:r>
          </w:p>
          <w:p w:rsidR="002D3FE7" w:rsidRPr="0063277A" w:rsidRDefault="002D3FE7" w:rsidP="002D3FE7">
            <w:r w:rsidRPr="0063277A">
              <w:t>- Обележавање Дана средњошколаца (17. новембар)</w:t>
            </w:r>
          </w:p>
          <w:p w:rsidR="002D3FE7" w:rsidRPr="0063277A" w:rsidRDefault="002D3FE7" w:rsidP="002D3FE7">
            <w:pPr>
              <w:rPr>
                <w:lang w:val="sr-Cyrl-RS"/>
              </w:rPr>
            </w:pPr>
            <w:r w:rsidRPr="0063277A">
              <w:t>- Решавање конфликата – модел ненасилне комуникације</w:t>
            </w:r>
          </w:p>
        </w:tc>
        <w:tc>
          <w:tcPr>
            <w:tcW w:w="3447" w:type="dxa"/>
            <w:tcBorders>
              <w:top w:val="single" w:sz="4" w:space="0" w:color="auto"/>
              <w:left w:val="single" w:sz="4" w:space="0" w:color="auto"/>
              <w:bottom w:val="single" w:sz="4" w:space="0" w:color="auto"/>
              <w:right w:val="single" w:sz="4" w:space="0" w:color="auto"/>
            </w:tcBorders>
          </w:tcPr>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Анализирање податак са Наставничког већа</w:t>
            </w: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Заједничка активност ученика</w:t>
            </w: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Гостујуће предавање</w:t>
            </w:r>
          </w:p>
        </w:tc>
        <w:tc>
          <w:tcPr>
            <w:tcW w:w="3447" w:type="dxa"/>
            <w:tcBorders>
              <w:top w:val="single" w:sz="4" w:space="0" w:color="auto"/>
              <w:left w:val="single" w:sz="4" w:space="0" w:color="auto"/>
              <w:bottom w:val="single" w:sz="4" w:space="0" w:color="auto"/>
              <w:right w:val="single" w:sz="4" w:space="0" w:color="auto"/>
            </w:tcBorders>
          </w:tcPr>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Чланови Ученичког парламента</w:t>
            </w:r>
          </w:p>
          <w:p w:rsidR="002D3FE7" w:rsidRPr="0063277A" w:rsidRDefault="002D3FE7" w:rsidP="002D3FE7">
            <w:pPr>
              <w:rPr>
                <w:lang w:val="sr-Cyrl-RS"/>
              </w:rPr>
            </w:pPr>
            <w:r w:rsidRPr="0063277A">
              <w:rPr>
                <w:lang w:val="sr-Cyrl-RS"/>
              </w:rPr>
              <w:t>Директор и педагог школе</w:t>
            </w: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Сви ученици из школе</w:t>
            </w: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Гост предавач</w:t>
            </w:r>
          </w:p>
        </w:tc>
      </w:tr>
      <w:tr w:rsidR="002D3FE7" w:rsidRPr="0063277A" w:rsidTr="002D3FE7">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2D3FE7" w:rsidRPr="0063277A" w:rsidRDefault="002D3FE7" w:rsidP="002D3FE7">
            <w:r w:rsidRPr="0063277A">
              <w:lastRenderedPageBreak/>
              <w:t>ДЕЦЕМБАР:</w:t>
            </w:r>
          </w:p>
          <w:p w:rsidR="002D3FE7" w:rsidRPr="0063277A" w:rsidRDefault="002D3FE7" w:rsidP="002D3FE7">
            <w:r w:rsidRPr="0063277A">
              <w:t>- Обележавање Светског дана борбе против сиде</w:t>
            </w:r>
          </w:p>
          <w:p w:rsidR="002D3FE7" w:rsidRPr="0063277A" w:rsidRDefault="002D3FE7" w:rsidP="002D3FE7">
            <w:pPr>
              <w:rPr>
                <w:lang w:val="sr-Cyrl-RS"/>
              </w:rPr>
            </w:pPr>
            <w:r w:rsidRPr="0063277A">
              <w:t xml:space="preserve">- Прикупљање новчаних прилога за новогодишњу </w:t>
            </w:r>
            <w:r w:rsidRPr="0063277A">
              <w:rPr>
                <w:lang w:val="sr-Cyrl-RS"/>
              </w:rPr>
              <w:t>хуманитарну акцију</w:t>
            </w:r>
          </w:p>
          <w:p w:rsidR="002D3FE7" w:rsidRPr="0063277A" w:rsidRDefault="002D3FE7" w:rsidP="002D3FE7">
            <w:pPr>
              <w:rPr>
                <w:lang w:val="sr-Cyrl-RS"/>
              </w:rPr>
            </w:pPr>
          </w:p>
        </w:tc>
        <w:tc>
          <w:tcPr>
            <w:tcW w:w="3447" w:type="dxa"/>
            <w:tcBorders>
              <w:top w:val="single" w:sz="4" w:space="0" w:color="auto"/>
              <w:left w:val="single" w:sz="4" w:space="0" w:color="auto"/>
              <w:bottom w:val="single" w:sz="4" w:space="0" w:color="auto"/>
              <w:right w:val="single" w:sz="4" w:space="0" w:color="auto"/>
            </w:tcBorders>
          </w:tcPr>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Предавање</w:t>
            </w: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Хуманитарна акција</w:t>
            </w:r>
          </w:p>
        </w:tc>
        <w:tc>
          <w:tcPr>
            <w:tcW w:w="3447" w:type="dxa"/>
            <w:tcBorders>
              <w:top w:val="single" w:sz="4" w:space="0" w:color="auto"/>
              <w:left w:val="single" w:sz="4" w:space="0" w:color="auto"/>
              <w:bottom w:val="single" w:sz="4" w:space="0" w:color="auto"/>
              <w:right w:val="single" w:sz="4" w:space="0" w:color="auto"/>
            </w:tcBorders>
          </w:tcPr>
          <w:p w:rsidR="002D3FE7" w:rsidRPr="0063277A" w:rsidRDefault="002D3FE7" w:rsidP="002D3FE7">
            <w:pPr>
              <w:rPr>
                <w:lang w:val="sr-Cyrl-RS"/>
              </w:rPr>
            </w:pPr>
          </w:p>
          <w:p w:rsidR="002D3FE7" w:rsidRPr="0063277A" w:rsidRDefault="002D3FE7" w:rsidP="002D3FE7">
            <w:pPr>
              <w:rPr>
                <w:lang w:val="sr-Cyrl-RS"/>
              </w:rPr>
            </w:pPr>
            <w:r w:rsidRPr="0063277A">
              <w:rPr>
                <w:lang w:val="sr-Cyrl-RS"/>
              </w:rPr>
              <w:t>Црвени крст и Дом здравља Чајетина</w:t>
            </w: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Црвени крст</w:t>
            </w:r>
          </w:p>
        </w:tc>
      </w:tr>
      <w:tr w:rsidR="002D3FE7" w:rsidRPr="0063277A" w:rsidTr="002D3FE7">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2D3FE7" w:rsidRPr="0063277A" w:rsidRDefault="002D3FE7" w:rsidP="002D3FE7">
            <w:r w:rsidRPr="0063277A">
              <w:t>ЈАНУАР:</w:t>
            </w:r>
          </w:p>
          <w:p w:rsidR="002D3FE7" w:rsidRPr="0063277A" w:rsidRDefault="002D3FE7" w:rsidP="002D3FE7">
            <w:r w:rsidRPr="0063277A">
              <w:t>- учешће на обележавању школске славе – Светог Саве</w:t>
            </w:r>
          </w:p>
          <w:p w:rsidR="002D3FE7" w:rsidRPr="0063277A" w:rsidRDefault="002D3FE7" w:rsidP="002D3FE7">
            <w:r w:rsidRPr="0063277A">
              <w:t>- анализа успеха и дисциплине ученика у првом полугодишту</w:t>
            </w:r>
          </w:p>
          <w:p w:rsidR="002D3FE7" w:rsidRPr="0063277A" w:rsidRDefault="002D3FE7" w:rsidP="002D3FE7">
            <w:pPr>
              <w:rPr>
                <w:lang w:val="sr-Cyrl-RS"/>
              </w:rPr>
            </w:pPr>
            <w:r w:rsidRPr="0063277A">
              <w:rPr>
                <w:lang w:val="sr-Cyrl-RS"/>
              </w:rPr>
              <w:t>- организација Он лине Школе туризма за ученике завршних разреда Основних школа</w:t>
            </w:r>
          </w:p>
          <w:p w:rsidR="002D3FE7" w:rsidRPr="0063277A" w:rsidRDefault="002D3FE7" w:rsidP="002D3FE7">
            <w:pPr>
              <w:rPr>
                <w:lang w:val="sr-Cyrl-RS"/>
              </w:rPr>
            </w:pPr>
          </w:p>
        </w:tc>
        <w:tc>
          <w:tcPr>
            <w:tcW w:w="3447" w:type="dxa"/>
            <w:tcBorders>
              <w:top w:val="single" w:sz="4" w:space="0" w:color="auto"/>
              <w:left w:val="single" w:sz="4" w:space="0" w:color="auto"/>
              <w:bottom w:val="single" w:sz="4" w:space="0" w:color="auto"/>
              <w:right w:val="single" w:sz="4" w:space="0" w:color="auto"/>
            </w:tcBorders>
          </w:tcPr>
          <w:p w:rsidR="002D3FE7" w:rsidRPr="0063277A" w:rsidRDefault="002D3FE7" w:rsidP="002D3FE7">
            <w:pPr>
              <w:rPr>
                <w:lang w:val="sr-Cyrl-RS"/>
              </w:rPr>
            </w:pPr>
          </w:p>
          <w:p w:rsidR="002D3FE7" w:rsidRPr="0063277A" w:rsidRDefault="002D3FE7" w:rsidP="002D3FE7">
            <w:pPr>
              <w:rPr>
                <w:lang w:val="sr-Cyrl-RS"/>
              </w:rPr>
            </w:pPr>
            <w:r w:rsidRPr="0063277A">
              <w:rPr>
                <w:lang w:val="sr-Cyrl-RS"/>
              </w:rPr>
              <w:t>Учешће ученика у осмишљавању и реализацији програма</w:t>
            </w: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Анализирање податак са Наставничког већа</w:t>
            </w: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Израда платформе за праћење предавања у циљу</w:t>
            </w:r>
          </w:p>
          <w:p w:rsidR="002D3FE7" w:rsidRPr="0063277A" w:rsidRDefault="002D3FE7" w:rsidP="002D3FE7">
            <w:pPr>
              <w:rPr>
                <w:lang w:val="sr-Cyrl-RS"/>
              </w:rPr>
            </w:pPr>
            <w:r w:rsidRPr="0063277A">
              <w:rPr>
                <w:lang w:val="sr-Cyrl-RS"/>
              </w:rPr>
              <w:t>промотивних активности школе</w:t>
            </w:r>
          </w:p>
        </w:tc>
        <w:tc>
          <w:tcPr>
            <w:tcW w:w="3447" w:type="dxa"/>
            <w:tcBorders>
              <w:top w:val="single" w:sz="4" w:space="0" w:color="auto"/>
              <w:left w:val="single" w:sz="4" w:space="0" w:color="auto"/>
              <w:bottom w:val="single" w:sz="4" w:space="0" w:color="auto"/>
              <w:right w:val="single" w:sz="4" w:space="0" w:color="auto"/>
            </w:tcBorders>
          </w:tcPr>
          <w:p w:rsidR="002D3FE7" w:rsidRPr="0063277A" w:rsidRDefault="002D3FE7" w:rsidP="002D3FE7">
            <w:pPr>
              <w:rPr>
                <w:lang w:val="sr-Cyrl-RS"/>
              </w:rPr>
            </w:pPr>
          </w:p>
          <w:p w:rsidR="002D3FE7" w:rsidRPr="0063277A" w:rsidRDefault="002D3FE7" w:rsidP="002D3FE7">
            <w:pPr>
              <w:rPr>
                <w:lang w:val="sr-Cyrl-RS"/>
              </w:rPr>
            </w:pPr>
            <w:r w:rsidRPr="0063277A">
              <w:rPr>
                <w:lang w:val="sr-Cyrl-RS"/>
              </w:rPr>
              <w:t>Сарадња са Рецитаторском секцијом</w:t>
            </w: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Чланови Ученичког парламента</w:t>
            </w:r>
          </w:p>
          <w:p w:rsidR="002D3FE7" w:rsidRPr="0063277A" w:rsidRDefault="002D3FE7" w:rsidP="002D3FE7">
            <w:pPr>
              <w:rPr>
                <w:lang w:val="sr-Cyrl-RS"/>
              </w:rPr>
            </w:pPr>
            <w:r w:rsidRPr="0063277A">
              <w:rPr>
                <w:lang w:val="sr-Cyrl-RS"/>
              </w:rPr>
              <w:t>Директор и педагог школе</w:t>
            </w: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Председник парламента и заинтересовани професори</w:t>
            </w:r>
          </w:p>
          <w:p w:rsidR="002D3FE7" w:rsidRPr="0063277A" w:rsidRDefault="002D3FE7" w:rsidP="002D3FE7">
            <w:pPr>
              <w:rPr>
                <w:lang w:val="sr-Cyrl-RS"/>
              </w:rPr>
            </w:pPr>
            <w:r w:rsidRPr="0063277A">
              <w:rPr>
                <w:lang w:val="sr-Cyrl-RS"/>
              </w:rPr>
              <w:t>Сарадња са тимом за школски маркетинг</w:t>
            </w:r>
          </w:p>
        </w:tc>
      </w:tr>
      <w:tr w:rsidR="002D3FE7" w:rsidRPr="0063277A" w:rsidTr="002D3FE7">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2D3FE7" w:rsidRPr="0063277A" w:rsidRDefault="002D3FE7" w:rsidP="002D3FE7">
            <w:r w:rsidRPr="0063277A">
              <w:t>ФЕБРУАР:</w:t>
            </w:r>
          </w:p>
          <w:p w:rsidR="002D3FE7" w:rsidRPr="0063277A" w:rsidRDefault="002D3FE7" w:rsidP="002D3FE7">
            <w:r w:rsidRPr="0063277A">
              <w:t>- организовање квиза знања на нивоу школе</w:t>
            </w:r>
          </w:p>
          <w:p w:rsidR="002D3FE7" w:rsidRPr="0063277A" w:rsidRDefault="002D3FE7" w:rsidP="002D3FE7">
            <w:pPr>
              <w:rPr>
                <w:lang w:val="sr-Cyrl-RS"/>
              </w:rPr>
            </w:pPr>
            <w:r w:rsidRPr="0063277A">
              <w:rPr>
                <w:lang w:val="sr-Cyrl-RS"/>
              </w:rPr>
              <w:t>- Обележавање Дана розе мајица</w:t>
            </w:r>
          </w:p>
        </w:tc>
        <w:tc>
          <w:tcPr>
            <w:tcW w:w="3447" w:type="dxa"/>
            <w:tcBorders>
              <w:top w:val="single" w:sz="4" w:space="0" w:color="auto"/>
              <w:left w:val="single" w:sz="4" w:space="0" w:color="auto"/>
              <w:bottom w:val="single" w:sz="4" w:space="0" w:color="auto"/>
              <w:right w:val="single" w:sz="4" w:space="0" w:color="auto"/>
            </w:tcBorders>
          </w:tcPr>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Пријаве за учешће и формирање тимова</w:t>
            </w: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Реализација заједничких активности по договору, уређивање паноа у ходнику</w:t>
            </w:r>
          </w:p>
        </w:tc>
        <w:tc>
          <w:tcPr>
            <w:tcW w:w="3447" w:type="dxa"/>
            <w:tcBorders>
              <w:top w:val="single" w:sz="4" w:space="0" w:color="auto"/>
              <w:left w:val="single" w:sz="4" w:space="0" w:color="auto"/>
              <w:bottom w:val="single" w:sz="4" w:space="0" w:color="auto"/>
              <w:right w:val="single" w:sz="4" w:space="0" w:color="auto"/>
            </w:tcBorders>
          </w:tcPr>
          <w:p w:rsidR="002D3FE7" w:rsidRPr="0063277A" w:rsidRDefault="002D3FE7" w:rsidP="002D3FE7">
            <w:pPr>
              <w:rPr>
                <w:lang w:val="sr-Cyrl-RS"/>
              </w:rPr>
            </w:pPr>
            <w:r w:rsidRPr="0063277A">
              <w:rPr>
                <w:lang w:val="sr-Cyrl-RS"/>
              </w:rPr>
              <w:t>По два члана из одељења чине један тим</w:t>
            </w:r>
          </w:p>
          <w:p w:rsidR="002D3FE7" w:rsidRPr="0063277A" w:rsidRDefault="002D3FE7" w:rsidP="002D3FE7">
            <w:pPr>
              <w:rPr>
                <w:lang w:val="sr-Cyrl-RS"/>
              </w:rPr>
            </w:pPr>
            <w:r w:rsidRPr="0063277A">
              <w:rPr>
                <w:lang w:val="sr-Cyrl-RS"/>
              </w:rPr>
              <w:t>Гостујући квизоман Бојан Савић</w:t>
            </w: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Ученици</w:t>
            </w:r>
          </w:p>
          <w:p w:rsidR="002D3FE7" w:rsidRPr="0063277A" w:rsidRDefault="002D3FE7" w:rsidP="002D3FE7">
            <w:pPr>
              <w:rPr>
                <w:lang w:val="sr-Cyrl-RS"/>
              </w:rPr>
            </w:pPr>
            <w:r w:rsidRPr="0063277A">
              <w:rPr>
                <w:lang w:val="sr-Cyrl-RS"/>
              </w:rPr>
              <w:t>Сарадња са Тимом за борбу против злостављања и занемаривања</w:t>
            </w:r>
          </w:p>
        </w:tc>
      </w:tr>
      <w:tr w:rsidR="002D3FE7" w:rsidRPr="0063277A" w:rsidTr="002D3FE7">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2D3FE7" w:rsidRPr="0063277A" w:rsidRDefault="002D3FE7" w:rsidP="002D3FE7">
            <w:r w:rsidRPr="0063277A">
              <w:t>МАРТ:</w:t>
            </w:r>
          </w:p>
          <w:p w:rsidR="002D3FE7" w:rsidRPr="0063277A" w:rsidRDefault="002D3FE7" w:rsidP="002D3FE7">
            <w:r w:rsidRPr="0063277A">
              <w:t>- организовање предавања о значају физичке активности</w:t>
            </w:r>
          </w:p>
          <w:p w:rsidR="002D3FE7" w:rsidRPr="0063277A" w:rsidRDefault="002D3FE7" w:rsidP="002D3FE7">
            <w:pPr>
              <w:rPr>
                <w:lang w:val="sr-Cyrl-RS"/>
              </w:rPr>
            </w:pPr>
            <w:r w:rsidRPr="0063277A">
              <w:t>- акција чишћења</w:t>
            </w:r>
            <w:r w:rsidRPr="0063277A">
              <w:rPr>
                <w:lang w:val="sr-Cyrl-RS"/>
              </w:rPr>
              <w:t xml:space="preserve"> </w:t>
            </w:r>
            <w:r w:rsidRPr="0063277A">
              <w:t>дворишта</w:t>
            </w:r>
          </w:p>
        </w:tc>
        <w:tc>
          <w:tcPr>
            <w:tcW w:w="3447" w:type="dxa"/>
            <w:tcBorders>
              <w:top w:val="single" w:sz="4" w:space="0" w:color="auto"/>
              <w:left w:val="single" w:sz="4" w:space="0" w:color="auto"/>
              <w:bottom w:val="single" w:sz="4" w:space="0" w:color="auto"/>
              <w:right w:val="single" w:sz="4" w:space="0" w:color="auto"/>
            </w:tcBorders>
          </w:tcPr>
          <w:p w:rsidR="002D3FE7" w:rsidRPr="0063277A" w:rsidRDefault="002D3FE7" w:rsidP="002D3FE7"/>
          <w:p w:rsidR="002D3FE7" w:rsidRPr="0063277A" w:rsidRDefault="002D3FE7" w:rsidP="002D3FE7">
            <w:pPr>
              <w:rPr>
                <w:lang w:val="sr-Cyrl-RS"/>
              </w:rPr>
            </w:pPr>
            <w:r w:rsidRPr="0063277A">
              <w:t>организовање јавног часа физичког вежбања</w:t>
            </w:r>
            <w:r w:rsidRPr="0063277A">
              <w:rPr>
                <w:lang w:val="sr-Cyrl-RS"/>
              </w:rPr>
              <w:t xml:space="preserve"> на Главици</w:t>
            </w: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Уређење школског дворишта</w:t>
            </w:r>
          </w:p>
        </w:tc>
        <w:tc>
          <w:tcPr>
            <w:tcW w:w="3447" w:type="dxa"/>
            <w:tcBorders>
              <w:top w:val="single" w:sz="4" w:space="0" w:color="auto"/>
              <w:left w:val="single" w:sz="4" w:space="0" w:color="auto"/>
              <w:bottom w:val="single" w:sz="4" w:space="0" w:color="auto"/>
              <w:right w:val="single" w:sz="4" w:space="0" w:color="auto"/>
            </w:tcBorders>
          </w:tcPr>
          <w:p w:rsidR="002D3FE7" w:rsidRPr="0063277A" w:rsidRDefault="002D3FE7" w:rsidP="002D3FE7">
            <w:pPr>
              <w:rPr>
                <w:lang w:val="sr-Cyrl-RS"/>
              </w:rPr>
            </w:pPr>
            <w:r w:rsidRPr="0063277A">
              <w:rPr>
                <w:lang w:val="sr-Cyrl-RS"/>
              </w:rPr>
              <w:t>Ученици, професори</w:t>
            </w:r>
          </w:p>
          <w:p w:rsidR="002D3FE7" w:rsidRPr="0063277A" w:rsidRDefault="002D3FE7" w:rsidP="002D3FE7">
            <w:pPr>
              <w:rPr>
                <w:lang w:val="sr-Cyrl-RS"/>
              </w:rPr>
            </w:pPr>
            <w:r w:rsidRPr="0063277A">
              <w:rPr>
                <w:lang w:val="sr-Cyrl-RS"/>
              </w:rPr>
              <w:t>Сарадња са Спортском секцијом</w:t>
            </w: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Сарадња са Еколошком секцијом</w:t>
            </w:r>
          </w:p>
        </w:tc>
      </w:tr>
      <w:tr w:rsidR="002D3FE7" w:rsidRPr="0063277A" w:rsidTr="002D3FE7">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2D3FE7" w:rsidRPr="0063277A" w:rsidRDefault="002D3FE7" w:rsidP="002D3FE7">
            <w:r w:rsidRPr="0063277A">
              <w:t>АПРИЛ:</w:t>
            </w:r>
          </w:p>
          <w:p w:rsidR="002D3FE7" w:rsidRPr="0063277A" w:rsidRDefault="002D3FE7" w:rsidP="002D3FE7">
            <w:r w:rsidRPr="0063277A">
              <w:t>- анализа успеха и дисциплине на крају тромесечја</w:t>
            </w:r>
          </w:p>
          <w:p w:rsidR="002D3FE7" w:rsidRPr="0063277A" w:rsidRDefault="002D3FE7" w:rsidP="002D3FE7">
            <w:r w:rsidRPr="0063277A">
              <w:t>- планирање прославе матуре</w:t>
            </w:r>
          </w:p>
          <w:p w:rsidR="002D3FE7" w:rsidRPr="0063277A" w:rsidRDefault="002D3FE7" w:rsidP="002D3FE7">
            <w:pPr>
              <w:rPr>
                <w:lang w:val="sr-Cyrl-RS"/>
              </w:rPr>
            </w:pPr>
          </w:p>
        </w:tc>
        <w:tc>
          <w:tcPr>
            <w:tcW w:w="3447" w:type="dxa"/>
            <w:tcBorders>
              <w:top w:val="single" w:sz="4" w:space="0" w:color="auto"/>
              <w:left w:val="single" w:sz="4" w:space="0" w:color="auto"/>
              <w:bottom w:val="single" w:sz="4" w:space="0" w:color="auto"/>
              <w:right w:val="single" w:sz="4" w:space="0" w:color="auto"/>
            </w:tcBorders>
          </w:tcPr>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Анализа података са наставничког већа</w:t>
            </w: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Договор око прославе</w:t>
            </w:r>
          </w:p>
        </w:tc>
        <w:tc>
          <w:tcPr>
            <w:tcW w:w="3447" w:type="dxa"/>
            <w:tcBorders>
              <w:top w:val="single" w:sz="4" w:space="0" w:color="auto"/>
              <w:left w:val="single" w:sz="4" w:space="0" w:color="auto"/>
              <w:bottom w:val="single" w:sz="4" w:space="0" w:color="auto"/>
              <w:right w:val="single" w:sz="4" w:space="0" w:color="auto"/>
            </w:tcBorders>
          </w:tcPr>
          <w:p w:rsidR="002D3FE7" w:rsidRPr="0063277A" w:rsidRDefault="002D3FE7" w:rsidP="002D3FE7"/>
          <w:p w:rsidR="002D3FE7" w:rsidRPr="0063277A" w:rsidRDefault="002D3FE7" w:rsidP="002D3FE7">
            <w:pPr>
              <w:rPr>
                <w:lang w:val="sr-Cyrl-RS"/>
              </w:rPr>
            </w:pPr>
            <w:r w:rsidRPr="0063277A">
              <w:rPr>
                <w:lang w:val="sr-Cyrl-RS"/>
              </w:rPr>
              <w:t>Чланови, педагог, директорка, координатор</w:t>
            </w: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Матуранти и одељењске старешине, педагог школе, директорка</w:t>
            </w:r>
          </w:p>
        </w:tc>
      </w:tr>
      <w:tr w:rsidR="002D3FE7" w:rsidRPr="0063277A" w:rsidTr="002D3FE7">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2D3FE7" w:rsidRPr="0063277A" w:rsidRDefault="002D3FE7" w:rsidP="002D3FE7">
            <w:r w:rsidRPr="0063277A">
              <w:t>МАЈ:</w:t>
            </w:r>
          </w:p>
          <w:p w:rsidR="002D3FE7" w:rsidRPr="0063277A" w:rsidRDefault="002D3FE7" w:rsidP="002D3FE7">
            <w:r w:rsidRPr="0063277A">
              <w:t>- учешће чланова парламента у промоцији наше школе у основним школама</w:t>
            </w:r>
          </w:p>
          <w:p w:rsidR="002D3FE7" w:rsidRPr="0063277A" w:rsidRDefault="002D3FE7" w:rsidP="002D3FE7">
            <w:r w:rsidRPr="0063277A">
              <w:t>- Организовање Сајма предузетништва</w:t>
            </w:r>
          </w:p>
          <w:p w:rsidR="002D3FE7" w:rsidRPr="0063277A" w:rsidRDefault="002D3FE7" w:rsidP="002D3FE7">
            <w:pPr>
              <w:rPr>
                <w:lang w:val="sr-Cyrl-RS"/>
              </w:rPr>
            </w:pPr>
          </w:p>
        </w:tc>
        <w:tc>
          <w:tcPr>
            <w:tcW w:w="3447" w:type="dxa"/>
            <w:tcBorders>
              <w:top w:val="single" w:sz="4" w:space="0" w:color="auto"/>
              <w:left w:val="single" w:sz="4" w:space="0" w:color="auto"/>
              <w:bottom w:val="single" w:sz="4" w:space="0" w:color="auto"/>
              <w:right w:val="single" w:sz="4" w:space="0" w:color="auto"/>
            </w:tcBorders>
          </w:tcPr>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Израда акционог плана промотивних активности</w:t>
            </w: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lastRenderedPageBreak/>
              <w:t>Уређење сајамског простора и помоћ при излагању</w:t>
            </w:r>
          </w:p>
        </w:tc>
        <w:tc>
          <w:tcPr>
            <w:tcW w:w="3447" w:type="dxa"/>
            <w:tcBorders>
              <w:top w:val="single" w:sz="4" w:space="0" w:color="auto"/>
              <w:left w:val="single" w:sz="4" w:space="0" w:color="auto"/>
              <w:bottom w:val="single" w:sz="4" w:space="0" w:color="auto"/>
              <w:right w:val="single" w:sz="4" w:space="0" w:color="auto"/>
            </w:tcBorders>
          </w:tcPr>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Тим за школски маркетинг, заинтересовани ученици</w:t>
            </w: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lastRenderedPageBreak/>
              <w:t>Заинтересовани ученици који имају предмет предузетништво и чланови парламента</w:t>
            </w:r>
          </w:p>
        </w:tc>
      </w:tr>
      <w:tr w:rsidR="002D3FE7" w:rsidRPr="0063277A" w:rsidTr="002D3FE7">
        <w:trPr>
          <w:trHeight w:val="312"/>
          <w:jc w:val="center"/>
        </w:trPr>
        <w:tc>
          <w:tcPr>
            <w:tcW w:w="3446" w:type="dxa"/>
            <w:tcBorders>
              <w:top w:val="single" w:sz="4" w:space="0" w:color="auto"/>
              <w:left w:val="single" w:sz="4" w:space="0" w:color="auto"/>
              <w:bottom w:val="single" w:sz="4" w:space="0" w:color="auto"/>
              <w:right w:val="single" w:sz="4" w:space="0" w:color="auto"/>
            </w:tcBorders>
          </w:tcPr>
          <w:p w:rsidR="002D3FE7" w:rsidRPr="0063277A" w:rsidRDefault="002D3FE7" w:rsidP="002D3FE7">
            <w:r w:rsidRPr="0063277A">
              <w:lastRenderedPageBreak/>
              <w:t>ЈУН:</w:t>
            </w:r>
          </w:p>
          <w:p w:rsidR="002D3FE7" w:rsidRPr="0063277A" w:rsidRDefault="002D3FE7" w:rsidP="002D3FE7">
            <w:r w:rsidRPr="0063277A">
              <w:t>- извештај о активностима током школске године</w:t>
            </w:r>
          </w:p>
          <w:p w:rsidR="002D3FE7" w:rsidRPr="0063277A" w:rsidRDefault="002D3FE7" w:rsidP="002D3FE7">
            <w:r w:rsidRPr="0063277A">
              <w:t>- план рада за наредну школску годину</w:t>
            </w:r>
          </w:p>
          <w:p w:rsidR="002D3FE7" w:rsidRPr="0063277A" w:rsidRDefault="002D3FE7" w:rsidP="002D3FE7">
            <w:r w:rsidRPr="0063277A">
              <w:t>- испраћај матураната</w:t>
            </w:r>
          </w:p>
          <w:p w:rsidR="002D3FE7" w:rsidRPr="0063277A" w:rsidRDefault="002D3FE7" w:rsidP="002D3FE7"/>
          <w:p w:rsidR="002D3FE7" w:rsidRPr="0063277A" w:rsidRDefault="002D3FE7" w:rsidP="002D3FE7"/>
          <w:p w:rsidR="002D3FE7" w:rsidRPr="0063277A" w:rsidRDefault="002D3FE7" w:rsidP="002D3FE7">
            <w:pPr>
              <w:rPr>
                <w:lang w:val="sr-Cyrl-RS"/>
              </w:rPr>
            </w:pPr>
            <w:r w:rsidRPr="0063277A">
              <w:rPr>
                <w:lang w:val="sr-Cyrl-RS"/>
              </w:rPr>
              <w:t xml:space="preserve">* </w:t>
            </w:r>
            <w:r w:rsidRPr="0063277A">
              <w:t>У току школске године могуће су измене и допуне плана рада Ученичког парламента.</w:t>
            </w:r>
          </w:p>
        </w:tc>
        <w:tc>
          <w:tcPr>
            <w:tcW w:w="3447" w:type="dxa"/>
            <w:tcBorders>
              <w:top w:val="single" w:sz="4" w:space="0" w:color="auto"/>
              <w:left w:val="single" w:sz="4" w:space="0" w:color="auto"/>
              <w:bottom w:val="single" w:sz="4" w:space="0" w:color="auto"/>
              <w:right w:val="single" w:sz="4" w:space="0" w:color="auto"/>
            </w:tcBorders>
          </w:tcPr>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Израда извештаја</w:t>
            </w: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Дебата</w:t>
            </w: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Израда паноа, прикупљање фотографија</w:t>
            </w:r>
          </w:p>
          <w:p w:rsidR="002D3FE7" w:rsidRPr="0063277A" w:rsidRDefault="002D3FE7" w:rsidP="002D3FE7">
            <w:pPr>
              <w:rPr>
                <w:lang w:val="sr-Cyrl-RS"/>
              </w:rPr>
            </w:pPr>
          </w:p>
        </w:tc>
        <w:tc>
          <w:tcPr>
            <w:tcW w:w="3447" w:type="dxa"/>
            <w:tcBorders>
              <w:top w:val="single" w:sz="4" w:space="0" w:color="auto"/>
              <w:left w:val="single" w:sz="4" w:space="0" w:color="auto"/>
              <w:bottom w:val="single" w:sz="4" w:space="0" w:color="auto"/>
              <w:right w:val="single" w:sz="4" w:space="0" w:color="auto"/>
            </w:tcBorders>
          </w:tcPr>
          <w:p w:rsidR="002D3FE7" w:rsidRPr="0063277A" w:rsidRDefault="002D3FE7" w:rsidP="002D3FE7">
            <w:pPr>
              <w:rPr>
                <w:lang w:val="sr-Cyrl-RS"/>
              </w:rPr>
            </w:pPr>
          </w:p>
          <w:p w:rsidR="002D3FE7" w:rsidRPr="0063277A" w:rsidRDefault="002D3FE7" w:rsidP="002D3FE7">
            <w:pPr>
              <w:rPr>
                <w:lang w:val="sr-Cyrl-RS"/>
              </w:rPr>
            </w:pPr>
            <w:r w:rsidRPr="0063277A">
              <w:rPr>
                <w:lang w:val="sr-Cyrl-RS"/>
              </w:rPr>
              <w:t>Координатор Ученичког парламента</w:t>
            </w:r>
          </w:p>
          <w:p w:rsidR="002D3FE7" w:rsidRPr="0063277A" w:rsidRDefault="002D3FE7" w:rsidP="002D3FE7">
            <w:pPr>
              <w:rPr>
                <w:lang w:val="sr-Cyrl-RS"/>
              </w:rPr>
            </w:pP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Чланови Парламента</w:t>
            </w:r>
          </w:p>
          <w:p w:rsidR="002D3FE7" w:rsidRPr="0063277A" w:rsidRDefault="002D3FE7" w:rsidP="002D3FE7">
            <w:pPr>
              <w:rPr>
                <w:lang w:val="sr-Cyrl-RS"/>
              </w:rPr>
            </w:pPr>
          </w:p>
          <w:p w:rsidR="002D3FE7" w:rsidRPr="0063277A" w:rsidRDefault="002D3FE7" w:rsidP="002D3FE7">
            <w:pPr>
              <w:rPr>
                <w:lang w:val="sr-Cyrl-RS"/>
              </w:rPr>
            </w:pPr>
            <w:r w:rsidRPr="0063277A">
              <w:rPr>
                <w:lang w:val="sr-Cyrl-RS"/>
              </w:rPr>
              <w:t>Чланови Парламента</w:t>
            </w:r>
          </w:p>
        </w:tc>
      </w:tr>
    </w:tbl>
    <w:p w:rsidR="002D3FE7" w:rsidRDefault="002D3FE7" w:rsidP="002D3FE7">
      <w:pPr>
        <w:rPr>
          <w:lang w:val="sr-Cyrl-RS"/>
        </w:rPr>
      </w:pPr>
    </w:p>
    <w:p w:rsidR="002D3FE7" w:rsidRDefault="008D5C6E" w:rsidP="00506A66">
      <w:pPr>
        <w:autoSpaceDE w:val="0"/>
        <w:autoSpaceDN w:val="0"/>
        <w:adjustRightInd w:val="0"/>
        <w:jc w:val="both"/>
      </w:pPr>
      <w:r w:rsidRPr="002D3FE7">
        <w:t xml:space="preserve"> </w:t>
      </w:r>
    </w:p>
    <w:p w:rsidR="002D3FE7" w:rsidRDefault="002D3FE7">
      <w:pPr>
        <w:spacing w:after="200" w:line="276" w:lineRule="auto"/>
      </w:pPr>
      <w:r>
        <w:br w:type="page"/>
      </w:r>
    </w:p>
    <w:p w:rsidR="005F2AAB" w:rsidRPr="00105C9D" w:rsidRDefault="00105C9D" w:rsidP="00506A66">
      <w:pPr>
        <w:autoSpaceDE w:val="0"/>
        <w:autoSpaceDN w:val="0"/>
        <w:adjustRightInd w:val="0"/>
        <w:jc w:val="both"/>
        <w:rPr>
          <w:lang w:val="sr-Cyrl-RS"/>
        </w:rPr>
      </w:pPr>
      <w:r>
        <w:rPr>
          <w:lang w:val="sr-Cyrl-RS"/>
        </w:rPr>
        <w:lastRenderedPageBreak/>
        <w:t>ДОДАТАК ШКОЛСКОГ ПРОГРАМА СУ И ОПШТИ СТАНДАРДИ ПОСТИГНУЋА ОБАЈВЉЕНИ У ''сЛУЖБЕНОМ ГЛАСНИКУ'' ''ПРОСВЕТНИ ГЛАСНИК'' БРОЈ 117 ОД 30.12.2013. ГОДИНЕ</w:t>
      </w:r>
    </w:p>
    <w:sectPr w:rsidR="005F2AAB" w:rsidRPr="00105C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6CD" w:rsidRDefault="004A66CD" w:rsidP="00BF654D">
      <w:r>
        <w:separator/>
      </w:r>
    </w:p>
  </w:endnote>
  <w:endnote w:type="continuationSeparator" w:id="0">
    <w:p w:rsidR="004A66CD" w:rsidRDefault="004A66CD" w:rsidP="00BF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
    <w:panose1 w:val="02020603050405020304"/>
    <w:charset w:val="00"/>
    <w:family w:val="roman"/>
    <w:pitch w:val="variable"/>
    <w:sig w:usb0="E0002AFF" w:usb1="C0007841" w:usb2="00000009" w:usb3="00000000" w:csb0="000001FF" w:csb1="00000000"/>
  </w:font>
  <w:font w:name="New serif">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E7" w:rsidRDefault="002D3FE7">
    <w:pPr>
      <w:pStyle w:val="BodyText"/>
      <w:spacing w:line="14" w:lineRule="auto"/>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6CD" w:rsidRDefault="004A66CD" w:rsidP="00BF654D">
      <w:r>
        <w:separator/>
      </w:r>
    </w:p>
  </w:footnote>
  <w:footnote w:type="continuationSeparator" w:id="0">
    <w:p w:rsidR="004A66CD" w:rsidRDefault="004A66CD" w:rsidP="00BF6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E7" w:rsidRDefault="002D3FE7">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11C6"/>
    <w:multiLevelType w:val="hybridMultilevel"/>
    <w:tmpl w:val="FFFFFFFF"/>
    <w:lvl w:ilvl="0" w:tplc="3A262076">
      <w:numFmt w:val="bullet"/>
      <w:lvlText w:val=""/>
      <w:lvlJc w:val="left"/>
      <w:pPr>
        <w:ind w:left="859" w:hanging="360"/>
      </w:pPr>
      <w:rPr>
        <w:rFonts w:ascii="Symbol" w:eastAsia="Symbol" w:hAnsi="Symbol" w:cs="Symbol" w:hint="default"/>
        <w:w w:val="99"/>
        <w:sz w:val="22"/>
        <w:szCs w:val="22"/>
        <w:lang w:eastAsia="en-US" w:bidi="ar-SA"/>
      </w:rPr>
    </w:lvl>
    <w:lvl w:ilvl="1" w:tplc="AD3AFD2E">
      <w:numFmt w:val="bullet"/>
      <w:lvlText w:val="•"/>
      <w:lvlJc w:val="left"/>
      <w:pPr>
        <w:ind w:left="1748" w:hanging="360"/>
      </w:pPr>
      <w:rPr>
        <w:rFonts w:hint="default"/>
        <w:lang w:eastAsia="en-US" w:bidi="ar-SA"/>
      </w:rPr>
    </w:lvl>
    <w:lvl w:ilvl="2" w:tplc="5ED6B254">
      <w:numFmt w:val="bullet"/>
      <w:lvlText w:val="•"/>
      <w:lvlJc w:val="left"/>
      <w:pPr>
        <w:ind w:left="2637" w:hanging="360"/>
      </w:pPr>
      <w:rPr>
        <w:rFonts w:hint="default"/>
        <w:lang w:eastAsia="en-US" w:bidi="ar-SA"/>
      </w:rPr>
    </w:lvl>
    <w:lvl w:ilvl="3" w:tplc="D696EB8E">
      <w:numFmt w:val="bullet"/>
      <w:lvlText w:val="•"/>
      <w:lvlJc w:val="left"/>
      <w:pPr>
        <w:ind w:left="3526" w:hanging="360"/>
      </w:pPr>
      <w:rPr>
        <w:rFonts w:hint="default"/>
        <w:lang w:eastAsia="en-US" w:bidi="ar-SA"/>
      </w:rPr>
    </w:lvl>
    <w:lvl w:ilvl="4" w:tplc="539E3BCC">
      <w:numFmt w:val="bullet"/>
      <w:lvlText w:val="•"/>
      <w:lvlJc w:val="left"/>
      <w:pPr>
        <w:ind w:left="4415" w:hanging="360"/>
      </w:pPr>
      <w:rPr>
        <w:rFonts w:hint="default"/>
        <w:lang w:eastAsia="en-US" w:bidi="ar-SA"/>
      </w:rPr>
    </w:lvl>
    <w:lvl w:ilvl="5" w:tplc="9188BB74">
      <w:numFmt w:val="bullet"/>
      <w:lvlText w:val="•"/>
      <w:lvlJc w:val="left"/>
      <w:pPr>
        <w:ind w:left="5303" w:hanging="360"/>
      </w:pPr>
      <w:rPr>
        <w:rFonts w:hint="default"/>
        <w:lang w:eastAsia="en-US" w:bidi="ar-SA"/>
      </w:rPr>
    </w:lvl>
    <w:lvl w:ilvl="6" w:tplc="ED48A27A">
      <w:numFmt w:val="bullet"/>
      <w:lvlText w:val="•"/>
      <w:lvlJc w:val="left"/>
      <w:pPr>
        <w:ind w:left="6192" w:hanging="360"/>
      </w:pPr>
      <w:rPr>
        <w:rFonts w:hint="default"/>
        <w:lang w:eastAsia="en-US" w:bidi="ar-SA"/>
      </w:rPr>
    </w:lvl>
    <w:lvl w:ilvl="7" w:tplc="8C4CA102">
      <w:numFmt w:val="bullet"/>
      <w:lvlText w:val="•"/>
      <w:lvlJc w:val="left"/>
      <w:pPr>
        <w:ind w:left="7081" w:hanging="360"/>
      </w:pPr>
      <w:rPr>
        <w:rFonts w:hint="default"/>
        <w:lang w:eastAsia="en-US" w:bidi="ar-SA"/>
      </w:rPr>
    </w:lvl>
    <w:lvl w:ilvl="8" w:tplc="4ED6EA20">
      <w:numFmt w:val="bullet"/>
      <w:lvlText w:val="•"/>
      <w:lvlJc w:val="left"/>
      <w:pPr>
        <w:ind w:left="7970" w:hanging="360"/>
      </w:pPr>
      <w:rPr>
        <w:rFonts w:hint="default"/>
        <w:lang w:eastAsia="en-US" w:bidi="ar-SA"/>
      </w:rPr>
    </w:lvl>
  </w:abstractNum>
  <w:abstractNum w:abstractNumId="1">
    <w:nsid w:val="0CBB1E15"/>
    <w:multiLevelType w:val="hybridMultilevel"/>
    <w:tmpl w:val="7736C71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nsid w:val="0E6971D8"/>
    <w:multiLevelType w:val="hybridMultilevel"/>
    <w:tmpl w:val="AB5450FA"/>
    <w:lvl w:ilvl="0" w:tplc="E29E7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B1F93"/>
    <w:multiLevelType w:val="hybridMultilevel"/>
    <w:tmpl w:val="D2A0032E"/>
    <w:lvl w:ilvl="0" w:tplc="DE526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42649"/>
    <w:multiLevelType w:val="hybridMultilevel"/>
    <w:tmpl w:val="FFFFFFFF"/>
    <w:lvl w:ilvl="0" w:tplc="E834D118">
      <w:numFmt w:val="bullet"/>
      <w:lvlText w:val="-"/>
      <w:lvlJc w:val="left"/>
      <w:pPr>
        <w:ind w:left="859" w:hanging="360"/>
      </w:pPr>
      <w:rPr>
        <w:rFonts w:ascii="Calibri" w:eastAsia="Calibri" w:hAnsi="Calibri" w:cs="Calibri" w:hint="default"/>
        <w:w w:val="99"/>
        <w:sz w:val="22"/>
        <w:szCs w:val="22"/>
        <w:lang w:eastAsia="en-US" w:bidi="ar-SA"/>
      </w:rPr>
    </w:lvl>
    <w:lvl w:ilvl="1" w:tplc="35DE02F0">
      <w:numFmt w:val="bullet"/>
      <w:lvlText w:val="•"/>
      <w:lvlJc w:val="left"/>
      <w:pPr>
        <w:ind w:left="1748" w:hanging="360"/>
      </w:pPr>
      <w:rPr>
        <w:rFonts w:hint="default"/>
        <w:lang w:eastAsia="en-US" w:bidi="ar-SA"/>
      </w:rPr>
    </w:lvl>
    <w:lvl w:ilvl="2" w:tplc="FB6E4224">
      <w:numFmt w:val="bullet"/>
      <w:lvlText w:val="•"/>
      <w:lvlJc w:val="left"/>
      <w:pPr>
        <w:ind w:left="2637" w:hanging="360"/>
      </w:pPr>
      <w:rPr>
        <w:rFonts w:hint="default"/>
        <w:lang w:eastAsia="en-US" w:bidi="ar-SA"/>
      </w:rPr>
    </w:lvl>
    <w:lvl w:ilvl="3" w:tplc="AD32DBE2">
      <w:numFmt w:val="bullet"/>
      <w:lvlText w:val="•"/>
      <w:lvlJc w:val="left"/>
      <w:pPr>
        <w:ind w:left="3526" w:hanging="360"/>
      </w:pPr>
      <w:rPr>
        <w:rFonts w:hint="default"/>
        <w:lang w:eastAsia="en-US" w:bidi="ar-SA"/>
      </w:rPr>
    </w:lvl>
    <w:lvl w:ilvl="4" w:tplc="FA3ECC84">
      <w:numFmt w:val="bullet"/>
      <w:lvlText w:val="•"/>
      <w:lvlJc w:val="left"/>
      <w:pPr>
        <w:ind w:left="4415" w:hanging="360"/>
      </w:pPr>
      <w:rPr>
        <w:rFonts w:hint="default"/>
        <w:lang w:eastAsia="en-US" w:bidi="ar-SA"/>
      </w:rPr>
    </w:lvl>
    <w:lvl w:ilvl="5" w:tplc="7E585C42">
      <w:numFmt w:val="bullet"/>
      <w:lvlText w:val="•"/>
      <w:lvlJc w:val="left"/>
      <w:pPr>
        <w:ind w:left="5303" w:hanging="360"/>
      </w:pPr>
      <w:rPr>
        <w:rFonts w:hint="default"/>
        <w:lang w:eastAsia="en-US" w:bidi="ar-SA"/>
      </w:rPr>
    </w:lvl>
    <w:lvl w:ilvl="6" w:tplc="BA025860">
      <w:numFmt w:val="bullet"/>
      <w:lvlText w:val="•"/>
      <w:lvlJc w:val="left"/>
      <w:pPr>
        <w:ind w:left="6192" w:hanging="360"/>
      </w:pPr>
      <w:rPr>
        <w:rFonts w:hint="default"/>
        <w:lang w:eastAsia="en-US" w:bidi="ar-SA"/>
      </w:rPr>
    </w:lvl>
    <w:lvl w:ilvl="7" w:tplc="D6341CF8">
      <w:numFmt w:val="bullet"/>
      <w:lvlText w:val="•"/>
      <w:lvlJc w:val="left"/>
      <w:pPr>
        <w:ind w:left="7081" w:hanging="360"/>
      </w:pPr>
      <w:rPr>
        <w:rFonts w:hint="default"/>
        <w:lang w:eastAsia="en-US" w:bidi="ar-SA"/>
      </w:rPr>
    </w:lvl>
    <w:lvl w:ilvl="8" w:tplc="C238763E">
      <w:numFmt w:val="bullet"/>
      <w:lvlText w:val="•"/>
      <w:lvlJc w:val="left"/>
      <w:pPr>
        <w:ind w:left="7970" w:hanging="360"/>
      </w:pPr>
      <w:rPr>
        <w:rFonts w:hint="default"/>
        <w:lang w:eastAsia="en-US" w:bidi="ar-SA"/>
      </w:rPr>
    </w:lvl>
  </w:abstractNum>
  <w:abstractNum w:abstractNumId="5">
    <w:nsid w:val="1BC21240"/>
    <w:multiLevelType w:val="hybridMultilevel"/>
    <w:tmpl w:val="A634BE6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F3D218F"/>
    <w:multiLevelType w:val="hybridMultilevel"/>
    <w:tmpl w:val="5C86E20A"/>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nsid w:val="2441147E"/>
    <w:multiLevelType w:val="hybridMultilevel"/>
    <w:tmpl w:val="FFFFFFFF"/>
    <w:lvl w:ilvl="0" w:tplc="BABC640C">
      <w:numFmt w:val="bullet"/>
      <w:lvlText w:val=""/>
      <w:lvlJc w:val="left"/>
      <w:pPr>
        <w:ind w:left="849" w:hanging="360"/>
      </w:pPr>
      <w:rPr>
        <w:rFonts w:ascii="Symbol" w:eastAsia="Symbol" w:hAnsi="Symbol" w:cs="Symbol" w:hint="default"/>
        <w:w w:val="100"/>
        <w:sz w:val="20"/>
        <w:szCs w:val="20"/>
        <w:lang w:eastAsia="en-US" w:bidi="ar-SA"/>
      </w:rPr>
    </w:lvl>
    <w:lvl w:ilvl="1" w:tplc="9042C918">
      <w:numFmt w:val="bullet"/>
      <w:lvlText w:val=""/>
      <w:lvlJc w:val="left"/>
      <w:pPr>
        <w:ind w:left="1208" w:hanging="360"/>
      </w:pPr>
      <w:rPr>
        <w:rFonts w:ascii="Symbol" w:eastAsia="Symbol" w:hAnsi="Symbol" w:cs="Symbol" w:hint="default"/>
        <w:w w:val="99"/>
        <w:sz w:val="22"/>
        <w:szCs w:val="22"/>
        <w:lang w:eastAsia="en-US" w:bidi="ar-SA"/>
      </w:rPr>
    </w:lvl>
    <w:lvl w:ilvl="2" w:tplc="121E67C4">
      <w:numFmt w:val="bullet"/>
      <w:lvlText w:val="•"/>
      <w:lvlJc w:val="left"/>
      <w:pPr>
        <w:ind w:left="2149" w:hanging="360"/>
      </w:pPr>
      <w:rPr>
        <w:rFonts w:hint="default"/>
        <w:lang w:eastAsia="en-US" w:bidi="ar-SA"/>
      </w:rPr>
    </w:lvl>
    <w:lvl w:ilvl="3" w:tplc="2F08C45A">
      <w:numFmt w:val="bullet"/>
      <w:lvlText w:val="•"/>
      <w:lvlJc w:val="left"/>
      <w:pPr>
        <w:ind w:left="3099" w:hanging="360"/>
      </w:pPr>
      <w:rPr>
        <w:rFonts w:hint="default"/>
        <w:lang w:eastAsia="en-US" w:bidi="ar-SA"/>
      </w:rPr>
    </w:lvl>
    <w:lvl w:ilvl="4" w:tplc="5E46064C">
      <w:numFmt w:val="bullet"/>
      <w:lvlText w:val="•"/>
      <w:lvlJc w:val="left"/>
      <w:pPr>
        <w:ind w:left="4049" w:hanging="360"/>
      </w:pPr>
      <w:rPr>
        <w:rFonts w:hint="default"/>
        <w:lang w:eastAsia="en-US" w:bidi="ar-SA"/>
      </w:rPr>
    </w:lvl>
    <w:lvl w:ilvl="5" w:tplc="EAF414D6">
      <w:numFmt w:val="bullet"/>
      <w:lvlText w:val="•"/>
      <w:lvlJc w:val="left"/>
      <w:pPr>
        <w:ind w:left="4998" w:hanging="360"/>
      </w:pPr>
      <w:rPr>
        <w:rFonts w:hint="default"/>
        <w:lang w:eastAsia="en-US" w:bidi="ar-SA"/>
      </w:rPr>
    </w:lvl>
    <w:lvl w:ilvl="6" w:tplc="9A20452E">
      <w:numFmt w:val="bullet"/>
      <w:lvlText w:val="•"/>
      <w:lvlJc w:val="left"/>
      <w:pPr>
        <w:ind w:left="5948" w:hanging="360"/>
      </w:pPr>
      <w:rPr>
        <w:rFonts w:hint="default"/>
        <w:lang w:eastAsia="en-US" w:bidi="ar-SA"/>
      </w:rPr>
    </w:lvl>
    <w:lvl w:ilvl="7" w:tplc="4B58F5B8">
      <w:numFmt w:val="bullet"/>
      <w:lvlText w:val="•"/>
      <w:lvlJc w:val="left"/>
      <w:pPr>
        <w:ind w:left="6898" w:hanging="360"/>
      </w:pPr>
      <w:rPr>
        <w:rFonts w:hint="default"/>
        <w:lang w:eastAsia="en-US" w:bidi="ar-SA"/>
      </w:rPr>
    </w:lvl>
    <w:lvl w:ilvl="8" w:tplc="2496D7B4">
      <w:numFmt w:val="bullet"/>
      <w:lvlText w:val="•"/>
      <w:lvlJc w:val="left"/>
      <w:pPr>
        <w:ind w:left="7848" w:hanging="360"/>
      </w:pPr>
      <w:rPr>
        <w:rFonts w:hint="default"/>
        <w:lang w:eastAsia="en-US" w:bidi="ar-SA"/>
      </w:rPr>
    </w:lvl>
  </w:abstractNum>
  <w:abstractNum w:abstractNumId="8">
    <w:nsid w:val="252D5B45"/>
    <w:multiLevelType w:val="hybridMultilevel"/>
    <w:tmpl w:val="79A2A768"/>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D44980"/>
    <w:multiLevelType w:val="hybridMultilevel"/>
    <w:tmpl w:val="FFFFFFFF"/>
    <w:lvl w:ilvl="0" w:tplc="057CA334">
      <w:numFmt w:val="bullet"/>
      <w:lvlText w:val=""/>
      <w:lvlJc w:val="left"/>
      <w:pPr>
        <w:ind w:left="1580" w:hanging="360"/>
      </w:pPr>
      <w:rPr>
        <w:rFonts w:ascii="Symbol" w:eastAsia="Symbol" w:hAnsi="Symbol" w:cs="Symbol" w:hint="default"/>
        <w:w w:val="100"/>
        <w:sz w:val="20"/>
        <w:szCs w:val="20"/>
        <w:lang w:eastAsia="en-US" w:bidi="ar-SA"/>
      </w:rPr>
    </w:lvl>
    <w:lvl w:ilvl="1" w:tplc="75CCA154">
      <w:numFmt w:val="bullet"/>
      <w:lvlText w:val="•"/>
      <w:lvlJc w:val="left"/>
      <w:pPr>
        <w:ind w:left="2396" w:hanging="360"/>
      </w:pPr>
      <w:rPr>
        <w:rFonts w:hint="default"/>
        <w:lang w:eastAsia="en-US" w:bidi="ar-SA"/>
      </w:rPr>
    </w:lvl>
    <w:lvl w:ilvl="2" w:tplc="BC6AD054">
      <w:numFmt w:val="bullet"/>
      <w:lvlText w:val="•"/>
      <w:lvlJc w:val="left"/>
      <w:pPr>
        <w:ind w:left="3213" w:hanging="360"/>
      </w:pPr>
      <w:rPr>
        <w:rFonts w:hint="default"/>
        <w:lang w:eastAsia="en-US" w:bidi="ar-SA"/>
      </w:rPr>
    </w:lvl>
    <w:lvl w:ilvl="3" w:tplc="C91E4210">
      <w:numFmt w:val="bullet"/>
      <w:lvlText w:val="•"/>
      <w:lvlJc w:val="left"/>
      <w:pPr>
        <w:ind w:left="4030" w:hanging="360"/>
      </w:pPr>
      <w:rPr>
        <w:rFonts w:hint="default"/>
        <w:lang w:eastAsia="en-US" w:bidi="ar-SA"/>
      </w:rPr>
    </w:lvl>
    <w:lvl w:ilvl="4" w:tplc="CA022874">
      <w:numFmt w:val="bullet"/>
      <w:lvlText w:val="•"/>
      <w:lvlJc w:val="left"/>
      <w:pPr>
        <w:ind w:left="4847" w:hanging="360"/>
      </w:pPr>
      <w:rPr>
        <w:rFonts w:hint="default"/>
        <w:lang w:eastAsia="en-US" w:bidi="ar-SA"/>
      </w:rPr>
    </w:lvl>
    <w:lvl w:ilvl="5" w:tplc="527A6684">
      <w:numFmt w:val="bullet"/>
      <w:lvlText w:val="•"/>
      <w:lvlJc w:val="left"/>
      <w:pPr>
        <w:ind w:left="5663" w:hanging="360"/>
      </w:pPr>
      <w:rPr>
        <w:rFonts w:hint="default"/>
        <w:lang w:eastAsia="en-US" w:bidi="ar-SA"/>
      </w:rPr>
    </w:lvl>
    <w:lvl w:ilvl="6" w:tplc="5B86B33E">
      <w:numFmt w:val="bullet"/>
      <w:lvlText w:val="•"/>
      <w:lvlJc w:val="left"/>
      <w:pPr>
        <w:ind w:left="6480" w:hanging="360"/>
      </w:pPr>
      <w:rPr>
        <w:rFonts w:hint="default"/>
        <w:lang w:eastAsia="en-US" w:bidi="ar-SA"/>
      </w:rPr>
    </w:lvl>
    <w:lvl w:ilvl="7" w:tplc="C3263402">
      <w:numFmt w:val="bullet"/>
      <w:lvlText w:val="•"/>
      <w:lvlJc w:val="left"/>
      <w:pPr>
        <w:ind w:left="7297" w:hanging="360"/>
      </w:pPr>
      <w:rPr>
        <w:rFonts w:hint="default"/>
        <w:lang w:eastAsia="en-US" w:bidi="ar-SA"/>
      </w:rPr>
    </w:lvl>
    <w:lvl w:ilvl="8" w:tplc="833AE9F6">
      <w:numFmt w:val="bullet"/>
      <w:lvlText w:val="•"/>
      <w:lvlJc w:val="left"/>
      <w:pPr>
        <w:ind w:left="8114" w:hanging="360"/>
      </w:pPr>
      <w:rPr>
        <w:rFonts w:hint="default"/>
        <w:lang w:eastAsia="en-US" w:bidi="ar-SA"/>
      </w:rPr>
    </w:lvl>
  </w:abstractNum>
  <w:abstractNum w:abstractNumId="10">
    <w:nsid w:val="34914BA6"/>
    <w:multiLevelType w:val="hybridMultilevel"/>
    <w:tmpl w:val="AD6455F0"/>
    <w:lvl w:ilvl="0" w:tplc="4AC26C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D7502F"/>
    <w:multiLevelType w:val="hybridMultilevel"/>
    <w:tmpl w:val="A6742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517861"/>
    <w:multiLevelType w:val="hybridMultilevel"/>
    <w:tmpl w:val="630E64A8"/>
    <w:lvl w:ilvl="0" w:tplc="BC0C8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936D82"/>
    <w:multiLevelType w:val="multilevel"/>
    <w:tmpl w:val="FFFFFFFF"/>
    <w:lvl w:ilvl="0">
      <w:start w:val="21"/>
      <w:numFmt w:val="decimal"/>
      <w:lvlText w:val="%1"/>
      <w:lvlJc w:val="left"/>
      <w:pPr>
        <w:ind w:left="866" w:hanging="584"/>
        <w:jc w:val="left"/>
      </w:pPr>
      <w:rPr>
        <w:rFonts w:hint="default"/>
        <w:lang w:eastAsia="en-US" w:bidi="ar-SA"/>
      </w:rPr>
    </w:lvl>
    <w:lvl w:ilvl="1">
      <w:start w:val="1"/>
      <w:numFmt w:val="decimal"/>
      <w:lvlText w:val="%1.%2"/>
      <w:lvlJc w:val="left"/>
      <w:pPr>
        <w:ind w:left="866" w:hanging="584"/>
        <w:jc w:val="right"/>
      </w:pPr>
      <w:rPr>
        <w:rFonts w:ascii="Calibri" w:eastAsia="Calibri" w:hAnsi="Calibri" w:cs="Calibri" w:hint="default"/>
        <w:b/>
        <w:bCs/>
        <w:color w:val="16365D"/>
        <w:spacing w:val="0"/>
        <w:w w:val="100"/>
        <w:sz w:val="24"/>
        <w:szCs w:val="24"/>
        <w:lang w:eastAsia="en-US" w:bidi="ar-SA"/>
      </w:rPr>
    </w:lvl>
    <w:lvl w:ilvl="2">
      <w:numFmt w:val="bullet"/>
      <w:lvlText w:val="•"/>
      <w:lvlJc w:val="left"/>
      <w:pPr>
        <w:ind w:left="2637" w:hanging="584"/>
      </w:pPr>
      <w:rPr>
        <w:rFonts w:hint="default"/>
        <w:lang w:eastAsia="en-US" w:bidi="ar-SA"/>
      </w:rPr>
    </w:lvl>
    <w:lvl w:ilvl="3">
      <w:numFmt w:val="bullet"/>
      <w:lvlText w:val="•"/>
      <w:lvlJc w:val="left"/>
      <w:pPr>
        <w:ind w:left="3526" w:hanging="584"/>
      </w:pPr>
      <w:rPr>
        <w:rFonts w:hint="default"/>
        <w:lang w:eastAsia="en-US" w:bidi="ar-SA"/>
      </w:rPr>
    </w:lvl>
    <w:lvl w:ilvl="4">
      <w:numFmt w:val="bullet"/>
      <w:lvlText w:val="•"/>
      <w:lvlJc w:val="left"/>
      <w:pPr>
        <w:ind w:left="4415" w:hanging="584"/>
      </w:pPr>
      <w:rPr>
        <w:rFonts w:hint="default"/>
        <w:lang w:eastAsia="en-US" w:bidi="ar-SA"/>
      </w:rPr>
    </w:lvl>
    <w:lvl w:ilvl="5">
      <w:numFmt w:val="bullet"/>
      <w:lvlText w:val="•"/>
      <w:lvlJc w:val="left"/>
      <w:pPr>
        <w:ind w:left="5303" w:hanging="584"/>
      </w:pPr>
      <w:rPr>
        <w:rFonts w:hint="default"/>
        <w:lang w:eastAsia="en-US" w:bidi="ar-SA"/>
      </w:rPr>
    </w:lvl>
    <w:lvl w:ilvl="6">
      <w:numFmt w:val="bullet"/>
      <w:lvlText w:val="•"/>
      <w:lvlJc w:val="left"/>
      <w:pPr>
        <w:ind w:left="6192" w:hanging="584"/>
      </w:pPr>
      <w:rPr>
        <w:rFonts w:hint="default"/>
        <w:lang w:eastAsia="en-US" w:bidi="ar-SA"/>
      </w:rPr>
    </w:lvl>
    <w:lvl w:ilvl="7">
      <w:numFmt w:val="bullet"/>
      <w:lvlText w:val="•"/>
      <w:lvlJc w:val="left"/>
      <w:pPr>
        <w:ind w:left="7081" w:hanging="584"/>
      </w:pPr>
      <w:rPr>
        <w:rFonts w:hint="default"/>
        <w:lang w:eastAsia="en-US" w:bidi="ar-SA"/>
      </w:rPr>
    </w:lvl>
    <w:lvl w:ilvl="8">
      <w:numFmt w:val="bullet"/>
      <w:lvlText w:val="•"/>
      <w:lvlJc w:val="left"/>
      <w:pPr>
        <w:ind w:left="7970" w:hanging="584"/>
      </w:pPr>
      <w:rPr>
        <w:rFonts w:hint="default"/>
        <w:lang w:eastAsia="en-US" w:bidi="ar-SA"/>
      </w:rPr>
    </w:lvl>
  </w:abstractNum>
  <w:abstractNum w:abstractNumId="14">
    <w:nsid w:val="46C23D59"/>
    <w:multiLevelType w:val="hybridMultilevel"/>
    <w:tmpl w:val="AAC0273A"/>
    <w:lvl w:ilvl="0" w:tplc="04090001">
      <w:start w:val="1"/>
      <w:numFmt w:val="bullet"/>
      <w:lvlText w:val=""/>
      <w:lvlJc w:val="left"/>
      <w:pPr>
        <w:ind w:left="720" w:hanging="360"/>
      </w:pPr>
      <w:rPr>
        <w:rFonts w:ascii="Symbol" w:hAnsi="Symbol" w:hint="default"/>
      </w:rPr>
    </w:lvl>
    <w:lvl w:ilvl="1" w:tplc="996436A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F43B4"/>
    <w:multiLevelType w:val="hybridMultilevel"/>
    <w:tmpl w:val="FFFFFFFF"/>
    <w:lvl w:ilvl="0" w:tplc="191EDC00">
      <w:start w:val="1"/>
      <w:numFmt w:val="decimal"/>
      <w:lvlText w:val="%1)"/>
      <w:lvlJc w:val="left"/>
      <w:pPr>
        <w:ind w:left="139" w:hanging="261"/>
        <w:jc w:val="left"/>
      </w:pPr>
      <w:rPr>
        <w:rFonts w:ascii="Calibri" w:eastAsia="Calibri" w:hAnsi="Calibri" w:cs="Calibri" w:hint="default"/>
        <w:w w:val="99"/>
        <w:sz w:val="22"/>
        <w:szCs w:val="22"/>
        <w:lang w:eastAsia="en-US" w:bidi="ar-SA"/>
      </w:rPr>
    </w:lvl>
    <w:lvl w:ilvl="1" w:tplc="761215B6">
      <w:start w:val="1"/>
      <w:numFmt w:val="decimal"/>
      <w:lvlText w:val="%2)"/>
      <w:lvlJc w:val="left"/>
      <w:pPr>
        <w:ind w:left="859" w:hanging="245"/>
        <w:jc w:val="left"/>
      </w:pPr>
      <w:rPr>
        <w:rFonts w:ascii="Calibri" w:eastAsia="Calibri" w:hAnsi="Calibri" w:cs="Calibri" w:hint="default"/>
        <w:w w:val="99"/>
        <w:sz w:val="22"/>
        <w:szCs w:val="22"/>
        <w:lang w:eastAsia="en-US" w:bidi="ar-SA"/>
      </w:rPr>
    </w:lvl>
    <w:lvl w:ilvl="2" w:tplc="409E5E68">
      <w:numFmt w:val="bullet"/>
      <w:lvlText w:val="•"/>
      <w:lvlJc w:val="left"/>
      <w:pPr>
        <w:ind w:left="1847" w:hanging="245"/>
      </w:pPr>
      <w:rPr>
        <w:rFonts w:hint="default"/>
        <w:lang w:eastAsia="en-US" w:bidi="ar-SA"/>
      </w:rPr>
    </w:lvl>
    <w:lvl w:ilvl="3" w:tplc="4C3E6F20">
      <w:numFmt w:val="bullet"/>
      <w:lvlText w:val="•"/>
      <w:lvlJc w:val="left"/>
      <w:pPr>
        <w:ind w:left="2835" w:hanging="245"/>
      </w:pPr>
      <w:rPr>
        <w:rFonts w:hint="default"/>
        <w:lang w:eastAsia="en-US" w:bidi="ar-SA"/>
      </w:rPr>
    </w:lvl>
    <w:lvl w:ilvl="4" w:tplc="A2FA010E">
      <w:numFmt w:val="bullet"/>
      <w:lvlText w:val="•"/>
      <w:lvlJc w:val="left"/>
      <w:pPr>
        <w:ind w:left="3822" w:hanging="245"/>
      </w:pPr>
      <w:rPr>
        <w:rFonts w:hint="default"/>
        <w:lang w:eastAsia="en-US" w:bidi="ar-SA"/>
      </w:rPr>
    </w:lvl>
    <w:lvl w:ilvl="5" w:tplc="B954417A">
      <w:numFmt w:val="bullet"/>
      <w:lvlText w:val="•"/>
      <w:lvlJc w:val="left"/>
      <w:pPr>
        <w:ind w:left="4810" w:hanging="245"/>
      </w:pPr>
      <w:rPr>
        <w:rFonts w:hint="default"/>
        <w:lang w:eastAsia="en-US" w:bidi="ar-SA"/>
      </w:rPr>
    </w:lvl>
    <w:lvl w:ilvl="6" w:tplc="4F5E4862">
      <w:numFmt w:val="bullet"/>
      <w:lvlText w:val="•"/>
      <w:lvlJc w:val="left"/>
      <w:pPr>
        <w:ind w:left="5797" w:hanging="245"/>
      </w:pPr>
      <w:rPr>
        <w:rFonts w:hint="default"/>
        <w:lang w:eastAsia="en-US" w:bidi="ar-SA"/>
      </w:rPr>
    </w:lvl>
    <w:lvl w:ilvl="7" w:tplc="602841F6">
      <w:numFmt w:val="bullet"/>
      <w:lvlText w:val="•"/>
      <w:lvlJc w:val="left"/>
      <w:pPr>
        <w:ind w:left="6785" w:hanging="245"/>
      </w:pPr>
      <w:rPr>
        <w:rFonts w:hint="default"/>
        <w:lang w:eastAsia="en-US" w:bidi="ar-SA"/>
      </w:rPr>
    </w:lvl>
    <w:lvl w:ilvl="8" w:tplc="D21C12A4">
      <w:numFmt w:val="bullet"/>
      <w:lvlText w:val="•"/>
      <w:lvlJc w:val="left"/>
      <w:pPr>
        <w:ind w:left="7772" w:hanging="245"/>
      </w:pPr>
      <w:rPr>
        <w:rFonts w:hint="default"/>
        <w:lang w:eastAsia="en-US" w:bidi="ar-SA"/>
      </w:rPr>
    </w:lvl>
  </w:abstractNum>
  <w:abstractNum w:abstractNumId="16">
    <w:nsid w:val="4C9001C6"/>
    <w:multiLevelType w:val="hybridMultilevel"/>
    <w:tmpl w:val="FFFFFFFF"/>
    <w:lvl w:ilvl="0" w:tplc="527A6DD2">
      <w:numFmt w:val="bullet"/>
      <w:lvlText w:val=""/>
      <w:lvlJc w:val="left"/>
      <w:pPr>
        <w:ind w:left="849" w:hanging="360"/>
      </w:pPr>
      <w:rPr>
        <w:rFonts w:ascii="Symbol" w:eastAsia="Symbol" w:hAnsi="Symbol" w:cs="Symbol" w:hint="default"/>
        <w:w w:val="100"/>
        <w:sz w:val="20"/>
        <w:szCs w:val="20"/>
        <w:lang w:eastAsia="en-US" w:bidi="ar-SA"/>
      </w:rPr>
    </w:lvl>
    <w:lvl w:ilvl="1" w:tplc="7D9C6AAA">
      <w:numFmt w:val="bullet"/>
      <w:lvlText w:val="•"/>
      <w:lvlJc w:val="left"/>
      <w:pPr>
        <w:ind w:left="1730" w:hanging="360"/>
      </w:pPr>
      <w:rPr>
        <w:rFonts w:hint="default"/>
        <w:lang w:eastAsia="en-US" w:bidi="ar-SA"/>
      </w:rPr>
    </w:lvl>
    <w:lvl w:ilvl="2" w:tplc="95A45804">
      <w:numFmt w:val="bullet"/>
      <w:lvlText w:val="•"/>
      <w:lvlJc w:val="left"/>
      <w:pPr>
        <w:ind w:left="2621" w:hanging="360"/>
      </w:pPr>
      <w:rPr>
        <w:rFonts w:hint="default"/>
        <w:lang w:eastAsia="en-US" w:bidi="ar-SA"/>
      </w:rPr>
    </w:lvl>
    <w:lvl w:ilvl="3" w:tplc="1396BBE0">
      <w:numFmt w:val="bullet"/>
      <w:lvlText w:val="•"/>
      <w:lvlJc w:val="left"/>
      <w:pPr>
        <w:ind w:left="3512" w:hanging="360"/>
      </w:pPr>
      <w:rPr>
        <w:rFonts w:hint="default"/>
        <w:lang w:eastAsia="en-US" w:bidi="ar-SA"/>
      </w:rPr>
    </w:lvl>
    <w:lvl w:ilvl="4" w:tplc="22AA1F7C">
      <w:numFmt w:val="bullet"/>
      <w:lvlText w:val="•"/>
      <w:lvlJc w:val="left"/>
      <w:pPr>
        <w:ind w:left="4403" w:hanging="360"/>
      </w:pPr>
      <w:rPr>
        <w:rFonts w:hint="default"/>
        <w:lang w:eastAsia="en-US" w:bidi="ar-SA"/>
      </w:rPr>
    </w:lvl>
    <w:lvl w:ilvl="5" w:tplc="24A424C8">
      <w:numFmt w:val="bullet"/>
      <w:lvlText w:val="•"/>
      <w:lvlJc w:val="left"/>
      <w:pPr>
        <w:ind w:left="5293" w:hanging="360"/>
      </w:pPr>
      <w:rPr>
        <w:rFonts w:hint="default"/>
        <w:lang w:eastAsia="en-US" w:bidi="ar-SA"/>
      </w:rPr>
    </w:lvl>
    <w:lvl w:ilvl="6" w:tplc="5F5CC0BC">
      <w:numFmt w:val="bullet"/>
      <w:lvlText w:val="•"/>
      <w:lvlJc w:val="left"/>
      <w:pPr>
        <w:ind w:left="6184" w:hanging="360"/>
      </w:pPr>
      <w:rPr>
        <w:rFonts w:hint="default"/>
        <w:lang w:eastAsia="en-US" w:bidi="ar-SA"/>
      </w:rPr>
    </w:lvl>
    <w:lvl w:ilvl="7" w:tplc="9CB8A5B0">
      <w:numFmt w:val="bullet"/>
      <w:lvlText w:val="•"/>
      <w:lvlJc w:val="left"/>
      <w:pPr>
        <w:ind w:left="7075" w:hanging="360"/>
      </w:pPr>
      <w:rPr>
        <w:rFonts w:hint="default"/>
        <w:lang w:eastAsia="en-US" w:bidi="ar-SA"/>
      </w:rPr>
    </w:lvl>
    <w:lvl w:ilvl="8" w:tplc="025E5154">
      <w:numFmt w:val="bullet"/>
      <w:lvlText w:val="•"/>
      <w:lvlJc w:val="left"/>
      <w:pPr>
        <w:ind w:left="7966" w:hanging="360"/>
      </w:pPr>
      <w:rPr>
        <w:rFonts w:hint="default"/>
        <w:lang w:eastAsia="en-US" w:bidi="ar-SA"/>
      </w:rPr>
    </w:lvl>
  </w:abstractNum>
  <w:abstractNum w:abstractNumId="17">
    <w:nsid w:val="4F331B55"/>
    <w:multiLevelType w:val="hybridMultilevel"/>
    <w:tmpl w:val="9E0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CB47B0"/>
    <w:multiLevelType w:val="hybridMultilevel"/>
    <w:tmpl w:val="FFFFFFFF"/>
    <w:lvl w:ilvl="0" w:tplc="BDCA6B9E">
      <w:start w:val="1"/>
      <w:numFmt w:val="decimal"/>
      <w:lvlText w:val="%1)"/>
      <w:lvlJc w:val="left"/>
      <w:pPr>
        <w:ind w:left="139" w:hanging="279"/>
        <w:jc w:val="left"/>
      </w:pPr>
      <w:rPr>
        <w:rFonts w:ascii="Calibri" w:eastAsia="Calibri" w:hAnsi="Calibri" w:cs="Calibri" w:hint="default"/>
        <w:w w:val="99"/>
        <w:sz w:val="22"/>
        <w:szCs w:val="22"/>
        <w:lang w:eastAsia="en-US" w:bidi="ar-SA"/>
      </w:rPr>
    </w:lvl>
    <w:lvl w:ilvl="1" w:tplc="0ABAF518">
      <w:numFmt w:val="bullet"/>
      <w:lvlText w:val=""/>
      <w:lvlJc w:val="left"/>
      <w:pPr>
        <w:ind w:left="860" w:hanging="360"/>
      </w:pPr>
      <w:rPr>
        <w:rFonts w:ascii="Symbol" w:eastAsia="Symbol" w:hAnsi="Symbol" w:cs="Symbol" w:hint="default"/>
        <w:w w:val="99"/>
        <w:sz w:val="22"/>
        <w:szCs w:val="22"/>
        <w:lang w:eastAsia="en-US" w:bidi="ar-SA"/>
      </w:rPr>
    </w:lvl>
    <w:lvl w:ilvl="2" w:tplc="1ECA9FB6">
      <w:numFmt w:val="bullet"/>
      <w:lvlText w:val="•"/>
      <w:lvlJc w:val="left"/>
      <w:pPr>
        <w:ind w:left="1847" w:hanging="360"/>
      </w:pPr>
      <w:rPr>
        <w:rFonts w:hint="default"/>
        <w:lang w:eastAsia="en-US" w:bidi="ar-SA"/>
      </w:rPr>
    </w:lvl>
    <w:lvl w:ilvl="3" w:tplc="9D5EC3E2">
      <w:numFmt w:val="bullet"/>
      <w:lvlText w:val="•"/>
      <w:lvlJc w:val="left"/>
      <w:pPr>
        <w:ind w:left="2835" w:hanging="360"/>
      </w:pPr>
      <w:rPr>
        <w:rFonts w:hint="default"/>
        <w:lang w:eastAsia="en-US" w:bidi="ar-SA"/>
      </w:rPr>
    </w:lvl>
    <w:lvl w:ilvl="4" w:tplc="4D5C3896">
      <w:numFmt w:val="bullet"/>
      <w:lvlText w:val="•"/>
      <w:lvlJc w:val="left"/>
      <w:pPr>
        <w:ind w:left="3822" w:hanging="360"/>
      </w:pPr>
      <w:rPr>
        <w:rFonts w:hint="default"/>
        <w:lang w:eastAsia="en-US" w:bidi="ar-SA"/>
      </w:rPr>
    </w:lvl>
    <w:lvl w:ilvl="5" w:tplc="39D0310E">
      <w:numFmt w:val="bullet"/>
      <w:lvlText w:val="•"/>
      <w:lvlJc w:val="left"/>
      <w:pPr>
        <w:ind w:left="4810" w:hanging="360"/>
      </w:pPr>
      <w:rPr>
        <w:rFonts w:hint="default"/>
        <w:lang w:eastAsia="en-US" w:bidi="ar-SA"/>
      </w:rPr>
    </w:lvl>
    <w:lvl w:ilvl="6" w:tplc="5F36F2B0">
      <w:numFmt w:val="bullet"/>
      <w:lvlText w:val="•"/>
      <w:lvlJc w:val="left"/>
      <w:pPr>
        <w:ind w:left="5797" w:hanging="360"/>
      </w:pPr>
      <w:rPr>
        <w:rFonts w:hint="default"/>
        <w:lang w:eastAsia="en-US" w:bidi="ar-SA"/>
      </w:rPr>
    </w:lvl>
    <w:lvl w:ilvl="7" w:tplc="128E1636">
      <w:numFmt w:val="bullet"/>
      <w:lvlText w:val="•"/>
      <w:lvlJc w:val="left"/>
      <w:pPr>
        <w:ind w:left="6785" w:hanging="360"/>
      </w:pPr>
      <w:rPr>
        <w:rFonts w:hint="default"/>
        <w:lang w:eastAsia="en-US" w:bidi="ar-SA"/>
      </w:rPr>
    </w:lvl>
    <w:lvl w:ilvl="8" w:tplc="5300AF78">
      <w:numFmt w:val="bullet"/>
      <w:lvlText w:val="•"/>
      <w:lvlJc w:val="left"/>
      <w:pPr>
        <w:ind w:left="7772" w:hanging="360"/>
      </w:pPr>
      <w:rPr>
        <w:rFonts w:hint="default"/>
        <w:lang w:eastAsia="en-US" w:bidi="ar-SA"/>
      </w:rPr>
    </w:lvl>
  </w:abstractNum>
  <w:abstractNum w:abstractNumId="19">
    <w:nsid w:val="615F456F"/>
    <w:multiLevelType w:val="hybridMultilevel"/>
    <w:tmpl w:val="8CE23DE8"/>
    <w:lvl w:ilvl="0" w:tplc="3AF2E8C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509637B"/>
    <w:multiLevelType w:val="hybridMultilevel"/>
    <w:tmpl w:val="FFFFFFFF"/>
    <w:lvl w:ilvl="0" w:tplc="77706F26">
      <w:start w:val="20"/>
      <w:numFmt w:val="decimal"/>
      <w:lvlText w:val="%1."/>
      <w:lvlJc w:val="left"/>
      <w:pPr>
        <w:ind w:left="740" w:hanging="419"/>
        <w:jc w:val="right"/>
      </w:pPr>
      <w:rPr>
        <w:rFonts w:ascii="Calibri" w:eastAsia="Calibri" w:hAnsi="Calibri" w:cs="Calibri" w:hint="default"/>
        <w:b/>
        <w:bCs/>
        <w:color w:val="0F233D"/>
        <w:spacing w:val="20"/>
        <w:w w:val="99"/>
        <w:sz w:val="28"/>
        <w:szCs w:val="28"/>
        <w:lang w:eastAsia="en-US" w:bidi="ar-SA"/>
      </w:rPr>
    </w:lvl>
    <w:lvl w:ilvl="1" w:tplc="88406174">
      <w:start w:val="1"/>
      <w:numFmt w:val="decimal"/>
      <w:lvlText w:val="%2)"/>
      <w:lvlJc w:val="left"/>
      <w:pPr>
        <w:ind w:left="860" w:hanging="361"/>
        <w:jc w:val="left"/>
      </w:pPr>
      <w:rPr>
        <w:rFonts w:ascii="Calibri" w:eastAsia="Calibri" w:hAnsi="Calibri" w:cs="Calibri" w:hint="default"/>
        <w:b/>
        <w:bCs/>
        <w:w w:val="99"/>
        <w:sz w:val="22"/>
        <w:szCs w:val="22"/>
        <w:lang w:eastAsia="en-US" w:bidi="ar-SA"/>
      </w:rPr>
    </w:lvl>
    <w:lvl w:ilvl="2" w:tplc="2CDC4894">
      <w:numFmt w:val="bullet"/>
      <w:lvlText w:val="•"/>
      <w:lvlJc w:val="left"/>
      <w:pPr>
        <w:ind w:left="1847" w:hanging="361"/>
      </w:pPr>
      <w:rPr>
        <w:rFonts w:hint="default"/>
        <w:lang w:eastAsia="en-US" w:bidi="ar-SA"/>
      </w:rPr>
    </w:lvl>
    <w:lvl w:ilvl="3" w:tplc="B338F696">
      <w:numFmt w:val="bullet"/>
      <w:lvlText w:val="•"/>
      <w:lvlJc w:val="left"/>
      <w:pPr>
        <w:ind w:left="2835" w:hanging="361"/>
      </w:pPr>
      <w:rPr>
        <w:rFonts w:hint="default"/>
        <w:lang w:eastAsia="en-US" w:bidi="ar-SA"/>
      </w:rPr>
    </w:lvl>
    <w:lvl w:ilvl="4" w:tplc="6D445320">
      <w:numFmt w:val="bullet"/>
      <w:lvlText w:val="•"/>
      <w:lvlJc w:val="left"/>
      <w:pPr>
        <w:ind w:left="3822" w:hanging="361"/>
      </w:pPr>
      <w:rPr>
        <w:rFonts w:hint="default"/>
        <w:lang w:eastAsia="en-US" w:bidi="ar-SA"/>
      </w:rPr>
    </w:lvl>
    <w:lvl w:ilvl="5" w:tplc="88CA2D44">
      <w:numFmt w:val="bullet"/>
      <w:lvlText w:val="•"/>
      <w:lvlJc w:val="left"/>
      <w:pPr>
        <w:ind w:left="4810" w:hanging="361"/>
      </w:pPr>
      <w:rPr>
        <w:rFonts w:hint="default"/>
        <w:lang w:eastAsia="en-US" w:bidi="ar-SA"/>
      </w:rPr>
    </w:lvl>
    <w:lvl w:ilvl="6" w:tplc="0BBA4318">
      <w:numFmt w:val="bullet"/>
      <w:lvlText w:val="•"/>
      <w:lvlJc w:val="left"/>
      <w:pPr>
        <w:ind w:left="5797" w:hanging="361"/>
      </w:pPr>
      <w:rPr>
        <w:rFonts w:hint="default"/>
        <w:lang w:eastAsia="en-US" w:bidi="ar-SA"/>
      </w:rPr>
    </w:lvl>
    <w:lvl w:ilvl="7" w:tplc="7050224C">
      <w:numFmt w:val="bullet"/>
      <w:lvlText w:val="•"/>
      <w:lvlJc w:val="left"/>
      <w:pPr>
        <w:ind w:left="6785" w:hanging="361"/>
      </w:pPr>
      <w:rPr>
        <w:rFonts w:hint="default"/>
        <w:lang w:eastAsia="en-US" w:bidi="ar-SA"/>
      </w:rPr>
    </w:lvl>
    <w:lvl w:ilvl="8" w:tplc="033A4A8C">
      <w:numFmt w:val="bullet"/>
      <w:lvlText w:val="•"/>
      <w:lvlJc w:val="left"/>
      <w:pPr>
        <w:ind w:left="7772" w:hanging="361"/>
      </w:pPr>
      <w:rPr>
        <w:rFonts w:hint="default"/>
        <w:lang w:eastAsia="en-US" w:bidi="ar-SA"/>
      </w:rPr>
    </w:lvl>
  </w:abstractNum>
  <w:abstractNum w:abstractNumId="21">
    <w:nsid w:val="6E67220E"/>
    <w:multiLevelType w:val="hybridMultilevel"/>
    <w:tmpl w:val="75605984"/>
    <w:lvl w:ilvl="0" w:tplc="17068EBE">
      <w:numFmt w:val="bullet"/>
      <w:lvlText w:val="-"/>
      <w:lvlJc w:val="left"/>
      <w:pPr>
        <w:ind w:left="624" w:hanging="360"/>
      </w:pPr>
      <w:rPr>
        <w:rFonts w:ascii="Arial" w:eastAsiaTheme="minorHAnsi" w:hAnsi="Arial" w:cs="Arial" w:hint="default"/>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22">
    <w:nsid w:val="6F2479AD"/>
    <w:multiLevelType w:val="hybridMultilevel"/>
    <w:tmpl w:val="52C6F7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73A972F7"/>
    <w:multiLevelType w:val="hybridMultilevel"/>
    <w:tmpl w:val="E79ABBD0"/>
    <w:lvl w:ilvl="0" w:tplc="FAB4930E">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nsid w:val="76184106"/>
    <w:multiLevelType w:val="hybridMultilevel"/>
    <w:tmpl w:val="EB70A680"/>
    <w:lvl w:ilvl="0" w:tplc="86421C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933DE1"/>
    <w:multiLevelType w:val="hybridMultilevel"/>
    <w:tmpl w:val="59D01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1"/>
  </w:num>
  <w:num w:numId="3">
    <w:abstractNumId w:val="24"/>
  </w:num>
  <w:num w:numId="4">
    <w:abstractNumId w:val="2"/>
  </w:num>
  <w:num w:numId="5">
    <w:abstractNumId w:val="23"/>
  </w:num>
  <w:num w:numId="6">
    <w:abstractNumId w:val="3"/>
  </w:num>
  <w:num w:numId="7">
    <w:abstractNumId w:val="12"/>
  </w:num>
  <w:num w:numId="8">
    <w:abstractNumId w:val="25"/>
  </w:num>
  <w:num w:numId="9">
    <w:abstractNumId w:val="1"/>
  </w:num>
  <w:num w:numId="10">
    <w:abstractNumId w:val="6"/>
  </w:num>
  <w:num w:numId="11">
    <w:abstractNumId w:val="22"/>
  </w:num>
  <w:num w:numId="12">
    <w:abstractNumId w:val="5"/>
  </w:num>
  <w:num w:numId="13">
    <w:abstractNumId w:val="8"/>
  </w:num>
  <w:num w:numId="14">
    <w:abstractNumId w:val="17"/>
  </w:num>
  <w:num w:numId="15">
    <w:abstractNumId w:val="14"/>
  </w:num>
  <w:num w:numId="16">
    <w:abstractNumId w:val="10"/>
  </w:num>
  <w:num w:numId="17">
    <w:abstractNumId w:val="21"/>
  </w:num>
  <w:num w:numId="18">
    <w:abstractNumId w:val="13"/>
  </w:num>
  <w:num w:numId="19">
    <w:abstractNumId w:val="7"/>
  </w:num>
  <w:num w:numId="20">
    <w:abstractNumId w:val="18"/>
  </w:num>
  <w:num w:numId="21">
    <w:abstractNumId w:val="16"/>
  </w:num>
  <w:num w:numId="22">
    <w:abstractNumId w:val="15"/>
  </w:num>
  <w:num w:numId="23">
    <w:abstractNumId w:val="4"/>
  </w:num>
  <w:num w:numId="24">
    <w:abstractNumId w:val="0"/>
  </w:num>
  <w:num w:numId="25">
    <w:abstractNumId w:val="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66"/>
    <w:rsid w:val="00105C9D"/>
    <w:rsid w:val="002068DA"/>
    <w:rsid w:val="002D3FE7"/>
    <w:rsid w:val="004A66CD"/>
    <w:rsid w:val="00506A66"/>
    <w:rsid w:val="005F2AAB"/>
    <w:rsid w:val="007F2DBB"/>
    <w:rsid w:val="00861B50"/>
    <w:rsid w:val="008D5C6E"/>
    <w:rsid w:val="00954DA8"/>
    <w:rsid w:val="00B93A67"/>
    <w:rsid w:val="00BF654D"/>
    <w:rsid w:val="00C32091"/>
    <w:rsid w:val="00C53E61"/>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A6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2D3FE7"/>
    <w:pPr>
      <w:widowControl w:val="0"/>
      <w:autoSpaceDE w:val="0"/>
      <w:autoSpaceDN w:val="0"/>
      <w:ind w:left="740" w:hanging="420"/>
      <w:outlineLvl w:val="0"/>
    </w:pPr>
    <w:rPr>
      <w:rFonts w:ascii="Calibri" w:eastAsia="Calibri" w:hAnsi="Calibri" w:cs="Calibri"/>
      <w:b/>
      <w:bCs/>
      <w:sz w:val="28"/>
      <w:szCs w:val="28"/>
    </w:rPr>
  </w:style>
  <w:style w:type="paragraph" w:styleId="Heading2">
    <w:name w:val="heading 2"/>
    <w:basedOn w:val="Normal"/>
    <w:link w:val="Heading2Char"/>
    <w:uiPriority w:val="9"/>
    <w:unhideWhenUsed/>
    <w:qFormat/>
    <w:rsid w:val="002D3FE7"/>
    <w:pPr>
      <w:widowControl w:val="0"/>
      <w:autoSpaceDE w:val="0"/>
      <w:autoSpaceDN w:val="0"/>
      <w:spacing w:before="120"/>
      <w:ind w:left="866" w:hanging="584"/>
      <w:outlineLvl w:val="1"/>
    </w:pPr>
    <w:rPr>
      <w:rFonts w:ascii="Calibri" w:eastAsia="Calibri" w:hAnsi="Calibri" w:cs="Calibri"/>
      <w:b/>
      <w:bCs/>
    </w:rPr>
  </w:style>
  <w:style w:type="paragraph" w:styleId="Heading3">
    <w:name w:val="heading 3"/>
    <w:basedOn w:val="Normal"/>
    <w:link w:val="Heading3Char"/>
    <w:uiPriority w:val="9"/>
    <w:unhideWhenUsed/>
    <w:qFormat/>
    <w:rsid w:val="002D3FE7"/>
    <w:pPr>
      <w:widowControl w:val="0"/>
      <w:autoSpaceDE w:val="0"/>
      <w:autoSpaceDN w:val="0"/>
      <w:jc w:val="right"/>
      <w:outlineLvl w:val="2"/>
    </w:pPr>
    <w:rPr>
      <w:rFonts w:ascii="Calibri" w:eastAsia="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06A66"/>
    <w:pPr>
      <w:autoSpaceDE w:val="0"/>
      <w:autoSpaceDN w:val="0"/>
      <w:adjustRightInd w:val="0"/>
    </w:pPr>
    <w:rPr>
      <w:rFonts w:ascii="Arial" w:hAnsi="Arial" w:cs="Arial"/>
      <w:b/>
      <w:bCs/>
      <w:szCs w:val="21"/>
      <w:u w:val="single"/>
      <w:lang w:val="sr-Cyrl-CS"/>
    </w:rPr>
  </w:style>
  <w:style w:type="character" w:customStyle="1" w:styleId="SubtitleChar">
    <w:name w:val="Subtitle Char"/>
    <w:basedOn w:val="DefaultParagraphFont"/>
    <w:link w:val="Subtitle"/>
    <w:rsid w:val="00506A66"/>
    <w:rPr>
      <w:rFonts w:ascii="Arial" w:eastAsia="Times New Roman" w:hAnsi="Arial" w:cs="Arial"/>
      <w:b/>
      <w:bCs/>
      <w:sz w:val="24"/>
      <w:szCs w:val="21"/>
      <w:u w:val="single"/>
      <w:lang w:val="sr-Cyrl-CS"/>
    </w:rPr>
  </w:style>
  <w:style w:type="paragraph" w:styleId="ListParagraph">
    <w:name w:val="List Paragraph"/>
    <w:basedOn w:val="Normal"/>
    <w:uiPriority w:val="1"/>
    <w:qFormat/>
    <w:rsid w:val="00506A66"/>
    <w:pPr>
      <w:ind w:left="720"/>
      <w:contextualSpacing/>
    </w:pPr>
  </w:style>
  <w:style w:type="character" w:customStyle="1" w:styleId="Heading111pt">
    <w:name w:val="Heading #1 + 11 pt"/>
    <w:basedOn w:val="DefaultParagraphFont"/>
    <w:rsid w:val="00506A66"/>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styleId="NoSpacing">
    <w:name w:val="No Spacing"/>
    <w:uiPriority w:val="1"/>
    <w:qFormat/>
    <w:rsid w:val="00506A66"/>
    <w:pPr>
      <w:spacing w:after="0" w:line="240" w:lineRule="auto"/>
    </w:pPr>
    <w:rPr>
      <w:rFonts w:ascii="Calibri" w:eastAsia="Calibri" w:hAnsi="Calibri" w:cs="Times New Roman"/>
      <w:lang w:val="en-US"/>
    </w:rPr>
  </w:style>
  <w:style w:type="paragraph" w:customStyle="1" w:styleId="Normal3">
    <w:name w:val="Normal3"/>
    <w:basedOn w:val="Normal"/>
    <w:rsid w:val="00506A66"/>
    <w:pPr>
      <w:spacing w:before="100" w:beforeAutospacing="1" w:after="100" w:afterAutospacing="1"/>
    </w:pPr>
  </w:style>
  <w:style w:type="table" w:styleId="TableGrid">
    <w:name w:val="Table Grid"/>
    <w:basedOn w:val="TableNormal"/>
    <w:uiPriority w:val="39"/>
    <w:qFormat/>
    <w:rsid w:val="00506A66"/>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06A66"/>
    <w:pPr>
      <w:spacing w:after="160" w:line="259" w:lineRule="auto"/>
    </w:pPr>
    <w:rPr>
      <w:rFonts w:eastAsiaTheme="minorHAnsi"/>
      <w:kern w:val="2"/>
      <w14:ligatures w14:val="standardContextual"/>
    </w:rPr>
  </w:style>
  <w:style w:type="paragraph" w:customStyle="1" w:styleId="TableContents">
    <w:name w:val="Table Contents"/>
    <w:basedOn w:val="Normal"/>
    <w:rsid w:val="00506A66"/>
    <w:pPr>
      <w:widowControl w:val="0"/>
      <w:suppressLineNumbers/>
      <w:suppressAutoHyphens/>
    </w:pPr>
    <w:rPr>
      <w:rFonts w:eastAsia="SimSun" w:cs="Arial"/>
      <w:kern w:val="1"/>
      <w:lang w:val="sr-Latn-RS" w:eastAsia="hi-IN" w:bidi="hi-IN"/>
    </w:rPr>
  </w:style>
  <w:style w:type="character" w:customStyle="1" w:styleId="Heading1Char">
    <w:name w:val="Heading 1 Char"/>
    <w:basedOn w:val="DefaultParagraphFont"/>
    <w:link w:val="Heading1"/>
    <w:uiPriority w:val="9"/>
    <w:rsid w:val="002D3FE7"/>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9"/>
    <w:rsid w:val="002D3FE7"/>
    <w:rPr>
      <w:rFonts w:ascii="Calibri" w:eastAsia="Calibri" w:hAnsi="Calibri" w:cs="Calibri"/>
      <w:b/>
      <w:bCs/>
      <w:sz w:val="24"/>
      <w:szCs w:val="24"/>
      <w:lang w:val="en-US"/>
    </w:rPr>
  </w:style>
  <w:style w:type="character" w:customStyle="1" w:styleId="Heading3Char">
    <w:name w:val="Heading 3 Char"/>
    <w:basedOn w:val="DefaultParagraphFont"/>
    <w:link w:val="Heading3"/>
    <w:uiPriority w:val="9"/>
    <w:rsid w:val="002D3FE7"/>
    <w:rPr>
      <w:rFonts w:ascii="Calibri" w:eastAsia="Calibri" w:hAnsi="Calibri" w:cs="Calibri"/>
      <w:b/>
      <w:bCs/>
      <w:lang w:val="en-US"/>
    </w:rPr>
  </w:style>
  <w:style w:type="table" w:customStyle="1" w:styleId="TableNormal1">
    <w:name w:val="Table Normal1"/>
    <w:uiPriority w:val="2"/>
    <w:semiHidden/>
    <w:unhideWhenUsed/>
    <w:qFormat/>
    <w:rsid w:val="002D3F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D3FE7"/>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2D3FE7"/>
    <w:rPr>
      <w:rFonts w:ascii="Calibri" w:eastAsia="Calibri" w:hAnsi="Calibri" w:cs="Calibri"/>
      <w:lang w:val="en-US"/>
    </w:rPr>
  </w:style>
  <w:style w:type="paragraph" w:customStyle="1" w:styleId="TableParagraph">
    <w:name w:val="Table Paragraph"/>
    <w:basedOn w:val="Normal"/>
    <w:uiPriority w:val="1"/>
    <w:qFormat/>
    <w:rsid w:val="002D3FE7"/>
    <w:pPr>
      <w:widowControl w:val="0"/>
      <w:autoSpaceDE w:val="0"/>
      <w:autoSpaceDN w:val="0"/>
      <w:ind w:left="108"/>
    </w:pPr>
    <w:rPr>
      <w:rFonts w:ascii="Calibri" w:eastAsia="Calibri" w:hAnsi="Calibri" w:cs="Calibri"/>
      <w:sz w:val="22"/>
      <w:szCs w:val="22"/>
    </w:rPr>
  </w:style>
  <w:style w:type="paragraph" w:styleId="Header">
    <w:name w:val="header"/>
    <w:basedOn w:val="Normal"/>
    <w:link w:val="HeaderChar"/>
    <w:uiPriority w:val="99"/>
    <w:unhideWhenUsed/>
    <w:rsid w:val="002D3FE7"/>
    <w:pPr>
      <w:widowControl w:val="0"/>
      <w:tabs>
        <w:tab w:val="center" w:pos="4513"/>
        <w:tab w:val="right" w:pos="9026"/>
      </w:tabs>
      <w:autoSpaceDE w:val="0"/>
      <w:autoSpaceDN w:val="0"/>
    </w:pPr>
    <w:rPr>
      <w:rFonts w:ascii="Calibri" w:eastAsia="Calibri" w:hAnsi="Calibri" w:cs="Calibri"/>
      <w:sz w:val="22"/>
      <w:szCs w:val="22"/>
    </w:rPr>
  </w:style>
  <w:style w:type="character" w:customStyle="1" w:styleId="HeaderChar">
    <w:name w:val="Header Char"/>
    <w:basedOn w:val="DefaultParagraphFont"/>
    <w:link w:val="Header"/>
    <w:uiPriority w:val="99"/>
    <w:rsid w:val="002D3FE7"/>
    <w:rPr>
      <w:rFonts w:ascii="Calibri" w:eastAsia="Calibri" w:hAnsi="Calibri" w:cs="Calibri"/>
      <w:lang w:val="en-US"/>
    </w:rPr>
  </w:style>
  <w:style w:type="paragraph" w:styleId="Footer">
    <w:name w:val="footer"/>
    <w:basedOn w:val="Normal"/>
    <w:link w:val="FooterChar"/>
    <w:uiPriority w:val="99"/>
    <w:unhideWhenUsed/>
    <w:rsid w:val="002D3FE7"/>
    <w:pPr>
      <w:widowControl w:val="0"/>
      <w:tabs>
        <w:tab w:val="center" w:pos="4513"/>
        <w:tab w:val="right" w:pos="9026"/>
      </w:tabs>
      <w:autoSpaceDE w:val="0"/>
      <w:autoSpaceDN w:val="0"/>
    </w:pPr>
    <w:rPr>
      <w:rFonts w:ascii="Calibri" w:eastAsia="Calibri" w:hAnsi="Calibri" w:cs="Calibri"/>
      <w:sz w:val="22"/>
      <w:szCs w:val="22"/>
    </w:rPr>
  </w:style>
  <w:style w:type="character" w:customStyle="1" w:styleId="FooterChar">
    <w:name w:val="Footer Char"/>
    <w:basedOn w:val="DefaultParagraphFont"/>
    <w:link w:val="Footer"/>
    <w:uiPriority w:val="99"/>
    <w:rsid w:val="002D3FE7"/>
    <w:rPr>
      <w:rFonts w:ascii="Calibri" w:eastAsia="Calibri" w:hAnsi="Calibri" w:cs="Calibri"/>
      <w:lang w:val="en-US"/>
    </w:rPr>
  </w:style>
  <w:style w:type="paragraph" w:styleId="BalloonText">
    <w:name w:val="Balloon Text"/>
    <w:basedOn w:val="Normal"/>
    <w:link w:val="BalloonTextChar"/>
    <w:uiPriority w:val="99"/>
    <w:semiHidden/>
    <w:unhideWhenUsed/>
    <w:rsid w:val="002D3FE7"/>
    <w:pPr>
      <w:widowControl w:val="0"/>
      <w:autoSpaceDE w:val="0"/>
      <w:autoSpaceDN w:val="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D3FE7"/>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A6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2D3FE7"/>
    <w:pPr>
      <w:widowControl w:val="0"/>
      <w:autoSpaceDE w:val="0"/>
      <w:autoSpaceDN w:val="0"/>
      <w:ind w:left="740" w:hanging="420"/>
      <w:outlineLvl w:val="0"/>
    </w:pPr>
    <w:rPr>
      <w:rFonts w:ascii="Calibri" w:eastAsia="Calibri" w:hAnsi="Calibri" w:cs="Calibri"/>
      <w:b/>
      <w:bCs/>
      <w:sz w:val="28"/>
      <w:szCs w:val="28"/>
    </w:rPr>
  </w:style>
  <w:style w:type="paragraph" w:styleId="Heading2">
    <w:name w:val="heading 2"/>
    <w:basedOn w:val="Normal"/>
    <w:link w:val="Heading2Char"/>
    <w:uiPriority w:val="9"/>
    <w:unhideWhenUsed/>
    <w:qFormat/>
    <w:rsid w:val="002D3FE7"/>
    <w:pPr>
      <w:widowControl w:val="0"/>
      <w:autoSpaceDE w:val="0"/>
      <w:autoSpaceDN w:val="0"/>
      <w:spacing w:before="120"/>
      <w:ind w:left="866" w:hanging="584"/>
      <w:outlineLvl w:val="1"/>
    </w:pPr>
    <w:rPr>
      <w:rFonts w:ascii="Calibri" w:eastAsia="Calibri" w:hAnsi="Calibri" w:cs="Calibri"/>
      <w:b/>
      <w:bCs/>
    </w:rPr>
  </w:style>
  <w:style w:type="paragraph" w:styleId="Heading3">
    <w:name w:val="heading 3"/>
    <w:basedOn w:val="Normal"/>
    <w:link w:val="Heading3Char"/>
    <w:uiPriority w:val="9"/>
    <w:unhideWhenUsed/>
    <w:qFormat/>
    <w:rsid w:val="002D3FE7"/>
    <w:pPr>
      <w:widowControl w:val="0"/>
      <w:autoSpaceDE w:val="0"/>
      <w:autoSpaceDN w:val="0"/>
      <w:jc w:val="right"/>
      <w:outlineLvl w:val="2"/>
    </w:pPr>
    <w:rPr>
      <w:rFonts w:ascii="Calibri" w:eastAsia="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06A66"/>
    <w:pPr>
      <w:autoSpaceDE w:val="0"/>
      <w:autoSpaceDN w:val="0"/>
      <w:adjustRightInd w:val="0"/>
    </w:pPr>
    <w:rPr>
      <w:rFonts w:ascii="Arial" w:hAnsi="Arial" w:cs="Arial"/>
      <w:b/>
      <w:bCs/>
      <w:szCs w:val="21"/>
      <w:u w:val="single"/>
      <w:lang w:val="sr-Cyrl-CS"/>
    </w:rPr>
  </w:style>
  <w:style w:type="character" w:customStyle="1" w:styleId="SubtitleChar">
    <w:name w:val="Subtitle Char"/>
    <w:basedOn w:val="DefaultParagraphFont"/>
    <w:link w:val="Subtitle"/>
    <w:rsid w:val="00506A66"/>
    <w:rPr>
      <w:rFonts w:ascii="Arial" w:eastAsia="Times New Roman" w:hAnsi="Arial" w:cs="Arial"/>
      <w:b/>
      <w:bCs/>
      <w:sz w:val="24"/>
      <w:szCs w:val="21"/>
      <w:u w:val="single"/>
      <w:lang w:val="sr-Cyrl-CS"/>
    </w:rPr>
  </w:style>
  <w:style w:type="paragraph" w:styleId="ListParagraph">
    <w:name w:val="List Paragraph"/>
    <w:basedOn w:val="Normal"/>
    <w:uiPriority w:val="1"/>
    <w:qFormat/>
    <w:rsid w:val="00506A66"/>
    <w:pPr>
      <w:ind w:left="720"/>
      <w:contextualSpacing/>
    </w:pPr>
  </w:style>
  <w:style w:type="character" w:customStyle="1" w:styleId="Heading111pt">
    <w:name w:val="Heading #1 + 11 pt"/>
    <w:basedOn w:val="DefaultParagraphFont"/>
    <w:rsid w:val="00506A66"/>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styleId="NoSpacing">
    <w:name w:val="No Spacing"/>
    <w:uiPriority w:val="1"/>
    <w:qFormat/>
    <w:rsid w:val="00506A66"/>
    <w:pPr>
      <w:spacing w:after="0" w:line="240" w:lineRule="auto"/>
    </w:pPr>
    <w:rPr>
      <w:rFonts w:ascii="Calibri" w:eastAsia="Calibri" w:hAnsi="Calibri" w:cs="Times New Roman"/>
      <w:lang w:val="en-US"/>
    </w:rPr>
  </w:style>
  <w:style w:type="paragraph" w:customStyle="1" w:styleId="Normal3">
    <w:name w:val="Normal3"/>
    <w:basedOn w:val="Normal"/>
    <w:rsid w:val="00506A66"/>
    <w:pPr>
      <w:spacing w:before="100" w:beforeAutospacing="1" w:after="100" w:afterAutospacing="1"/>
    </w:pPr>
  </w:style>
  <w:style w:type="table" w:styleId="TableGrid">
    <w:name w:val="Table Grid"/>
    <w:basedOn w:val="TableNormal"/>
    <w:uiPriority w:val="39"/>
    <w:qFormat/>
    <w:rsid w:val="00506A66"/>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06A66"/>
    <w:pPr>
      <w:spacing w:after="160" w:line="259" w:lineRule="auto"/>
    </w:pPr>
    <w:rPr>
      <w:rFonts w:eastAsiaTheme="minorHAnsi"/>
      <w:kern w:val="2"/>
      <w14:ligatures w14:val="standardContextual"/>
    </w:rPr>
  </w:style>
  <w:style w:type="paragraph" w:customStyle="1" w:styleId="TableContents">
    <w:name w:val="Table Contents"/>
    <w:basedOn w:val="Normal"/>
    <w:rsid w:val="00506A66"/>
    <w:pPr>
      <w:widowControl w:val="0"/>
      <w:suppressLineNumbers/>
      <w:suppressAutoHyphens/>
    </w:pPr>
    <w:rPr>
      <w:rFonts w:eastAsia="SimSun" w:cs="Arial"/>
      <w:kern w:val="1"/>
      <w:lang w:val="sr-Latn-RS" w:eastAsia="hi-IN" w:bidi="hi-IN"/>
    </w:rPr>
  </w:style>
  <w:style w:type="character" w:customStyle="1" w:styleId="Heading1Char">
    <w:name w:val="Heading 1 Char"/>
    <w:basedOn w:val="DefaultParagraphFont"/>
    <w:link w:val="Heading1"/>
    <w:uiPriority w:val="9"/>
    <w:rsid w:val="002D3FE7"/>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9"/>
    <w:rsid w:val="002D3FE7"/>
    <w:rPr>
      <w:rFonts w:ascii="Calibri" w:eastAsia="Calibri" w:hAnsi="Calibri" w:cs="Calibri"/>
      <w:b/>
      <w:bCs/>
      <w:sz w:val="24"/>
      <w:szCs w:val="24"/>
      <w:lang w:val="en-US"/>
    </w:rPr>
  </w:style>
  <w:style w:type="character" w:customStyle="1" w:styleId="Heading3Char">
    <w:name w:val="Heading 3 Char"/>
    <w:basedOn w:val="DefaultParagraphFont"/>
    <w:link w:val="Heading3"/>
    <w:uiPriority w:val="9"/>
    <w:rsid w:val="002D3FE7"/>
    <w:rPr>
      <w:rFonts w:ascii="Calibri" w:eastAsia="Calibri" w:hAnsi="Calibri" w:cs="Calibri"/>
      <w:b/>
      <w:bCs/>
      <w:lang w:val="en-US"/>
    </w:rPr>
  </w:style>
  <w:style w:type="table" w:customStyle="1" w:styleId="TableNormal1">
    <w:name w:val="Table Normal1"/>
    <w:uiPriority w:val="2"/>
    <w:semiHidden/>
    <w:unhideWhenUsed/>
    <w:qFormat/>
    <w:rsid w:val="002D3F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D3FE7"/>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2D3FE7"/>
    <w:rPr>
      <w:rFonts w:ascii="Calibri" w:eastAsia="Calibri" w:hAnsi="Calibri" w:cs="Calibri"/>
      <w:lang w:val="en-US"/>
    </w:rPr>
  </w:style>
  <w:style w:type="paragraph" w:customStyle="1" w:styleId="TableParagraph">
    <w:name w:val="Table Paragraph"/>
    <w:basedOn w:val="Normal"/>
    <w:uiPriority w:val="1"/>
    <w:qFormat/>
    <w:rsid w:val="002D3FE7"/>
    <w:pPr>
      <w:widowControl w:val="0"/>
      <w:autoSpaceDE w:val="0"/>
      <w:autoSpaceDN w:val="0"/>
      <w:ind w:left="108"/>
    </w:pPr>
    <w:rPr>
      <w:rFonts w:ascii="Calibri" w:eastAsia="Calibri" w:hAnsi="Calibri" w:cs="Calibri"/>
      <w:sz w:val="22"/>
      <w:szCs w:val="22"/>
    </w:rPr>
  </w:style>
  <w:style w:type="paragraph" w:styleId="Header">
    <w:name w:val="header"/>
    <w:basedOn w:val="Normal"/>
    <w:link w:val="HeaderChar"/>
    <w:uiPriority w:val="99"/>
    <w:unhideWhenUsed/>
    <w:rsid w:val="002D3FE7"/>
    <w:pPr>
      <w:widowControl w:val="0"/>
      <w:tabs>
        <w:tab w:val="center" w:pos="4513"/>
        <w:tab w:val="right" w:pos="9026"/>
      </w:tabs>
      <w:autoSpaceDE w:val="0"/>
      <w:autoSpaceDN w:val="0"/>
    </w:pPr>
    <w:rPr>
      <w:rFonts w:ascii="Calibri" w:eastAsia="Calibri" w:hAnsi="Calibri" w:cs="Calibri"/>
      <w:sz w:val="22"/>
      <w:szCs w:val="22"/>
    </w:rPr>
  </w:style>
  <w:style w:type="character" w:customStyle="1" w:styleId="HeaderChar">
    <w:name w:val="Header Char"/>
    <w:basedOn w:val="DefaultParagraphFont"/>
    <w:link w:val="Header"/>
    <w:uiPriority w:val="99"/>
    <w:rsid w:val="002D3FE7"/>
    <w:rPr>
      <w:rFonts w:ascii="Calibri" w:eastAsia="Calibri" w:hAnsi="Calibri" w:cs="Calibri"/>
      <w:lang w:val="en-US"/>
    </w:rPr>
  </w:style>
  <w:style w:type="paragraph" w:styleId="Footer">
    <w:name w:val="footer"/>
    <w:basedOn w:val="Normal"/>
    <w:link w:val="FooterChar"/>
    <w:uiPriority w:val="99"/>
    <w:unhideWhenUsed/>
    <w:rsid w:val="002D3FE7"/>
    <w:pPr>
      <w:widowControl w:val="0"/>
      <w:tabs>
        <w:tab w:val="center" w:pos="4513"/>
        <w:tab w:val="right" w:pos="9026"/>
      </w:tabs>
      <w:autoSpaceDE w:val="0"/>
      <w:autoSpaceDN w:val="0"/>
    </w:pPr>
    <w:rPr>
      <w:rFonts w:ascii="Calibri" w:eastAsia="Calibri" w:hAnsi="Calibri" w:cs="Calibri"/>
      <w:sz w:val="22"/>
      <w:szCs w:val="22"/>
    </w:rPr>
  </w:style>
  <w:style w:type="character" w:customStyle="1" w:styleId="FooterChar">
    <w:name w:val="Footer Char"/>
    <w:basedOn w:val="DefaultParagraphFont"/>
    <w:link w:val="Footer"/>
    <w:uiPriority w:val="99"/>
    <w:rsid w:val="002D3FE7"/>
    <w:rPr>
      <w:rFonts w:ascii="Calibri" w:eastAsia="Calibri" w:hAnsi="Calibri" w:cs="Calibri"/>
      <w:lang w:val="en-US"/>
    </w:rPr>
  </w:style>
  <w:style w:type="paragraph" w:styleId="BalloonText">
    <w:name w:val="Balloon Text"/>
    <w:basedOn w:val="Normal"/>
    <w:link w:val="BalloonTextChar"/>
    <w:uiPriority w:val="99"/>
    <w:semiHidden/>
    <w:unhideWhenUsed/>
    <w:rsid w:val="002D3FE7"/>
    <w:pPr>
      <w:widowControl w:val="0"/>
      <w:autoSpaceDE w:val="0"/>
      <w:autoSpaceDN w:val="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D3FE7"/>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74</Pages>
  <Words>21943</Words>
  <Characters>125081</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biblioteka</cp:lastModifiedBy>
  <cp:revision>8</cp:revision>
  <dcterms:created xsi:type="dcterms:W3CDTF">2024-09-23T11:09:00Z</dcterms:created>
  <dcterms:modified xsi:type="dcterms:W3CDTF">2024-12-03T11:50:00Z</dcterms:modified>
</cp:coreProperties>
</file>